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099" w:rsidRDefault="004A1099" w:rsidP="004A1099">
      <w:pPr>
        <w:pStyle w:val="a3"/>
        <w:kinsoku w:val="0"/>
        <w:overflowPunct w:val="0"/>
        <w:ind w:left="0"/>
        <w:jc w:val="center"/>
        <w:rPr>
          <w:b/>
          <w:sz w:val="44"/>
          <w:szCs w:val="44"/>
        </w:rPr>
      </w:pPr>
      <w:bookmarkStart w:id="0" w:name="_Hlk27063081"/>
    </w:p>
    <w:bookmarkEnd w:id="0"/>
    <w:p w:rsidR="004A1099" w:rsidRPr="004A1099" w:rsidRDefault="002419F2" w:rsidP="004A1099">
      <w:pPr>
        <w:pStyle w:val="a3"/>
        <w:kinsoku w:val="0"/>
        <w:overflowPunct w:val="0"/>
        <w:ind w:left="0"/>
        <w:jc w:val="center"/>
        <w:rPr>
          <w:b/>
          <w:sz w:val="44"/>
          <w:szCs w:val="44"/>
        </w:rPr>
      </w:pPr>
      <w:r>
        <w:rPr>
          <w:rFonts w:hint="eastAsia"/>
          <w:b/>
          <w:sz w:val="44"/>
          <w:szCs w:val="44"/>
        </w:rPr>
        <w:t>杭州市三江汇区域防洪堤综合提升改造概念方案设计</w:t>
      </w:r>
    </w:p>
    <w:p w:rsidR="004A1099" w:rsidRDefault="004A1099" w:rsidP="004A1099">
      <w:pPr>
        <w:pStyle w:val="a3"/>
        <w:kinsoku w:val="0"/>
        <w:overflowPunct w:val="0"/>
        <w:spacing w:before="2"/>
        <w:ind w:left="0"/>
        <w:rPr>
          <w:sz w:val="23"/>
        </w:rPr>
      </w:pPr>
    </w:p>
    <w:p w:rsidR="004A1099" w:rsidRDefault="004A1099" w:rsidP="004A1099">
      <w:pPr>
        <w:pStyle w:val="a3"/>
        <w:tabs>
          <w:tab w:val="left" w:pos="5834"/>
        </w:tabs>
        <w:kinsoku w:val="0"/>
        <w:overflowPunct w:val="0"/>
        <w:spacing w:before="14"/>
        <w:ind w:left="2685" w:right="175"/>
        <w:rPr>
          <w:sz w:val="28"/>
        </w:rPr>
      </w:pPr>
      <w:r w:rsidRPr="00FE1675">
        <w:rPr>
          <w:rFonts w:hint="eastAsia"/>
          <w:spacing w:val="-1"/>
          <w:sz w:val="28"/>
        </w:rPr>
        <w:t>（招标编号：</w:t>
      </w:r>
      <w:r w:rsidR="00FE1675" w:rsidRPr="00FE1675">
        <w:rPr>
          <w:rFonts w:hint="eastAsia"/>
          <w:color w:val="000000"/>
          <w:sz w:val="28"/>
          <w:u w:val="single"/>
        </w:rPr>
        <w:t>012020113001001</w:t>
      </w:r>
      <w:r w:rsidRPr="00FE1675">
        <w:rPr>
          <w:rFonts w:hint="eastAsia"/>
          <w:sz w:val="28"/>
        </w:rPr>
        <w:t>）</w:t>
      </w:r>
    </w:p>
    <w:p w:rsidR="004A1099" w:rsidRDefault="004A1099" w:rsidP="004A1099">
      <w:pPr>
        <w:pStyle w:val="a3"/>
        <w:kinsoku w:val="0"/>
        <w:overflowPunct w:val="0"/>
        <w:ind w:left="0"/>
        <w:rPr>
          <w:sz w:val="20"/>
        </w:rPr>
      </w:pPr>
    </w:p>
    <w:p w:rsidR="004A1099" w:rsidRDefault="004A1099" w:rsidP="004A1099">
      <w:pPr>
        <w:pStyle w:val="a3"/>
        <w:kinsoku w:val="0"/>
        <w:overflowPunct w:val="0"/>
        <w:ind w:left="0"/>
        <w:rPr>
          <w:sz w:val="20"/>
        </w:rPr>
      </w:pPr>
    </w:p>
    <w:p w:rsidR="004A1099" w:rsidRDefault="004A1099" w:rsidP="004A1099">
      <w:pPr>
        <w:pStyle w:val="a3"/>
        <w:kinsoku w:val="0"/>
        <w:overflowPunct w:val="0"/>
        <w:ind w:left="0"/>
        <w:rPr>
          <w:sz w:val="20"/>
        </w:rPr>
      </w:pPr>
    </w:p>
    <w:p w:rsidR="004A1099" w:rsidRDefault="004A1099" w:rsidP="004A1099">
      <w:pPr>
        <w:pStyle w:val="a3"/>
        <w:kinsoku w:val="0"/>
        <w:overflowPunct w:val="0"/>
        <w:ind w:left="0"/>
        <w:rPr>
          <w:sz w:val="20"/>
        </w:rPr>
      </w:pPr>
    </w:p>
    <w:p w:rsidR="004A1099" w:rsidRDefault="004A1099" w:rsidP="004A1099">
      <w:pPr>
        <w:pStyle w:val="a3"/>
        <w:kinsoku w:val="0"/>
        <w:overflowPunct w:val="0"/>
        <w:ind w:left="0"/>
        <w:rPr>
          <w:sz w:val="20"/>
        </w:rPr>
      </w:pPr>
    </w:p>
    <w:p w:rsidR="004A1099" w:rsidRDefault="004A1099" w:rsidP="004A1099">
      <w:pPr>
        <w:pStyle w:val="a3"/>
        <w:kinsoku w:val="0"/>
        <w:overflowPunct w:val="0"/>
        <w:spacing w:before="106"/>
        <w:ind w:left="3" w:right="4"/>
        <w:jc w:val="center"/>
        <w:rPr>
          <w:sz w:val="52"/>
          <w:szCs w:val="52"/>
        </w:rPr>
      </w:pPr>
      <w:r>
        <w:rPr>
          <w:rFonts w:hint="eastAsia"/>
          <w:sz w:val="52"/>
          <w:szCs w:val="52"/>
        </w:rPr>
        <w:t>招标文件</w:t>
      </w:r>
    </w:p>
    <w:p w:rsidR="004A1099" w:rsidRDefault="004A1099" w:rsidP="004A1099">
      <w:pPr>
        <w:pStyle w:val="a3"/>
        <w:kinsoku w:val="0"/>
        <w:overflowPunct w:val="0"/>
        <w:spacing w:before="106"/>
        <w:ind w:left="3" w:right="4"/>
        <w:jc w:val="center"/>
        <w:rPr>
          <w:sz w:val="44"/>
          <w:szCs w:val="44"/>
        </w:rPr>
      </w:pPr>
    </w:p>
    <w:p w:rsidR="004A1099" w:rsidRDefault="004A1099" w:rsidP="004A1099">
      <w:pPr>
        <w:pStyle w:val="a3"/>
        <w:kinsoku w:val="0"/>
        <w:overflowPunct w:val="0"/>
        <w:spacing w:before="106"/>
        <w:ind w:left="3" w:right="4"/>
        <w:jc w:val="center"/>
        <w:rPr>
          <w:sz w:val="44"/>
          <w:szCs w:val="44"/>
        </w:rPr>
      </w:pPr>
    </w:p>
    <w:p w:rsidR="004A1099" w:rsidRDefault="004A1099" w:rsidP="004A1099">
      <w:pPr>
        <w:pStyle w:val="a3"/>
        <w:kinsoku w:val="0"/>
        <w:overflowPunct w:val="0"/>
        <w:ind w:left="0"/>
        <w:rPr>
          <w:sz w:val="44"/>
          <w:szCs w:val="44"/>
        </w:rPr>
      </w:pPr>
    </w:p>
    <w:p w:rsidR="004A1099" w:rsidRDefault="004A1099" w:rsidP="004A1099">
      <w:pPr>
        <w:pStyle w:val="a3"/>
        <w:kinsoku w:val="0"/>
        <w:overflowPunct w:val="0"/>
        <w:ind w:left="0"/>
        <w:rPr>
          <w:sz w:val="44"/>
          <w:szCs w:val="44"/>
        </w:rPr>
      </w:pPr>
    </w:p>
    <w:p w:rsidR="004A1099" w:rsidRDefault="004A1099" w:rsidP="004A1099">
      <w:pPr>
        <w:pStyle w:val="a3"/>
        <w:kinsoku w:val="0"/>
        <w:overflowPunct w:val="0"/>
        <w:ind w:left="0"/>
        <w:rPr>
          <w:sz w:val="44"/>
          <w:szCs w:val="44"/>
        </w:rPr>
      </w:pPr>
    </w:p>
    <w:p w:rsidR="004A1099" w:rsidRDefault="004A1099" w:rsidP="004A1099">
      <w:pPr>
        <w:pStyle w:val="a3"/>
        <w:kinsoku w:val="0"/>
        <w:overflowPunct w:val="0"/>
        <w:ind w:left="0"/>
        <w:rPr>
          <w:sz w:val="44"/>
          <w:szCs w:val="44"/>
        </w:rPr>
      </w:pPr>
    </w:p>
    <w:p w:rsidR="004A1099" w:rsidRDefault="004A1099" w:rsidP="004A1099">
      <w:pPr>
        <w:pStyle w:val="a3"/>
        <w:kinsoku w:val="0"/>
        <w:overflowPunct w:val="0"/>
        <w:ind w:left="0"/>
        <w:rPr>
          <w:sz w:val="44"/>
          <w:szCs w:val="44"/>
        </w:rPr>
      </w:pPr>
    </w:p>
    <w:p w:rsidR="004A1099" w:rsidRDefault="004A1099" w:rsidP="004A1099">
      <w:pPr>
        <w:pStyle w:val="a3"/>
        <w:kinsoku w:val="0"/>
        <w:overflowPunct w:val="0"/>
        <w:ind w:left="0"/>
        <w:rPr>
          <w:sz w:val="44"/>
          <w:szCs w:val="44"/>
        </w:rPr>
      </w:pPr>
    </w:p>
    <w:p w:rsidR="004A1099" w:rsidRDefault="004A1099" w:rsidP="004A1099">
      <w:pPr>
        <w:pStyle w:val="a3"/>
        <w:kinsoku w:val="0"/>
        <w:overflowPunct w:val="0"/>
        <w:spacing w:before="8" w:line="360" w:lineRule="auto"/>
        <w:ind w:left="0"/>
        <w:rPr>
          <w:sz w:val="33"/>
          <w:szCs w:val="33"/>
        </w:rPr>
      </w:pPr>
    </w:p>
    <w:p w:rsidR="004A1099" w:rsidRDefault="004A1099" w:rsidP="004A1099">
      <w:pPr>
        <w:pStyle w:val="a3"/>
        <w:tabs>
          <w:tab w:val="left" w:pos="2593"/>
        </w:tabs>
        <w:kinsoku w:val="0"/>
        <w:overflowPunct w:val="0"/>
        <w:spacing w:line="360" w:lineRule="auto"/>
        <w:ind w:left="3"/>
        <w:jc w:val="center"/>
        <w:rPr>
          <w:sz w:val="28"/>
          <w:szCs w:val="28"/>
        </w:rPr>
      </w:pPr>
      <w:r>
        <w:rPr>
          <w:rFonts w:hint="eastAsia"/>
          <w:sz w:val="28"/>
          <w:szCs w:val="28"/>
        </w:rPr>
        <w:t>招标人：</w:t>
      </w:r>
      <w:r w:rsidR="002419F2">
        <w:rPr>
          <w:rFonts w:hint="eastAsia"/>
          <w:sz w:val="28"/>
          <w:szCs w:val="28"/>
        </w:rPr>
        <w:t>杭州市钱江新城建设指挥部</w:t>
      </w:r>
      <w:r>
        <w:rPr>
          <w:rFonts w:hint="eastAsia"/>
          <w:sz w:val="28"/>
          <w:szCs w:val="28"/>
        </w:rPr>
        <w:t>（盖单位章）</w:t>
      </w:r>
    </w:p>
    <w:p w:rsidR="004A1099" w:rsidRDefault="004A1099" w:rsidP="004A1099">
      <w:pPr>
        <w:pStyle w:val="a3"/>
        <w:tabs>
          <w:tab w:val="left" w:pos="2593"/>
        </w:tabs>
        <w:kinsoku w:val="0"/>
        <w:overflowPunct w:val="0"/>
        <w:spacing w:line="360" w:lineRule="auto"/>
        <w:ind w:left="3"/>
        <w:jc w:val="center"/>
        <w:rPr>
          <w:sz w:val="28"/>
          <w:szCs w:val="28"/>
        </w:rPr>
      </w:pPr>
      <w:r>
        <w:rPr>
          <w:rFonts w:hint="eastAsia"/>
          <w:sz w:val="28"/>
          <w:szCs w:val="28"/>
        </w:rPr>
        <w:t>招标代理机构：浙江华夏工程管理有限公司（盖单位章）</w:t>
      </w:r>
    </w:p>
    <w:p w:rsidR="004A1099" w:rsidRDefault="004A1099" w:rsidP="004A1099">
      <w:pPr>
        <w:pStyle w:val="a3"/>
        <w:kinsoku w:val="0"/>
        <w:overflowPunct w:val="0"/>
        <w:spacing w:before="5" w:line="360" w:lineRule="auto"/>
        <w:ind w:left="0"/>
        <w:rPr>
          <w:sz w:val="23"/>
          <w:szCs w:val="23"/>
        </w:rPr>
      </w:pPr>
    </w:p>
    <w:p w:rsidR="00E7004E" w:rsidRPr="00FE1675" w:rsidRDefault="004A1099" w:rsidP="00E7004E">
      <w:pPr>
        <w:pStyle w:val="a3"/>
        <w:tabs>
          <w:tab w:val="left" w:pos="3611"/>
          <w:tab w:val="left" w:pos="4626"/>
          <w:tab w:val="left" w:pos="5642"/>
        </w:tabs>
        <w:kinsoku w:val="0"/>
        <w:overflowPunct w:val="0"/>
        <w:spacing w:before="14" w:line="360" w:lineRule="auto"/>
        <w:ind w:left="2877" w:right="175"/>
        <w:rPr>
          <w:sz w:val="28"/>
          <w:szCs w:val="28"/>
        </w:rPr>
        <w:sectPr w:rsidR="00E7004E" w:rsidRPr="00FE1675" w:rsidSect="00E7004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titlePg/>
          <w:docGrid w:type="lines" w:linePitch="312"/>
        </w:sectPr>
      </w:pPr>
      <w:r w:rsidRPr="00FE1675">
        <w:rPr>
          <w:rFonts w:hint="eastAsia"/>
          <w:sz w:val="28"/>
          <w:szCs w:val="28"/>
          <w:u w:val="single"/>
        </w:rPr>
        <w:t>2020</w:t>
      </w:r>
      <w:r w:rsidRPr="00FE1675">
        <w:rPr>
          <w:rFonts w:hint="eastAsia"/>
          <w:sz w:val="28"/>
          <w:szCs w:val="28"/>
        </w:rPr>
        <w:t>年</w:t>
      </w:r>
      <w:r w:rsidRPr="00FE1675">
        <w:rPr>
          <w:rFonts w:hint="eastAsia"/>
          <w:sz w:val="28"/>
          <w:szCs w:val="28"/>
          <w:u w:val="single"/>
        </w:rPr>
        <w:t>11</w:t>
      </w:r>
      <w:r w:rsidRPr="00FE1675">
        <w:rPr>
          <w:rFonts w:hint="eastAsia"/>
          <w:sz w:val="28"/>
          <w:szCs w:val="28"/>
        </w:rPr>
        <w:t>月</w:t>
      </w:r>
      <w:r w:rsidR="00FE1675" w:rsidRPr="00FE1675">
        <w:rPr>
          <w:rFonts w:hint="eastAsia"/>
          <w:sz w:val="28"/>
          <w:szCs w:val="28"/>
          <w:u w:val="single"/>
        </w:rPr>
        <w:t>30</w:t>
      </w:r>
      <w:r w:rsidRPr="00FE1675">
        <w:rPr>
          <w:rFonts w:hint="eastAsia"/>
          <w:sz w:val="28"/>
          <w:szCs w:val="28"/>
        </w:rPr>
        <w:t>日</w:t>
      </w:r>
    </w:p>
    <w:p w:rsidR="00595A72" w:rsidRPr="00E7004E" w:rsidRDefault="00595A72" w:rsidP="00E7004E">
      <w:pPr>
        <w:pStyle w:val="a3"/>
        <w:tabs>
          <w:tab w:val="left" w:pos="3611"/>
          <w:tab w:val="left" w:pos="4626"/>
          <w:tab w:val="left" w:pos="5642"/>
        </w:tabs>
        <w:kinsoku w:val="0"/>
        <w:overflowPunct w:val="0"/>
        <w:spacing w:before="14" w:line="360" w:lineRule="auto"/>
        <w:ind w:left="2877" w:right="175"/>
        <w:rPr>
          <w:sz w:val="28"/>
          <w:szCs w:val="28"/>
        </w:rPr>
      </w:pPr>
      <w:r>
        <w:rPr>
          <w:rFonts w:ascii="黑体" w:eastAsia="黑体" w:hAnsi="黑体" w:hint="eastAsia"/>
          <w:sz w:val="36"/>
          <w:szCs w:val="36"/>
        </w:rPr>
        <w:lastRenderedPageBreak/>
        <w:t xml:space="preserve">目 </w:t>
      </w:r>
      <w:r>
        <w:rPr>
          <w:rFonts w:ascii="黑体" w:eastAsia="黑体" w:hAnsi="黑体"/>
          <w:sz w:val="36"/>
          <w:szCs w:val="36"/>
        </w:rPr>
        <w:t xml:space="preserve"> </w:t>
      </w:r>
      <w:r>
        <w:rPr>
          <w:rFonts w:ascii="黑体" w:eastAsia="黑体" w:hAnsi="黑体" w:hint="eastAsia"/>
          <w:sz w:val="36"/>
          <w:szCs w:val="36"/>
        </w:rPr>
        <w:t>录</w:t>
      </w:r>
    </w:p>
    <w:p w:rsidR="00654F79" w:rsidRPr="00D2697B" w:rsidRDefault="00A95A9C" w:rsidP="00D2697B">
      <w:pPr>
        <w:pStyle w:val="10"/>
        <w:tabs>
          <w:tab w:val="right" w:leader="dot" w:pos="8296"/>
        </w:tabs>
        <w:spacing w:line="360" w:lineRule="auto"/>
        <w:rPr>
          <w:rFonts w:asciiTheme="minorHAnsi" w:eastAsiaTheme="minorEastAsia" w:hAnsiTheme="minorHAnsi" w:cstheme="minorBidi"/>
          <w:noProof/>
          <w:kern w:val="2"/>
          <w:sz w:val="32"/>
          <w:szCs w:val="32"/>
        </w:rPr>
      </w:pPr>
      <w:r w:rsidRPr="00595A72">
        <w:rPr>
          <w:rFonts w:ascii="等线" w:eastAsia="等线" w:hAnsi="等线"/>
          <w:bCs/>
          <w:shd w:val="pct10" w:color="auto" w:fill="FFFFFF"/>
          <w:lang w:val="zh-CN"/>
        </w:rPr>
        <w:fldChar w:fldCharType="begin"/>
      </w:r>
      <w:r w:rsidR="00595A72" w:rsidRPr="00595A72">
        <w:rPr>
          <w:rFonts w:ascii="等线" w:eastAsia="等线" w:hAnsi="等线"/>
          <w:bCs/>
          <w:shd w:val="pct10" w:color="auto" w:fill="FFFFFF"/>
          <w:lang w:val="zh-CN"/>
        </w:rPr>
        <w:instrText xml:space="preserve"> TOC \o "1-3" \h \z \u </w:instrText>
      </w:r>
      <w:r w:rsidRPr="00595A72">
        <w:rPr>
          <w:rFonts w:ascii="等线" w:eastAsia="等线" w:hAnsi="等线"/>
          <w:bCs/>
          <w:shd w:val="pct10" w:color="auto" w:fill="FFFFFF"/>
          <w:lang w:val="zh-CN"/>
        </w:rPr>
        <w:fldChar w:fldCharType="separate"/>
      </w:r>
      <w:hyperlink w:anchor="_Toc56283197" w:history="1">
        <w:r w:rsidR="00654F79" w:rsidRPr="00D2697B">
          <w:rPr>
            <w:rStyle w:val="a5"/>
            <w:rFonts w:hint="eastAsia"/>
            <w:noProof/>
            <w:sz w:val="32"/>
            <w:szCs w:val="32"/>
          </w:rPr>
          <w:t>第一章</w:t>
        </w:r>
        <w:r w:rsidR="00654F79" w:rsidRPr="00D2697B">
          <w:rPr>
            <w:rStyle w:val="a5"/>
            <w:noProof/>
            <w:sz w:val="32"/>
            <w:szCs w:val="32"/>
          </w:rPr>
          <w:t xml:space="preserve"> </w:t>
        </w:r>
        <w:r w:rsidR="00E7004E">
          <w:rPr>
            <w:rStyle w:val="a5"/>
            <w:noProof/>
            <w:sz w:val="32"/>
            <w:szCs w:val="32"/>
          </w:rPr>
          <w:t>招标公告</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_Toc56283197 \h </w:instrText>
        </w:r>
        <w:r w:rsidRPr="00D2697B">
          <w:rPr>
            <w:noProof/>
            <w:webHidden/>
            <w:sz w:val="32"/>
            <w:szCs w:val="32"/>
          </w:rPr>
        </w:r>
        <w:r w:rsidRPr="00D2697B">
          <w:rPr>
            <w:noProof/>
            <w:webHidden/>
            <w:sz w:val="32"/>
            <w:szCs w:val="32"/>
          </w:rPr>
          <w:fldChar w:fldCharType="separate"/>
        </w:r>
        <w:r w:rsidR="00B568DC">
          <w:rPr>
            <w:noProof/>
            <w:webHidden/>
            <w:sz w:val="32"/>
            <w:szCs w:val="32"/>
          </w:rPr>
          <w:t>1</w:t>
        </w:r>
        <w:r w:rsidRPr="00D2697B">
          <w:rPr>
            <w:noProof/>
            <w:webHidden/>
            <w:sz w:val="32"/>
            <w:szCs w:val="32"/>
          </w:rPr>
          <w:fldChar w:fldCharType="end"/>
        </w:r>
      </w:hyperlink>
    </w:p>
    <w:p w:rsidR="00654F79" w:rsidRPr="00D2697B" w:rsidRDefault="00A95A9C" w:rsidP="00D2697B">
      <w:pPr>
        <w:pStyle w:val="10"/>
        <w:tabs>
          <w:tab w:val="right" w:leader="dot" w:pos="8296"/>
        </w:tabs>
        <w:spacing w:line="360" w:lineRule="auto"/>
        <w:rPr>
          <w:rFonts w:asciiTheme="minorHAnsi" w:eastAsiaTheme="minorEastAsia" w:hAnsiTheme="minorHAnsi" w:cstheme="minorBidi"/>
          <w:noProof/>
          <w:kern w:val="2"/>
          <w:sz w:val="32"/>
          <w:szCs w:val="32"/>
        </w:rPr>
      </w:pPr>
      <w:hyperlink w:anchor="_Toc56283204" w:history="1">
        <w:r w:rsidR="00654F79" w:rsidRPr="00D2697B">
          <w:rPr>
            <w:rStyle w:val="a5"/>
            <w:rFonts w:hint="eastAsia"/>
            <w:noProof/>
            <w:sz w:val="32"/>
            <w:szCs w:val="32"/>
          </w:rPr>
          <w:t>第二章</w:t>
        </w:r>
        <w:r w:rsidR="00654F79" w:rsidRPr="00D2697B">
          <w:rPr>
            <w:rStyle w:val="a5"/>
            <w:noProof/>
            <w:sz w:val="32"/>
            <w:szCs w:val="32"/>
          </w:rPr>
          <w:t xml:space="preserve"> </w:t>
        </w:r>
        <w:r w:rsidR="00654F79" w:rsidRPr="00D2697B">
          <w:rPr>
            <w:rStyle w:val="a5"/>
            <w:rFonts w:hint="eastAsia"/>
            <w:noProof/>
            <w:sz w:val="32"/>
            <w:szCs w:val="32"/>
          </w:rPr>
          <w:t>投标人须知</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_Toc56283204 \h </w:instrText>
        </w:r>
        <w:r w:rsidRPr="00D2697B">
          <w:rPr>
            <w:noProof/>
            <w:webHidden/>
            <w:sz w:val="32"/>
            <w:szCs w:val="32"/>
          </w:rPr>
        </w:r>
        <w:r w:rsidRPr="00D2697B">
          <w:rPr>
            <w:noProof/>
            <w:webHidden/>
            <w:sz w:val="32"/>
            <w:szCs w:val="32"/>
          </w:rPr>
          <w:fldChar w:fldCharType="separate"/>
        </w:r>
        <w:r w:rsidR="00B568DC">
          <w:rPr>
            <w:noProof/>
            <w:webHidden/>
            <w:sz w:val="32"/>
            <w:szCs w:val="32"/>
          </w:rPr>
          <w:t>4</w:t>
        </w:r>
        <w:r w:rsidRPr="00D2697B">
          <w:rPr>
            <w:noProof/>
            <w:webHidden/>
            <w:sz w:val="32"/>
            <w:szCs w:val="32"/>
          </w:rPr>
          <w:fldChar w:fldCharType="end"/>
        </w:r>
      </w:hyperlink>
    </w:p>
    <w:p w:rsidR="00654F79" w:rsidRPr="00D2697B" w:rsidRDefault="00A95A9C" w:rsidP="00D2697B">
      <w:pPr>
        <w:pStyle w:val="10"/>
        <w:tabs>
          <w:tab w:val="right" w:leader="dot" w:pos="8296"/>
        </w:tabs>
        <w:spacing w:line="360" w:lineRule="auto"/>
        <w:rPr>
          <w:rFonts w:asciiTheme="minorHAnsi" w:eastAsiaTheme="minorEastAsia" w:hAnsiTheme="minorHAnsi" w:cstheme="minorBidi"/>
          <w:noProof/>
          <w:kern w:val="2"/>
          <w:sz w:val="32"/>
          <w:szCs w:val="32"/>
        </w:rPr>
      </w:pPr>
      <w:hyperlink w:anchor="_Toc56283234" w:history="1">
        <w:r w:rsidR="00654F79" w:rsidRPr="00D2697B">
          <w:rPr>
            <w:rStyle w:val="a5"/>
            <w:rFonts w:hint="eastAsia"/>
            <w:noProof/>
            <w:spacing w:val="2"/>
            <w:sz w:val="32"/>
            <w:szCs w:val="32"/>
          </w:rPr>
          <w:t>第三章</w:t>
        </w:r>
        <w:r w:rsidR="00654F79" w:rsidRPr="00D2697B">
          <w:rPr>
            <w:rStyle w:val="a5"/>
            <w:rFonts w:eastAsia="等线"/>
            <w:noProof/>
            <w:spacing w:val="2"/>
            <w:sz w:val="32"/>
            <w:szCs w:val="32"/>
          </w:rPr>
          <w:t xml:space="preserve"> </w:t>
        </w:r>
        <w:r w:rsidR="00654F79" w:rsidRPr="00D2697B">
          <w:rPr>
            <w:rStyle w:val="a5"/>
            <w:rFonts w:hint="eastAsia"/>
            <w:noProof/>
            <w:spacing w:val="2"/>
            <w:sz w:val="32"/>
            <w:szCs w:val="32"/>
          </w:rPr>
          <w:t>评标办法</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_Toc56283234 \h </w:instrText>
        </w:r>
        <w:r w:rsidRPr="00D2697B">
          <w:rPr>
            <w:noProof/>
            <w:webHidden/>
            <w:sz w:val="32"/>
            <w:szCs w:val="32"/>
          </w:rPr>
        </w:r>
        <w:r w:rsidRPr="00D2697B">
          <w:rPr>
            <w:noProof/>
            <w:webHidden/>
            <w:sz w:val="32"/>
            <w:szCs w:val="32"/>
          </w:rPr>
          <w:fldChar w:fldCharType="separate"/>
        </w:r>
        <w:r w:rsidR="00B568DC">
          <w:rPr>
            <w:noProof/>
            <w:webHidden/>
            <w:sz w:val="32"/>
            <w:szCs w:val="32"/>
          </w:rPr>
          <w:t>23</w:t>
        </w:r>
        <w:r w:rsidRPr="00D2697B">
          <w:rPr>
            <w:noProof/>
            <w:webHidden/>
            <w:sz w:val="32"/>
            <w:szCs w:val="32"/>
          </w:rPr>
          <w:fldChar w:fldCharType="end"/>
        </w:r>
      </w:hyperlink>
    </w:p>
    <w:p w:rsidR="00654F79" w:rsidRPr="00D2697B" w:rsidRDefault="00A95A9C" w:rsidP="00D2697B">
      <w:pPr>
        <w:pStyle w:val="10"/>
        <w:tabs>
          <w:tab w:val="right" w:leader="dot" w:pos="8296"/>
        </w:tabs>
        <w:spacing w:line="360" w:lineRule="auto"/>
        <w:rPr>
          <w:rFonts w:asciiTheme="minorHAnsi" w:eastAsiaTheme="minorEastAsia" w:hAnsiTheme="minorHAnsi" w:cstheme="minorBidi"/>
          <w:noProof/>
          <w:kern w:val="2"/>
          <w:sz w:val="32"/>
          <w:szCs w:val="32"/>
        </w:rPr>
      </w:pPr>
      <w:hyperlink w:anchor="_Toc56283235" w:history="1">
        <w:r w:rsidR="00654F79" w:rsidRPr="00D2697B">
          <w:rPr>
            <w:rStyle w:val="a5"/>
            <w:rFonts w:hint="eastAsia"/>
            <w:noProof/>
            <w:spacing w:val="2"/>
            <w:sz w:val="32"/>
            <w:szCs w:val="32"/>
          </w:rPr>
          <w:t>第四章</w:t>
        </w:r>
        <w:r w:rsidR="00654F79" w:rsidRPr="00D2697B">
          <w:rPr>
            <w:rStyle w:val="a5"/>
            <w:noProof/>
            <w:spacing w:val="2"/>
            <w:sz w:val="32"/>
            <w:szCs w:val="32"/>
          </w:rPr>
          <w:t xml:space="preserve"> </w:t>
        </w:r>
        <w:r w:rsidR="00654F79" w:rsidRPr="00D2697B">
          <w:rPr>
            <w:rStyle w:val="a5"/>
            <w:rFonts w:hint="eastAsia"/>
            <w:noProof/>
            <w:spacing w:val="2"/>
            <w:sz w:val="32"/>
            <w:szCs w:val="32"/>
          </w:rPr>
          <w:t>合同条款及格式</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_Toc56283235 \h </w:instrText>
        </w:r>
        <w:r w:rsidRPr="00D2697B">
          <w:rPr>
            <w:noProof/>
            <w:webHidden/>
            <w:sz w:val="32"/>
            <w:szCs w:val="32"/>
          </w:rPr>
        </w:r>
        <w:r w:rsidRPr="00D2697B">
          <w:rPr>
            <w:noProof/>
            <w:webHidden/>
            <w:sz w:val="32"/>
            <w:szCs w:val="32"/>
          </w:rPr>
          <w:fldChar w:fldCharType="separate"/>
        </w:r>
        <w:r w:rsidR="00B568DC">
          <w:rPr>
            <w:noProof/>
            <w:webHidden/>
            <w:sz w:val="32"/>
            <w:szCs w:val="32"/>
          </w:rPr>
          <w:t>29</w:t>
        </w:r>
        <w:r w:rsidRPr="00D2697B">
          <w:rPr>
            <w:noProof/>
            <w:webHidden/>
            <w:sz w:val="32"/>
            <w:szCs w:val="32"/>
          </w:rPr>
          <w:fldChar w:fldCharType="end"/>
        </w:r>
      </w:hyperlink>
    </w:p>
    <w:p w:rsidR="00654F79" w:rsidRPr="00D2697B" w:rsidRDefault="00A95A9C" w:rsidP="00D2697B">
      <w:pPr>
        <w:pStyle w:val="10"/>
        <w:tabs>
          <w:tab w:val="right" w:leader="dot" w:pos="8296"/>
        </w:tabs>
        <w:spacing w:line="360" w:lineRule="auto"/>
        <w:rPr>
          <w:rFonts w:asciiTheme="minorHAnsi" w:eastAsiaTheme="minorEastAsia" w:hAnsiTheme="minorHAnsi" w:cstheme="minorBidi"/>
          <w:noProof/>
          <w:kern w:val="2"/>
          <w:sz w:val="32"/>
          <w:szCs w:val="32"/>
        </w:rPr>
      </w:pPr>
      <w:hyperlink w:anchor="_Toc56283237" w:history="1">
        <w:r w:rsidR="00654F79" w:rsidRPr="00D2697B">
          <w:rPr>
            <w:rStyle w:val="a5"/>
            <w:rFonts w:hint="eastAsia"/>
            <w:noProof/>
            <w:sz w:val="32"/>
            <w:szCs w:val="32"/>
          </w:rPr>
          <w:t>第五章</w:t>
        </w:r>
        <w:r w:rsidR="00654F79" w:rsidRPr="00D2697B">
          <w:rPr>
            <w:rStyle w:val="a5"/>
            <w:noProof/>
            <w:sz w:val="32"/>
            <w:szCs w:val="32"/>
          </w:rPr>
          <w:t xml:space="preserve">  </w:t>
        </w:r>
        <w:r w:rsidR="00654F79" w:rsidRPr="00D2697B">
          <w:rPr>
            <w:rStyle w:val="a5"/>
            <w:rFonts w:hint="eastAsia"/>
            <w:noProof/>
            <w:sz w:val="32"/>
            <w:szCs w:val="32"/>
          </w:rPr>
          <w:t>发包人要求</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_Toc56283237 \h </w:instrText>
        </w:r>
        <w:r w:rsidRPr="00D2697B">
          <w:rPr>
            <w:noProof/>
            <w:webHidden/>
            <w:sz w:val="32"/>
            <w:szCs w:val="32"/>
          </w:rPr>
        </w:r>
        <w:r w:rsidRPr="00D2697B">
          <w:rPr>
            <w:noProof/>
            <w:webHidden/>
            <w:sz w:val="32"/>
            <w:szCs w:val="32"/>
          </w:rPr>
          <w:fldChar w:fldCharType="separate"/>
        </w:r>
        <w:r w:rsidR="00B568DC">
          <w:rPr>
            <w:noProof/>
            <w:webHidden/>
            <w:sz w:val="32"/>
            <w:szCs w:val="32"/>
          </w:rPr>
          <w:t>30</w:t>
        </w:r>
        <w:r w:rsidRPr="00D2697B">
          <w:rPr>
            <w:noProof/>
            <w:webHidden/>
            <w:sz w:val="32"/>
            <w:szCs w:val="32"/>
          </w:rPr>
          <w:fldChar w:fldCharType="end"/>
        </w:r>
      </w:hyperlink>
    </w:p>
    <w:p w:rsidR="00654F79" w:rsidRPr="00D2697B" w:rsidRDefault="00A95A9C" w:rsidP="00D2697B">
      <w:pPr>
        <w:pStyle w:val="10"/>
        <w:tabs>
          <w:tab w:val="right" w:leader="dot" w:pos="8296"/>
        </w:tabs>
        <w:spacing w:line="360" w:lineRule="auto"/>
        <w:rPr>
          <w:rFonts w:asciiTheme="minorHAnsi" w:eastAsiaTheme="minorEastAsia" w:hAnsiTheme="minorHAnsi" w:cstheme="minorBidi"/>
          <w:noProof/>
          <w:kern w:val="2"/>
          <w:sz w:val="32"/>
          <w:szCs w:val="32"/>
        </w:rPr>
      </w:pPr>
      <w:hyperlink w:anchor="_Toc56283238" w:history="1">
        <w:r w:rsidR="00654F79" w:rsidRPr="00D2697B">
          <w:rPr>
            <w:rStyle w:val="a5"/>
            <w:rFonts w:hint="eastAsia"/>
            <w:noProof/>
            <w:sz w:val="32"/>
            <w:szCs w:val="32"/>
          </w:rPr>
          <w:t>第六章</w:t>
        </w:r>
        <w:r w:rsidR="00654F79" w:rsidRPr="00D2697B">
          <w:rPr>
            <w:rStyle w:val="a5"/>
            <w:rFonts w:hint="eastAsia"/>
            <w:noProof/>
            <w:sz w:val="32"/>
            <w:szCs w:val="32"/>
          </w:rPr>
          <w:t xml:space="preserve"> </w:t>
        </w:r>
        <w:r w:rsidR="00654F79" w:rsidRPr="00D2697B">
          <w:rPr>
            <w:rStyle w:val="a5"/>
            <w:rFonts w:hint="eastAsia"/>
            <w:noProof/>
            <w:sz w:val="32"/>
            <w:szCs w:val="32"/>
          </w:rPr>
          <w:t>知识产权及相关法律问题</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_Toc56283238 \h </w:instrText>
        </w:r>
        <w:r w:rsidRPr="00D2697B">
          <w:rPr>
            <w:noProof/>
            <w:webHidden/>
            <w:sz w:val="32"/>
            <w:szCs w:val="32"/>
          </w:rPr>
        </w:r>
        <w:r w:rsidRPr="00D2697B">
          <w:rPr>
            <w:noProof/>
            <w:webHidden/>
            <w:sz w:val="32"/>
            <w:szCs w:val="32"/>
          </w:rPr>
          <w:fldChar w:fldCharType="separate"/>
        </w:r>
        <w:r w:rsidR="00B568DC">
          <w:rPr>
            <w:noProof/>
            <w:webHidden/>
            <w:sz w:val="32"/>
            <w:szCs w:val="32"/>
          </w:rPr>
          <w:t>34</w:t>
        </w:r>
        <w:r w:rsidRPr="00D2697B">
          <w:rPr>
            <w:noProof/>
            <w:webHidden/>
            <w:sz w:val="32"/>
            <w:szCs w:val="32"/>
          </w:rPr>
          <w:fldChar w:fldCharType="end"/>
        </w:r>
      </w:hyperlink>
    </w:p>
    <w:p w:rsidR="00654F79" w:rsidRDefault="00A95A9C" w:rsidP="00D2697B">
      <w:pPr>
        <w:pStyle w:val="10"/>
        <w:tabs>
          <w:tab w:val="right" w:leader="dot" w:pos="8296"/>
        </w:tabs>
        <w:spacing w:line="360" w:lineRule="auto"/>
        <w:rPr>
          <w:rFonts w:asciiTheme="minorHAnsi" w:eastAsiaTheme="minorEastAsia" w:hAnsiTheme="minorHAnsi" w:cstheme="minorBidi"/>
          <w:noProof/>
          <w:kern w:val="2"/>
          <w:sz w:val="21"/>
          <w:szCs w:val="22"/>
        </w:rPr>
      </w:pPr>
      <w:hyperlink w:anchor="_Toc56283239" w:history="1">
        <w:r w:rsidR="00654F79" w:rsidRPr="00D2697B">
          <w:rPr>
            <w:rStyle w:val="a5"/>
            <w:rFonts w:hint="eastAsia"/>
            <w:noProof/>
            <w:sz w:val="32"/>
            <w:szCs w:val="32"/>
          </w:rPr>
          <w:t>第七章</w:t>
        </w:r>
        <w:r w:rsidR="00654F79" w:rsidRPr="00D2697B">
          <w:rPr>
            <w:rStyle w:val="a5"/>
            <w:noProof/>
            <w:sz w:val="32"/>
            <w:szCs w:val="32"/>
          </w:rPr>
          <w:t xml:space="preserve">  </w:t>
        </w:r>
        <w:r w:rsidR="00654F79" w:rsidRPr="00D2697B">
          <w:rPr>
            <w:rStyle w:val="a5"/>
            <w:rFonts w:hint="eastAsia"/>
            <w:noProof/>
            <w:sz w:val="32"/>
            <w:szCs w:val="32"/>
          </w:rPr>
          <w:t>投标文件格式</w:t>
        </w:r>
        <w:r w:rsidR="00654F79" w:rsidRPr="00D2697B">
          <w:rPr>
            <w:noProof/>
            <w:webHidden/>
            <w:sz w:val="32"/>
            <w:szCs w:val="32"/>
          </w:rPr>
          <w:tab/>
        </w:r>
        <w:r w:rsidRPr="00D2697B">
          <w:rPr>
            <w:noProof/>
            <w:webHidden/>
            <w:sz w:val="32"/>
            <w:szCs w:val="32"/>
          </w:rPr>
          <w:fldChar w:fldCharType="begin"/>
        </w:r>
        <w:r w:rsidR="00654F79" w:rsidRPr="00D2697B">
          <w:rPr>
            <w:noProof/>
            <w:webHidden/>
            <w:sz w:val="32"/>
            <w:szCs w:val="32"/>
          </w:rPr>
          <w:instrText xml:space="preserve"> PAGEREF _Toc56283239 \h </w:instrText>
        </w:r>
        <w:r w:rsidRPr="00D2697B">
          <w:rPr>
            <w:noProof/>
            <w:webHidden/>
            <w:sz w:val="32"/>
            <w:szCs w:val="32"/>
          </w:rPr>
        </w:r>
        <w:r w:rsidRPr="00D2697B">
          <w:rPr>
            <w:noProof/>
            <w:webHidden/>
            <w:sz w:val="32"/>
            <w:szCs w:val="32"/>
          </w:rPr>
          <w:fldChar w:fldCharType="separate"/>
        </w:r>
        <w:r w:rsidR="00B568DC">
          <w:rPr>
            <w:noProof/>
            <w:webHidden/>
            <w:sz w:val="32"/>
            <w:szCs w:val="32"/>
          </w:rPr>
          <w:t>35</w:t>
        </w:r>
        <w:r w:rsidRPr="00D2697B">
          <w:rPr>
            <w:noProof/>
            <w:webHidden/>
            <w:sz w:val="32"/>
            <w:szCs w:val="32"/>
          </w:rPr>
          <w:fldChar w:fldCharType="end"/>
        </w:r>
      </w:hyperlink>
    </w:p>
    <w:p w:rsidR="00595A72" w:rsidRDefault="00A95A9C" w:rsidP="00595A72">
      <w:pPr>
        <w:pStyle w:val="10"/>
        <w:widowControl/>
        <w:tabs>
          <w:tab w:val="right" w:leader="dot" w:pos="8900"/>
        </w:tabs>
        <w:autoSpaceDE/>
        <w:autoSpaceDN/>
        <w:adjustRightInd/>
        <w:spacing w:after="100" w:line="259" w:lineRule="auto"/>
      </w:pPr>
      <w:r w:rsidRPr="00595A72">
        <w:rPr>
          <w:rFonts w:ascii="等线" w:eastAsia="等线" w:hAnsi="等线"/>
          <w:bCs/>
          <w:shd w:val="pct10" w:color="auto" w:fill="FFFFFF"/>
          <w:lang w:val="zh-CN"/>
        </w:rPr>
        <w:fldChar w:fldCharType="end"/>
      </w:r>
    </w:p>
    <w:p w:rsidR="00595A72" w:rsidRDefault="00595A72" w:rsidP="004A1099">
      <w:pPr>
        <w:widowControl/>
        <w:jc w:val="center"/>
      </w:pPr>
    </w:p>
    <w:p w:rsidR="00E7004E" w:rsidRDefault="00E7004E" w:rsidP="00E7004E">
      <w:pPr>
        <w:widowControl/>
        <w:jc w:val="left"/>
        <w:sectPr w:rsidR="00E7004E" w:rsidSect="00E7004E">
          <w:pgSz w:w="11906" w:h="16838"/>
          <w:pgMar w:top="1440" w:right="1800" w:bottom="1440" w:left="1800" w:header="851" w:footer="992" w:gutter="0"/>
          <w:pgNumType w:start="0"/>
          <w:cols w:space="425"/>
          <w:docGrid w:type="lines" w:linePitch="312"/>
        </w:sectPr>
      </w:pPr>
      <w:bookmarkStart w:id="1" w:name="_Toc56283197"/>
    </w:p>
    <w:p w:rsidR="004A1099" w:rsidRDefault="004A1099" w:rsidP="00E7004E">
      <w:pPr>
        <w:pStyle w:val="1"/>
        <w:kinsoku w:val="0"/>
        <w:overflowPunct w:val="0"/>
        <w:ind w:left="2774"/>
      </w:pPr>
      <w:r w:rsidRPr="00654F79">
        <w:rPr>
          <w:rFonts w:hint="eastAsia"/>
        </w:rPr>
        <w:lastRenderedPageBreak/>
        <w:t>第一章</w:t>
      </w:r>
      <w:r w:rsidRPr="00654F79">
        <w:rPr>
          <w:rFonts w:hint="eastAsia"/>
        </w:rPr>
        <w:t xml:space="preserve"> </w:t>
      </w:r>
      <w:bookmarkEnd w:id="1"/>
      <w:r w:rsidR="002419F2">
        <w:rPr>
          <w:rFonts w:hint="eastAsia"/>
        </w:rPr>
        <w:t>招标公告</w:t>
      </w:r>
    </w:p>
    <w:p w:rsidR="00D2697B" w:rsidRDefault="002419F2" w:rsidP="00D2697B">
      <w:pPr>
        <w:pStyle w:val="4"/>
        <w:tabs>
          <w:tab w:val="left" w:pos="1118"/>
        </w:tabs>
        <w:kinsoku w:val="0"/>
        <w:overflowPunct w:val="0"/>
        <w:spacing w:before="374"/>
        <w:ind w:left="0" w:right="125"/>
        <w:jc w:val="center"/>
        <w:rPr>
          <w:b w:val="0"/>
          <w:bCs w:val="0"/>
        </w:rPr>
      </w:pPr>
      <w:r>
        <w:rPr>
          <w:rFonts w:ascii="宋体" w:hAnsi="宋体" w:cs="宋体" w:hint="eastAsia"/>
          <w:u w:val="single"/>
        </w:rPr>
        <w:t>杭州市三江汇区域防洪堤综合提升改造概念方案设计招标公告</w:t>
      </w:r>
    </w:p>
    <w:p w:rsidR="00D2697B" w:rsidRPr="002419F2" w:rsidRDefault="00D2697B" w:rsidP="002419F2">
      <w:pPr>
        <w:pStyle w:val="4"/>
        <w:tabs>
          <w:tab w:val="left" w:pos="1118"/>
        </w:tabs>
        <w:kinsoku w:val="0"/>
        <w:overflowPunct w:val="0"/>
        <w:spacing w:before="372"/>
        <w:ind w:left="0" w:right="113"/>
        <w:jc w:val="center"/>
        <w:rPr>
          <w:b w:val="0"/>
          <w:bCs w:val="0"/>
          <w:sz w:val="21"/>
          <w:szCs w:val="21"/>
        </w:rPr>
      </w:pPr>
      <w:r>
        <w:rPr>
          <w:rFonts w:hint="eastAsia"/>
          <w:b w:val="0"/>
          <w:bCs w:val="0"/>
          <w:sz w:val="21"/>
          <w:szCs w:val="21"/>
        </w:rPr>
        <w:t>（招标编号：</w:t>
      </w:r>
      <w:r w:rsidR="00FE1675" w:rsidRPr="00FE1675">
        <w:rPr>
          <w:rFonts w:hint="eastAsia"/>
          <w:b w:val="0"/>
          <w:bCs w:val="0"/>
          <w:sz w:val="21"/>
          <w:szCs w:val="21"/>
          <w:u w:val="single"/>
        </w:rPr>
        <w:t>012020113001001</w:t>
      </w:r>
      <w:r>
        <w:rPr>
          <w:rFonts w:hint="eastAsia"/>
          <w:b w:val="0"/>
          <w:bCs w:val="0"/>
          <w:sz w:val="21"/>
          <w:szCs w:val="21"/>
        </w:rPr>
        <w:t>）</w:t>
      </w:r>
    </w:p>
    <w:p w:rsidR="004A1099" w:rsidRDefault="004A1099" w:rsidP="00C76A91">
      <w:pPr>
        <w:pStyle w:val="3"/>
        <w:kinsoku w:val="0"/>
        <w:overflowPunct w:val="0"/>
        <w:spacing w:before="0" w:after="0" w:line="360" w:lineRule="auto"/>
        <w:ind w:right="108"/>
      </w:pPr>
      <w:bookmarkStart w:id="2" w:name="_Toc19409"/>
      <w:bookmarkStart w:id="3" w:name="_Toc11180"/>
      <w:bookmarkStart w:id="4" w:name="_Toc6713"/>
      <w:bookmarkStart w:id="5" w:name="_Toc56283198"/>
      <w:r>
        <w:t xml:space="preserve">1.  </w:t>
      </w:r>
      <w:r>
        <w:rPr>
          <w:rFonts w:hint="eastAsia"/>
        </w:rPr>
        <w:t>招标条件</w:t>
      </w:r>
      <w:bookmarkEnd w:id="2"/>
      <w:bookmarkEnd w:id="3"/>
      <w:bookmarkEnd w:id="4"/>
      <w:bookmarkEnd w:id="5"/>
    </w:p>
    <w:p w:rsidR="004A1099" w:rsidRDefault="002419F2" w:rsidP="00BF1D65">
      <w:pPr>
        <w:pStyle w:val="a3"/>
        <w:tabs>
          <w:tab w:val="left" w:pos="1343"/>
          <w:tab w:val="left" w:pos="2697"/>
          <w:tab w:val="left" w:pos="3264"/>
          <w:tab w:val="left" w:pos="4896"/>
          <w:tab w:val="left" w:pos="6005"/>
          <w:tab w:val="left" w:pos="7085"/>
          <w:tab w:val="left" w:pos="7498"/>
        </w:tabs>
        <w:kinsoku w:val="0"/>
        <w:overflowPunct w:val="0"/>
        <w:spacing w:line="350" w:lineRule="auto"/>
        <w:ind w:left="100" w:right="211" w:firstLine="419"/>
        <w:jc w:val="both"/>
      </w:pPr>
      <w:bookmarkStart w:id="6" w:name="_Toc24050277"/>
      <w:r w:rsidRPr="00BF1D65">
        <w:rPr>
          <w:rFonts w:hint="eastAsia"/>
        </w:rPr>
        <w:t>杭州市三江汇区域防洪堤综合提升改造工程</w:t>
      </w:r>
      <w:r w:rsidR="004A1099" w:rsidRPr="00BF1D65">
        <w:rPr>
          <w:rFonts w:hint="eastAsia"/>
        </w:rPr>
        <w:t>已批准建设，建设</w:t>
      </w:r>
      <w:r w:rsidR="004A1099" w:rsidRPr="004D2D1B">
        <w:rPr>
          <w:rFonts w:hint="eastAsia"/>
        </w:rPr>
        <w:t>资金来自</w:t>
      </w:r>
      <w:r w:rsidR="00345C77" w:rsidRPr="004D2D1B">
        <w:rPr>
          <w:rFonts w:hint="eastAsia"/>
        </w:rPr>
        <w:t>国有</w:t>
      </w:r>
      <w:r w:rsidR="004A1099" w:rsidRPr="004D2D1B">
        <w:rPr>
          <w:rFonts w:hint="eastAsia"/>
        </w:rPr>
        <w:t>自筹，招标人为</w:t>
      </w:r>
      <w:r w:rsidRPr="004D2D1B">
        <w:rPr>
          <w:rFonts w:hint="eastAsia"/>
        </w:rPr>
        <w:t>杭州市钱江新城建设指挥部</w:t>
      </w:r>
      <w:r w:rsidR="004A1099" w:rsidRPr="004D2D1B">
        <w:rPr>
          <w:rFonts w:hint="eastAsia"/>
        </w:rPr>
        <w:t>，委托代理机构为</w:t>
      </w:r>
      <w:r w:rsidR="004A1099" w:rsidRPr="00BF1D65">
        <w:rPr>
          <w:rFonts w:hint="eastAsia"/>
        </w:rPr>
        <w:t>浙江华夏建设工程管理有限公司。项目已具备招标条件，</w:t>
      </w:r>
      <w:r w:rsidR="00BF1D65">
        <w:rPr>
          <w:rFonts w:hint="eastAsia"/>
        </w:rPr>
        <w:t>现</w:t>
      </w:r>
      <w:r w:rsidR="00BF1D65" w:rsidRPr="00BF1D65">
        <w:rPr>
          <w:rFonts w:hint="eastAsia"/>
        </w:rPr>
        <w:t>对该项目进行公开招标。欢迎具备投标人资格的国内外法人参加投标。本公告通过钱江新城网站</w:t>
      </w:r>
      <w:r w:rsidR="00BF1D65" w:rsidRPr="00BF1D65">
        <w:t>(www.hzyjfz.cn)</w:t>
      </w:r>
      <w:r w:rsidR="00BF1D65" w:rsidRPr="00BF1D65">
        <w:rPr>
          <w:rFonts w:hint="eastAsia"/>
        </w:rPr>
        <w:t>、浙江政府采购网（</w:t>
      </w:r>
      <w:r w:rsidR="00BF1D65" w:rsidRPr="00BF1D65">
        <w:t>http://zfcg.czt.zj.gov.cn/</w:t>
      </w:r>
      <w:r w:rsidR="00BF1D65" w:rsidRPr="00BF1D65">
        <w:rPr>
          <w:rFonts w:hint="eastAsia"/>
        </w:rPr>
        <w:t>）发布。</w:t>
      </w:r>
    </w:p>
    <w:p w:rsidR="004A1099" w:rsidRDefault="004A1099" w:rsidP="00C76A91">
      <w:pPr>
        <w:pStyle w:val="3"/>
        <w:kinsoku w:val="0"/>
        <w:overflowPunct w:val="0"/>
        <w:spacing w:before="0" w:after="0" w:line="415" w:lineRule="auto"/>
        <w:ind w:right="108"/>
      </w:pPr>
      <w:bookmarkStart w:id="7" w:name="_Toc32707"/>
      <w:bookmarkStart w:id="8" w:name="_Toc27394"/>
      <w:bookmarkStart w:id="9" w:name="_Toc7425"/>
      <w:bookmarkStart w:id="10" w:name="_Toc56283199"/>
      <w:r>
        <w:rPr>
          <w:rFonts w:hint="eastAsia"/>
        </w:rPr>
        <w:t>2</w:t>
      </w:r>
      <w:r>
        <w:t xml:space="preserve">.  </w:t>
      </w:r>
      <w:r>
        <w:rPr>
          <w:rFonts w:hint="eastAsia"/>
        </w:rPr>
        <w:t>项目概况与招标范围</w:t>
      </w:r>
      <w:bookmarkEnd w:id="6"/>
      <w:bookmarkEnd w:id="7"/>
      <w:bookmarkEnd w:id="8"/>
      <w:bookmarkEnd w:id="9"/>
      <w:bookmarkEnd w:id="10"/>
    </w:p>
    <w:p w:rsidR="004A1099" w:rsidRPr="00C76A91" w:rsidRDefault="004A1099" w:rsidP="004A1099">
      <w:pPr>
        <w:pStyle w:val="a3"/>
        <w:tabs>
          <w:tab w:val="left" w:pos="1343"/>
          <w:tab w:val="left" w:pos="2697"/>
          <w:tab w:val="left" w:pos="3264"/>
          <w:tab w:val="left" w:pos="4896"/>
          <w:tab w:val="left" w:pos="6005"/>
          <w:tab w:val="left" w:pos="7085"/>
          <w:tab w:val="left" w:pos="7498"/>
        </w:tabs>
        <w:kinsoku w:val="0"/>
        <w:overflowPunct w:val="0"/>
        <w:spacing w:line="350" w:lineRule="auto"/>
        <w:ind w:left="100" w:right="211" w:firstLine="419"/>
        <w:jc w:val="both"/>
        <w:rPr>
          <w:u w:val="single"/>
        </w:rPr>
      </w:pPr>
      <w:bookmarkStart w:id="11" w:name="_Toc24050278"/>
      <w:r w:rsidRPr="00C76A91">
        <w:rPr>
          <w:rFonts w:hint="eastAsia"/>
        </w:rPr>
        <w:t xml:space="preserve">2.1  </w:t>
      </w:r>
      <w:r w:rsidRPr="00C76A91">
        <w:rPr>
          <w:rFonts w:hint="eastAsia"/>
        </w:rPr>
        <w:t>项目概况：</w:t>
      </w:r>
      <w:r w:rsidR="00C76A91" w:rsidRPr="00C76A91">
        <w:rPr>
          <w:rFonts w:hint="eastAsia"/>
        </w:rPr>
        <w:t>从打造</w:t>
      </w:r>
      <w:r w:rsidR="00C76A91" w:rsidRPr="00C76A91">
        <w:t>钱塘江</w:t>
      </w:r>
      <w:r w:rsidR="00C76A91" w:rsidRPr="00C76A91">
        <w:rPr>
          <w:rFonts w:hint="eastAsia"/>
        </w:rPr>
        <w:t>“</w:t>
      </w:r>
      <w:r w:rsidR="00C76A91" w:rsidRPr="00C76A91">
        <w:t>世界级滨水岸线</w:t>
      </w:r>
      <w:r w:rsidR="00C76A91" w:rsidRPr="00C76A91">
        <w:rPr>
          <w:rFonts w:hint="eastAsia"/>
        </w:rPr>
        <w:t>”目标</w:t>
      </w:r>
      <w:r w:rsidR="00C76A91" w:rsidRPr="00C76A91">
        <w:t>出发</w:t>
      </w:r>
      <w:r w:rsidR="00C76A91" w:rsidRPr="00C76A91">
        <w:rPr>
          <w:rFonts w:hint="eastAsia"/>
        </w:rPr>
        <w:t>，充分</w:t>
      </w:r>
      <w:r w:rsidR="00C76A91" w:rsidRPr="00C76A91">
        <w:t>认知</w:t>
      </w:r>
      <w:r w:rsidR="00C76A91" w:rsidRPr="00C76A91">
        <w:rPr>
          <w:rFonts w:hint="eastAsia"/>
        </w:rPr>
        <w:t>三江汇</w:t>
      </w:r>
      <w:r w:rsidR="00C76A91" w:rsidRPr="00C76A91">
        <w:t>地区独特</w:t>
      </w:r>
      <w:r w:rsidR="00C76A91" w:rsidRPr="00C76A91">
        <w:rPr>
          <w:rFonts w:hint="eastAsia"/>
        </w:rPr>
        <w:t>水文</w:t>
      </w:r>
      <w:r w:rsidR="00C76A91" w:rsidRPr="00C76A91">
        <w:t>条件与人文价值，</w:t>
      </w:r>
      <w:r w:rsidR="00C76A91" w:rsidRPr="00C76A91">
        <w:rPr>
          <w:rFonts w:hint="eastAsia"/>
        </w:rPr>
        <w:t>将防洪堤整体创新设计与高品质</w:t>
      </w:r>
      <w:r w:rsidR="00C76A91" w:rsidRPr="00C76A91">
        <w:t>滨水</w:t>
      </w:r>
      <w:r w:rsidR="00C76A91" w:rsidRPr="00C76A91">
        <w:rPr>
          <w:rFonts w:hint="eastAsia"/>
        </w:rPr>
        <w:t>岸线</w:t>
      </w:r>
      <w:r w:rsidR="00C76A91" w:rsidRPr="00C76A91">
        <w:t>空间</w:t>
      </w:r>
      <w:r w:rsidR="00C76A91" w:rsidRPr="00C76A91">
        <w:rPr>
          <w:rFonts w:hint="eastAsia"/>
        </w:rPr>
        <w:t>建设充分</w:t>
      </w:r>
      <w:r w:rsidR="00C76A91" w:rsidRPr="00C76A91">
        <w:t>融合</w:t>
      </w:r>
      <w:r w:rsidR="00C76A91" w:rsidRPr="00C76A91">
        <w:rPr>
          <w:rFonts w:hint="eastAsia"/>
        </w:rPr>
        <w:t>，将三江汇滨水</w:t>
      </w:r>
      <w:r w:rsidR="00C76A91" w:rsidRPr="00C76A91">
        <w:t>岸线</w:t>
      </w:r>
      <w:r w:rsidR="00C76A91" w:rsidRPr="00C76A91">
        <w:rPr>
          <w:rFonts w:hint="eastAsia"/>
        </w:rPr>
        <w:t>打造</w:t>
      </w:r>
      <w:r w:rsidR="00C76A91" w:rsidRPr="00C76A91">
        <w:t>为</w:t>
      </w:r>
      <w:r w:rsidR="00C76A91" w:rsidRPr="00C76A91">
        <w:t>“</w:t>
      </w:r>
      <w:r w:rsidR="00C76A91" w:rsidRPr="00C76A91">
        <w:rPr>
          <w:rFonts w:hint="eastAsia"/>
        </w:rPr>
        <w:t>安全</w:t>
      </w:r>
      <w:r w:rsidR="00C76A91" w:rsidRPr="00C76A91">
        <w:t>水岸、生态水岸，人文水岸，艺术水岸，活力水岸</w:t>
      </w:r>
      <w:r w:rsidR="00C76A91" w:rsidRPr="00C76A91">
        <w:rPr>
          <w:rFonts w:hint="eastAsia"/>
        </w:rPr>
        <w:t>”。</w:t>
      </w:r>
    </w:p>
    <w:p w:rsidR="004A1099" w:rsidRPr="00C76A91" w:rsidRDefault="004A1099" w:rsidP="00C76A91">
      <w:pPr>
        <w:pStyle w:val="a3"/>
        <w:tabs>
          <w:tab w:val="left" w:pos="1343"/>
          <w:tab w:val="left" w:pos="2697"/>
          <w:tab w:val="left" w:pos="3264"/>
          <w:tab w:val="left" w:pos="4896"/>
          <w:tab w:val="left" w:pos="6005"/>
          <w:tab w:val="left" w:pos="7085"/>
          <w:tab w:val="left" w:pos="7498"/>
        </w:tabs>
        <w:kinsoku w:val="0"/>
        <w:overflowPunct w:val="0"/>
        <w:spacing w:line="350" w:lineRule="auto"/>
        <w:ind w:left="100" w:right="211" w:firstLine="419"/>
        <w:jc w:val="both"/>
      </w:pPr>
      <w:r w:rsidRPr="00C76A91">
        <w:rPr>
          <w:rFonts w:hint="eastAsia"/>
        </w:rPr>
        <w:t xml:space="preserve">2.2  </w:t>
      </w:r>
      <w:r w:rsidRPr="00C76A91">
        <w:rPr>
          <w:rFonts w:hint="eastAsia"/>
        </w:rPr>
        <w:t>招标范围：</w:t>
      </w:r>
      <w:r w:rsidR="00295FBF" w:rsidRPr="00C76A91">
        <w:rPr>
          <w:rFonts w:hint="eastAsia"/>
        </w:rPr>
        <w:t>本次概念方案设计涉及堤防总长约</w:t>
      </w:r>
      <w:r w:rsidR="00295FBF" w:rsidRPr="00C76A91">
        <w:rPr>
          <w:rFonts w:hint="eastAsia"/>
        </w:rPr>
        <w:t>3</w:t>
      </w:r>
      <w:r w:rsidR="00295FBF" w:rsidRPr="00C76A91">
        <w:t>1.</w:t>
      </w:r>
      <w:r w:rsidR="00295FBF" w:rsidRPr="00C76A91">
        <w:rPr>
          <w:rFonts w:hint="eastAsia"/>
        </w:rPr>
        <w:t>4km</w:t>
      </w:r>
      <w:r w:rsidR="00295FBF" w:rsidRPr="00C76A91">
        <w:rPr>
          <w:rFonts w:hint="eastAsia"/>
        </w:rPr>
        <w:t>，其中北岸为珊瑚沙围堤</w:t>
      </w:r>
      <w:r w:rsidR="00295FBF" w:rsidRPr="00C76A91">
        <w:t>2km</w:t>
      </w:r>
      <w:r w:rsidR="00295FBF" w:rsidRPr="00C76A91">
        <w:t>、上泗南北大塘</w:t>
      </w:r>
      <w:r w:rsidR="00295FBF" w:rsidRPr="00C76A91">
        <w:t>24.3km</w:t>
      </w:r>
      <w:r w:rsidR="00295FBF" w:rsidRPr="00C76A91">
        <w:rPr>
          <w:rFonts w:hint="eastAsia"/>
        </w:rPr>
        <w:t>，南岸为</w:t>
      </w:r>
      <w:r w:rsidR="001F13BE">
        <w:t>许贤北塘</w:t>
      </w:r>
      <w:r w:rsidR="00295FBF" w:rsidRPr="00C76A91">
        <w:t>2.7km</w:t>
      </w:r>
      <w:r w:rsidR="00295FBF" w:rsidRPr="00C76A91">
        <w:t>、元宝沙</w:t>
      </w:r>
      <w:r w:rsidR="00295FBF" w:rsidRPr="00C76A91">
        <w:t>2.4km</w:t>
      </w:r>
      <w:r w:rsidR="00295FBF" w:rsidRPr="00C76A91">
        <w:rPr>
          <w:rFonts w:hint="eastAsia"/>
        </w:rPr>
        <w:t>。</w:t>
      </w:r>
      <w:r w:rsidR="004F3742" w:rsidRPr="004F3742">
        <w:t>用地范围为</w:t>
      </w:r>
      <w:r w:rsidR="004F3742" w:rsidRPr="004F3742">
        <w:rPr>
          <w:rFonts w:hint="eastAsia"/>
        </w:rPr>
        <w:t>18.13</w:t>
      </w:r>
      <w:r w:rsidR="004F3742" w:rsidRPr="004F3742">
        <w:t>平方公里</w:t>
      </w:r>
      <w:r w:rsidR="004F3742" w:rsidRPr="004F3742">
        <w:rPr>
          <w:rFonts w:hint="eastAsia"/>
        </w:rPr>
        <w:t>，其中水域面积</w:t>
      </w:r>
      <w:r w:rsidR="004F3742" w:rsidRPr="004F3742">
        <w:rPr>
          <w:rFonts w:hint="eastAsia"/>
        </w:rPr>
        <w:t>5.30</w:t>
      </w:r>
      <w:r w:rsidR="004F3742" w:rsidRPr="004F3742">
        <w:rPr>
          <w:rFonts w:hint="eastAsia"/>
        </w:rPr>
        <w:t>平方公里</w:t>
      </w:r>
      <w:r w:rsidR="004F3742">
        <w:rPr>
          <w:rFonts w:hint="eastAsia"/>
        </w:rPr>
        <w:t>。</w:t>
      </w:r>
      <w:r w:rsidR="00295FBF" w:rsidRPr="00C76A91">
        <w:rPr>
          <w:rFonts w:hint="eastAsia"/>
        </w:rPr>
        <w:t>概念方案设计范围为</w:t>
      </w:r>
      <w:r w:rsidR="00295FBF" w:rsidRPr="00C76A91">
        <w:t>江堤及其防护绿带</w:t>
      </w:r>
      <w:r w:rsidR="00295FBF" w:rsidRPr="00C76A91">
        <w:rPr>
          <w:rFonts w:hint="eastAsia"/>
        </w:rPr>
        <w:t>和</w:t>
      </w:r>
      <w:r w:rsidR="00295FBF" w:rsidRPr="00C76A91">
        <w:t>沿江重要的城市功能片区（如沿江公园，广场、</w:t>
      </w:r>
      <w:r w:rsidR="00295FBF" w:rsidRPr="00C76A91">
        <w:rPr>
          <w:rFonts w:hint="eastAsia"/>
        </w:rPr>
        <w:t>公共</w:t>
      </w:r>
      <w:r w:rsidR="00295FBF" w:rsidRPr="00C76A91">
        <w:t>中心</w:t>
      </w:r>
      <w:r w:rsidR="00295FBF" w:rsidRPr="00C76A91">
        <w:rPr>
          <w:rFonts w:hint="eastAsia"/>
        </w:rPr>
        <w:t>等</w:t>
      </w:r>
      <w:r w:rsidR="00295FBF" w:rsidRPr="00C76A91">
        <w:t>）</w:t>
      </w:r>
      <w:r w:rsidR="00295FBF" w:rsidRPr="00C76A91">
        <w:rPr>
          <w:rFonts w:hint="eastAsia"/>
        </w:rPr>
        <w:t>。</w:t>
      </w:r>
    </w:p>
    <w:p w:rsidR="004A1099" w:rsidRPr="004D2D1B" w:rsidRDefault="004A1099" w:rsidP="007351E0">
      <w:pPr>
        <w:pStyle w:val="a3"/>
        <w:tabs>
          <w:tab w:val="left" w:pos="1343"/>
          <w:tab w:val="left" w:pos="2697"/>
          <w:tab w:val="left" w:pos="3264"/>
          <w:tab w:val="left" w:pos="4896"/>
          <w:tab w:val="left" w:pos="6005"/>
          <w:tab w:val="left" w:pos="7085"/>
          <w:tab w:val="left" w:pos="7498"/>
        </w:tabs>
        <w:kinsoku w:val="0"/>
        <w:overflowPunct w:val="0"/>
        <w:spacing w:line="350" w:lineRule="auto"/>
        <w:ind w:left="100" w:right="211" w:firstLine="419"/>
        <w:jc w:val="both"/>
      </w:pPr>
      <w:r w:rsidRPr="004D2D1B">
        <w:rPr>
          <w:rFonts w:hint="eastAsia"/>
        </w:rPr>
        <w:t xml:space="preserve">2.3  </w:t>
      </w:r>
      <w:r w:rsidRPr="004D2D1B">
        <w:rPr>
          <w:rFonts w:hint="eastAsia"/>
        </w:rPr>
        <w:t>设计服务期限：</w:t>
      </w:r>
      <w:r w:rsidR="000E2D9A">
        <w:rPr>
          <w:rFonts w:hint="eastAsia"/>
          <w:u w:val="single"/>
        </w:rPr>
        <w:t>45</w:t>
      </w:r>
      <w:r w:rsidR="007351E0" w:rsidRPr="004D2D1B">
        <w:rPr>
          <w:rFonts w:hint="eastAsia"/>
        </w:rPr>
        <w:t>日历天</w:t>
      </w:r>
      <w:r w:rsidR="00345C77" w:rsidRPr="004D2D1B">
        <w:rPr>
          <w:rFonts w:hint="eastAsia"/>
        </w:rPr>
        <w:t>。</w:t>
      </w:r>
      <w:r w:rsidR="001F13BE" w:rsidRPr="004D2D1B">
        <w:rPr>
          <w:rFonts w:hint="eastAsia"/>
        </w:rPr>
        <w:t>中标通知书发出后</w:t>
      </w:r>
      <w:r w:rsidR="000E2D9A">
        <w:rPr>
          <w:rFonts w:hint="eastAsia"/>
        </w:rPr>
        <w:t>25</w:t>
      </w:r>
      <w:r w:rsidR="00CD2333" w:rsidRPr="004D2D1B">
        <w:rPr>
          <w:rFonts w:hint="eastAsia"/>
        </w:rPr>
        <w:t>日历天内提供初稿，提供初稿后</w:t>
      </w:r>
      <w:r w:rsidR="000E2D9A">
        <w:rPr>
          <w:rFonts w:hint="eastAsia"/>
        </w:rPr>
        <w:t>20</w:t>
      </w:r>
      <w:r w:rsidR="00CD2333" w:rsidRPr="004D2D1B">
        <w:rPr>
          <w:rFonts w:hint="eastAsia"/>
        </w:rPr>
        <w:t>天内根据招标人意见完成修改并定稿。</w:t>
      </w:r>
    </w:p>
    <w:p w:rsidR="004A1099" w:rsidRDefault="004A1099" w:rsidP="00C76A91">
      <w:pPr>
        <w:pStyle w:val="3"/>
        <w:kinsoku w:val="0"/>
        <w:overflowPunct w:val="0"/>
        <w:spacing w:before="0" w:after="0" w:line="415" w:lineRule="auto"/>
        <w:ind w:right="108"/>
        <w:rPr>
          <w:b w:val="0"/>
          <w:bCs w:val="0"/>
        </w:rPr>
      </w:pPr>
      <w:bookmarkStart w:id="12" w:name="_Toc30618"/>
      <w:bookmarkStart w:id="13" w:name="_Toc26542"/>
      <w:bookmarkStart w:id="14" w:name="_Toc26848"/>
      <w:bookmarkStart w:id="15" w:name="_Toc56283200"/>
      <w:r>
        <w:rPr>
          <w:rFonts w:hint="eastAsia"/>
        </w:rPr>
        <w:t>3</w:t>
      </w:r>
      <w:r>
        <w:t xml:space="preserve">. </w:t>
      </w:r>
      <w:r>
        <w:rPr>
          <w:spacing w:val="3"/>
        </w:rPr>
        <w:t xml:space="preserve"> </w:t>
      </w:r>
      <w:r>
        <w:rPr>
          <w:rFonts w:hint="eastAsia"/>
        </w:rPr>
        <w:t>投标人资格要求</w:t>
      </w:r>
      <w:bookmarkEnd w:id="11"/>
      <w:bookmarkEnd w:id="12"/>
      <w:bookmarkEnd w:id="13"/>
      <w:bookmarkEnd w:id="14"/>
      <w:bookmarkEnd w:id="15"/>
    </w:p>
    <w:p w:rsidR="004A1099" w:rsidRDefault="004A1099" w:rsidP="007351E0">
      <w:pPr>
        <w:pStyle w:val="a3"/>
        <w:tabs>
          <w:tab w:val="left" w:pos="4500"/>
          <w:tab w:val="left" w:pos="6415"/>
        </w:tabs>
        <w:kinsoku w:val="0"/>
        <w:overflowPunct w:val="0"/>
        <w:spacing w:line="331" w:lineRule="auto"/>
        <w:ind w:left="100" w:right="212" w:firstLine="419"/>
        <w:jc w:val="both"/>
      </w:pPr>
      <w:bookmarkStart w:id="16" w:name="_Toc24050279"/>
      <w:bookmarkStart w:id="17" w:name="_Toc14659"/>
      <w:bookmarkStart w:id="18" w:name="_Toc23764"/>
      <w:r>
        <w:t>3.1</w:t>
      </w:r>
      <w:r>
        <w:rPr>
          <w:rFonts w:hint="eastAsia"/>
        </w:rPr>
        <w:t>须具备</w:t>
      </w:r>
      <w:bookmarkStart w:id="19" w:name="企业资质等级"/>
      <w:r w:rsidR="007351E0">
        <w:rPr>
          <w:rFonts w:asciiTheme="minorEastAsia" w:hAnsiTheme="minorEastAsia" w:hint="eastAsia"/>
          <w:color w:val="000000"/>
        </w:rPr>
        <w:t>设计综合类甲级</w:t>
      </w:r>
      <w:r w:rsidR="000E2D9A">
        <w:rPr>
          <w:rFonts w:asciiTheme="minorEastAsia" w:hAnsiTheme="minorEastAsia" w:hint="eastAsia"/>
          <w:color w:val="000000"/>
        </w:rPr>
        <w:t>；</w:t>
      </w:r>
      <w:r w:rsidR="007351E0">
        <w:rPr>
          <w:rFonts w:asciiTheme="minorEastAsia" w:hAnsiTheme="minorEastAsia" w:hint="eastAsia"/>
          <w:color w:val="000000"/>
        </w:rPr>
        <w:t>或</w:t>
      </w:r>
      <w:r w:rsidR="002419F2">
        <w:rPr>
          <w:rFonts w:asciiTheme="minorEastAsia" w:hAnsiTheme="minorEastAsia" w:hint="eastAsia"/>
          <w:color w:val="000000"/>
        </w:rPr>
        <w:t>同时具备</w:t>
      </w:r>
      <w:r w:rsidR="002419F2">
        <w:rPr>
          <w:rFonts w:hint="eastAsia"/>
          <w:sz w:val="25"/>
          <w:szCs w:val="25"/>
        </w:rPr>
        <w:t>水利行业工程设计甲级</w:t>
      </w:r>
      <w:r w:rsidR="002419F2">
        <w:rPr>
          <w:rFonts w:asciiTheme="minorEastAsia" w:hAnsiTheme="minorEastAsia" w:hint="eastAsia"/>
          <w:color w:val="000000"/>
        </w:rPr>
        <w:t>和</w:t>
      </w:r>
      <w:r w:rsidR="00BF1D65">
        <w:rPr>
          <w:rFonts w:asciiTheme="minorEastAsia" w:hAnsiTheme="minorEastAsia" w:hint="eastAsia"/>
          <w:color w:val="000000"/>
        </w:rPr>
        <w:t>甲级城乡规划编制单位</w:t>
      </w:r>
      <w:bookmarkEnd w:id="19"/>
      <w:r>
        <w:rPr>
          <w:rFonts w:hint="eastAsia"/>
        </w:rPr>
        <w:t>资质；</w:t>
      </w:r>
      <w:r w:rsidR="000E2D9A" w:rsidRPr="000E2D9A">
        <w:rPr>
          <w:rFonts w:asciiTheme="minorEastAsia" w:hAnsiTheme="minorEastAsia" w:hint="eastAsia"/>
          <w:color w:val="000000"/>
        </w:rPr>
        <w:t>或同时具备水利行业（河道整治、围垦）专业甲级和甲级城乡规划编制单位资质</w:t>
      </w:r>
    </w:p>
    <w:p w:rsidR="004A1099" w:rsidRPr="007351E0" w:rsidRDefault="004A1099" w:rsidP="007351E0">
      <w:pPr>
        <w:pStyle w:val="a3"/>
        <w:tabs>
          <w:tab w:val="left" w:pos="2812"/>
          <w:tab w:val="left" w:pos="3986"/>
        </w:tabs>
        <w:kinsoku w:val="0"/>
        <w:overflowPunct w:val="0"/>
        <w:spacing w:before="43" w:line="331" w:lineRule="auto"/>
        <w:ind w:left="100" w:right="221" w:firstLine="419"/>
        <w:jc w:val="both"/>
      </w:pPr>
      <w:r>
        <w:rPr>
          <w:rFonts w:hint="eastAsia"/>
        </w:rPr>
        <w:t>3.3</w:t>
      </w:r>
      <w:r>
        <w:rPr>
          <w:rFonts w:hint="eastAsia"/>
          <w:spacing w:val="7"/>
        </w:rPr>
        <w:t>本次招标</w:t>
      </w:r>
      <w:r>
        <w:rPr>
          <w:rFonts w:hint="eastAsia"/>
          <w:spacing w:val="6"/>
          <w:u w:val="single"/>
        </w:rPr>
        <w:t>接受</w:t>
      </w:r>
      <w:r>
        <w:rPr>
          <w:rFonts w:hint="eastAsia"/>
          <w:spacing w:val="6"/>
        </w:rPr>
        <w:t>联合体投标。</w:t>
      </w:r>
    </w:p>
    <w:p w:rsidR="004A1099" w:rsidRDefault="007351E0" w:rsidP="00C76A91">
      <w:pPr>
        <w:pStyle w:val="3"/>
        <w:kinsoku w:val="0"/>
        <w:overflowPunct w:val="0"/>
        <w:spacing w:before="0" w:after="0" w:line="456" w:lineRule="exact"/>
        <w:ind w:right="108"/>
        <w:rPr>
          <w:b w:val="0"/>
          <w:bCs w:val="0"/>
        </w:rPr>
      </w:pPr>
      <w:bookmarkStart w:id="20" w:name="_Toc24050280"/>
      <w:bookmarkStart w:id="21" w:name="_Toc3116"/>
      <w:bookmarkStart w:id="22" w:name="_Toc10839"/>
      <w:bookmarkStart w:id="23" w:name="_Toc1288"/>
      <w:bookmarkStart w:id="24" w:name="_Toc56283201"/>
      <w:bookmarkEnd w:id="16"/>
      <w:bookmarkEnd w:id="17"/>
      <w:bookmarkEnd w:id="18"/>
      <w:r>
        <w:rPr>
          <w:rFonts w:hint="eastAsia"/>
        </w:rPr>
        <w:lastRenderedPageBreak/>
        <w:t>4</w:t>
      </w:r>
      <w:r w:rsidR="004A1099">
        <w:t xml:space="preserve">. </w:t>
      </w:r>
      <w:r w:rsidR="004A1099">
        <w:rPr>
          <w:spacing w:val="3"/>
        </w:rPr>
        <w:t xml:space="preserve"> </w:t>
      </w:r>
      <w:r w:rsidR="004A1099">
        <w:rPr>
          <w:rFonts w:hint="eastAsia"/>
        </w:rPr>
        <w:t>招标文件的获取</w:t>
      </w:r>
      <w:bookmarkEnd w:id="20"/>
      <w:bookmarkEnd w:id="21"/>
      <w:bookmarkEnd w:id="22"/>
      <w:bookmarkEnd w:id="23"/>
      <w:bookmarkEnd w:id="24"/>
    </w:p>
    <w:p w:rsidR="004A1099" w:rsidRPr="00FE1675" w:rsidRDefault="004A1099" w:rsidP="007351E0">
      <w:pPr>
        <w:pStyle w:val="a3"/>
        <w:spacing w:line="360" w:lineRule="auto"/>
        <w:ind w:left="0" w:firstLineChars="200" w:firstLine="472"/>
        <w:rPr>
          <w:spacing w:val="-3"/>
        </w:rPr>
      </w:pPr>
      <w:r w:rsidRPr="00FE1675">
        <w:rPr>
          <w:spacing w:val="-2"/>
        </w:rPr>
        <w:t>凡确认参加投标者，请于</w:t>
      </w:r>
      <w:r w:rsidR="007351E0" w:rsidRPr="00FE1675">
        <w:rPr>
          <w:rFonts w:hint="eastAsia"/>
          <w:spacing w:val="-2"/>
          <w:u w:val="single"/>
        </w:rPr>
        <w:t>2020</w:t>
      </w:r>
      <w:r w:rsidRPr="00FE1675">
        <w:t>年</w:t>
      </w:r>
      <w:r w:rsidR="007351E0" w:rsidRPr="00FE1675">
        <w:rPr>
          <w:rFonts w:hint="eastAsia"/>
          <w:u w:val="single"/>
        </w:rPr>
        <w:t>11</w:t>
      </w:r>
      <w:r w:rsidRPr="00FE1675">
        <w:rPr>
          <w:spacing w:val="-3"/>
        </w:rPr>
        <w:t>月</w:t>
      </w:r>
      <w:r w:rsidR="00FE1675" w:rsidRPr="00FE1675">
        <w:rPr>
          <w:rFonts w:hint="eastAsia"/>
          <w:spacing w:val="-3"/>
          <w:u w:val="single"/>
        </w:rPr>
        <w:t>30</w:t>
      </w:r>
      <w:r w:rsidRPr="00FE1675">
        <w:rPr>
          <w:spacing w:val="-2"/>
        </w:rPr>
        <w:t>日至</w:t>
      </w:r>
      <w:r w:rsidR="007351E0" w:rsidRPr="00FE1675">
        <w:rPr>
          <w:rFonts w:hint="eastAsia"/>
          <w:spacing w:val="-2"/>
          <w:u w:val="single"/>
        </w:rPr>
        <w:t>2020</w:t>
      </w:r>
      <w:r w:rsidRPr="00FE1675">
        <w:t>年</w:t>
      </w:r>
      <w:r w:rsidR="00FE1675" w:rsidRPr="00FE1675">
        <w:rPr>
          <w:rFonts w:hint="eastAsia"/>
          <w:spacing w:val="-2"/>
          <w:u w:val="single"/>
        </w:rPr>
        <w:t>12</w:t>
      </w:r>
      <w:r w:rsidRPr="00FE1675">
        <w:t>月</w:t>
      </w:r>
      <w:r w:rsidR="00FE1675" w:rsidRPr="00FE1675">
        <w:rPr>
          <w:rFonts w:hint="eastAsia"/>
          <w:u w:val="single"/>
        </w:rPr>
        <w:t>4</w:t>
      </w:r>
      <w:r w:rsidRPr="00FE1675">
        <w:rPr>
          <w:spacing w:val="-8"/>
        </w:rPr>
        <w:t>日，每日上午</w:t>
      </w:r>
      <w:r w:rsidR="007351E0" w:rsidRPr="00FE1675">
        <w:rPr>
          <w:rFonts w:hint="eastAsia"/>
          <w:spacing w:val="-8"/>
          <w:u w:val="single"/>
        </w:rPr>
        <w:t>9</w:t>
      </w:r>
      <w:r w:rsidR="007351E0" w:rsidRPr="00FE1675">
        <w:rPr>
          <w:rFonts w:hint="eastAsia"/>
          <w:spacing w:val="-8"/>
          <w:u w:val="single"/>
        </w:rPr>
        <w:t>：</w:t>
      </w:r>
      <w:r w:rsidR="007351E0" w:rsidRPr="00FE1675">
        <w:rPr>
          <w:rFonts w:hint="eastAsia"/>
          <w:spacing w:val="-8"/>
          <w:u w:val="single"/>
        </w:rPr>
        <w:t>00</w:t>
      </w:r>
      <w:r w:rsidRPr="00FE1675">
        <w:t>时至</w:t>
      </w:r>
      <w:r w:rsidR="007351E0" w:rsidRPr="00FE1675">
        <w:rPr>
          <w:rFonts w:hint="eastAsia"/>
          <w:u w:val="single"/>
        </w:rPr>
        <w:t>11</w:t>
      </w:r>
      <w:r w:rsidR="007351E0" w:rsidRPr="00FE1675">
        <w:rPr>
          <w:rFonts w:hint="eastAsia"/>
          <w:u w:val="single"/>
        </w:rPr>
        <w:t>：</w:t>
      </w:r>
      <w:r w:rsidR="007351E0" w:rsidRPr="00FE1675">
        <w:rPr>
          <w:rFonts w:hint="eastAsia"/>
          <w:u w:val="single"/>
        </w:rPr>
        <w:t>30</w:t>
      </w:r>
      <w:r w:rsidRPr="00FE1675">
        <w:rPr>
          <w:spacing w:val="-11"/>
        </w:rPr>
        <w:t>时，下午</w:t>
      </w:r>
      <w:r w:rsidR="007351E0" w:rsidRPr="00FE1675">
        <w:rPr>
          <w:rFonts w:hint="eastAsia"/>
          <w:spacing w:val="-11"/>
          <w:u w:val="single"/>
        </w:rPr>
        <w:t>14</w:t>
      </w:r>
      <w:r w:rsidR="007351E0" w:rsidRPr="00FE1675">
        <w:rPr>
          <w:rFonts w:hint="eastAsia"/>
          <w:spacing w:val="-11"/>
          <w:u w:val="single"/>
        </w:rPr>
        <w:t>：</w:t>
      </w:r>
      <w:r w:rsidR="007351E0" w:rsidRPr="00FE1675">
        <w:rPr>
          <w:rFonts w:hint="eastAsia"/>
          <w:spacing w:val="-11"/>
          <w:u w:val="single"/>
        </w:rPr>
        <w:t>00</w:t>
      </w:r>
      <w:r w:rsidRPr="00FE1675">
        <w:t>时至</w:t>
      </w:r>
      <w:r w:rsidR="007351E0" w:rsidRPr="00FE1675">
        <w:rPr>
          <w:rFonts w:hint="eastAsia"/>
          <w:u w:val="single"/>
        </w:rPr>
        <w:t>17</w:t>
      </w:r>
      <w:r w:rsidR="007351E0" w:rsidRPr="00FE1675">
        <w:rPr>
          <w:rFonts w:hint="eastAsia"/>
          <w:u w:val="single"/>
        </w:rPr>
        <w:t>：</w:t>
      </w:r>
      <w:r w:rsidR="007351E0" w:rsidRPr="00FE1675">
        <w:rPr>
          <w:rFonts w:hint="eastAsia"/>
          <w:u w:val="single"/>
        </w:rPr>
        <w:t>00</w:t>
      </w:r>
      <w:r w:rsidRPr="00FE1675">
        <w:t>时</w:t>
      </w:r>
      <w:r w:rsidRPr="00FE1675">
        <w:rPr>
          <w:spacing w:val="-14"/>
        </w:rPr>
        <w:t>（北京时间，下同），</w:t>
      </w:r>
      <w:r w:rsidRPr="00FE1675">
        <w:rPr>
          <w:spacing w:val="-3"/>
        </w:rPr>
        <w:t>持单位介绍信</w:t>
      </w:r>
      <w:r w:rsidR="004D2D1B" w:rsidRPr="00FE1675">
        <w:rPr>
          <w:spacing w:val="-3"/>
        </w:rPr>
        <w:t>与</w:t>
      </w:r>
      <w:r w:rsidR="00B1439E" w:rsidRPr="00FE1675">
        <w:rPr>
          <w:rFonts w:hint="eastAsia"/>
          <w:spacing w:val="-3"/>
        </w:rPr>
        <w:t>盖章后的</w:t>
      </w:r>
      <w:r w:rsidR="004D2D1B" w:rsidRPr="00FE1675">
        <w:rPr>
          <w:b/>
          <w:spacing w:val="-3"/>
        </w:rPr>
        <w:t>保密承诺书（详见附件）</w:t>
      </w:r>
      <w:r w:rsidRPr="00FE1675">
        <w:rPr>
          <w:spacing w:val="-3"/>
        </w:rPr>
        <w:t>到</w:t>
      </w:r>
      <w:r w:rsidRPr="00FE1675">
        <w:rPr>
          <w:spacing w:val="-3"/>
          <w:u w:val="single"/>
        </w:rPr>
        <w:t xml:space="preserve">  </w:t>
      </w:r>
      <w:r w:rsidR="007351E0" w:rsidRPr="00FE1675">
        <w:rPr>
          <w:spacing w:val="-3"/>
          <w:u w:val="single"/>
        </w:rPr>
        <w:t>杭州市西湖区振华路</w:t>
      </w:r>
      <w:r w:rsidR="007351E0" w:rsidRPr="00FE1675">
        <w:rPr>
          <w:rFonts w:hint="eastAsia"/>
          <w:spacing w:val="-3"/>
          <w:u w:val="single"/>
        </w:rPr>
        <w:t>298</w:t>
      </w:r>
      <w:r w:rsidR="007351E0" w:rsidRPr="00FE1675">
        <w:rPr>
          <w:rFonts w:hint="eastAsia"/>
          <w:spacing w:val="-3"/>
          <w:u w:val="single"/>
        </w:rPr>
        <w:t>号西港发展中心西</w:t>
      </w:r>
      <w:r w:rsidR="007351E0" w:rsidRPr="00FE1675">
        <w:rPr>
          <w:rFonts w:hint="eastAsia"/>
          <w:spacing w:val="-3"/>
          <w:u w:val="single"/>
        </w:rPr>
        <w:t>3</w:t>
      </w:r>
      <w:r w:rsidR="007351E0" w:rsidRPr="00FE1675">
        <w:rPr>
          <w:rFonts w:hint="eastAsia"/>
          <w:spacing w:val="-3"/>
          <w:u w:val="single"/>
        </w:rPr>
        <w:t>幢</w:t>
      </w:r>
      <w:r w:rsidR="007351E0" w:rsidRPr="00FE1675">
        <w:rPr>
          <w:rFonts w:hint="eastAsia"/>
          <w:spacing w:val="-3"/>
          <w:u w:val="single"/>
        </w:rPr>
        <w:t>B</w:t>
      </w:r>
      <w:r w:rsidR="007351E0" w:rsidRPr="00FE1675">
        <w:rPr>
          <w:rFonts w:hint="eastAsia"/>
          <w:spacing w:val="-3"/>
          <w:u w:val="single"/>
        </w:rPr>
        <w:t>单元</w:t>
      </w:r>
      <w:r w:rsidR="007351E0" w:rsidRPr="00FE1675">
        <w:rPr>
          <w:rFonts w:hint="eastAsia"/>
          <w:spacing w:val="-3"/>
          <w:u w:val="single"/>
        </w:rPr>
        <w:t>8</w:t>
      </w:r>
      <w:r w:rsidR="007351E0" w:rsidRPr="00FE1675">
        <w:rPr>
          <w:rFonts w:hint="eastAsia"/>
          <w:spacing w:val="-3"/>
          <w:u w:val="single"/>
        </w:rPr>
        <w:t>楼招标代理部</w:t>
      </w:r>
      <w:r w:rsidR="001F13BE" w:rsidRPr="00FE1675">
        <w:rPr>
          <w:rFonts w:hint="eastAsia"/>
          <w:spacing w:val="-3"/>
          <w:u w:val="single"/>
        </w:rPr>
        <w:t>报名</w:t>
      </w:r>
      <w:r w:rsidR="00B1439E" w:rsidRPr="00FE1675">
        <w:rPr>
          <w:rFonts w:hint="eastAsia"/>
          <w:spacing w:val="-3"/>
          <w:u w:val="single"/>
        </w:rPr>
        <w:t>，并获取相关</w:t>
      </w:r>
      <w:r w:rsidR="004F6AD8" w:rsidRPr="00FE1675">
        <w:rPr>
          <w:rFonts w:hint="eastAsia"/>
          <w:spacing w:val="-3"/>
          <w:u w:val="single"/>
        </w:rPr>
        <w:t>不宜公开的</w:t>
      </w:r>
      <w:r w:rsidR="00B1439E" w:rsidRPr="00FE1675">
        <w:rPr>
          <w:rFonts w:hint="eastAsia"/>
          <w:spacing w:val="-3"/>
          <w:u w:val="single"/>
        </w:rPr>
        <w:t>招标资料纸质件</w:t>
      </w:r>
      <w:r w:rsidR="00B1439E" w:rsidRPr="00FE1675">
        <w:rPr>
          <w:rFonts w:hint="eastAsia"/>
          <w:b/>
          <w:spacing w:val="-3"/>
          <w:u w:val="single"/>
        </w:rPr>
        <w:t>（递交投标文件时，投标单位应随身携带</w:t>
      </w:r>
      <w:r w:rsidR="004F6AD8" w:rsidRPr="00FE1675">
        <w:rPr>
          <w:rFonts w:hint="eastAsia"/>
          <w:b/>
          <w:spacing w:val="-3"/>
          <w:u w:val="single"/>
        </w:rPr>
        <w:t>该资料</w:t>
      </w:r>
      <w:r w:rsidR="00B1439E" w:rsidRPr="00FE1675">
        <w:rPr>
          <w:rFonts w:hint="eastAsia"/>
          <w:b/>
          <w:spacing w:val="-3"/>
          <w:u w:val="single"/>
        </w:rPr>
        <w:t>，并交还招标人）</w:t>
      </w:r>
      <w:r w:rsidRPr="00FE1675">
        <w:rPr>
          <w:spacing w:val="-3"/>
        </w:rPr>
        <w:t>。</w:t>
      </w:r>
    </w:p>
    <w:p w:rsidR="001F13BE" w:rsidRPr="007351E0" w:rsidRDefault="001F13BE" w:rsidP="001F13BE">
      <w:pPr>
        <w:pStyle w:val="a3"/>
        <w:spacing w:line="360" w:lineRule="auto"/>
        <w:ind w:left="0" w:firstLineChars="200" w:firstLine="468"/>
        <w:rPr>
          <w:spacing w:val="-2"/>
        </w:rPr>
      </w:pPr>
      <w:r w:rsidRPr="00FE1675">
        <w:rPr>
          <w:rFonts w:hint="eastAsia"/>
          <w:spacing w:val="-3"/>
        </w:rPr>
        <w:t>报名通过后，投标人自行至</w:t>
      </w:r>
      <w:r w:rsidRPr="00FE1675">
        <w:rPr>
          <w:rFonts w:hint="eastAsia"/>
        </w:rPr>
        <w:t>钱江新城网站</w:t>
      </w:r>
      <w:r w:rsidRPr="00FE1675">
        <w:t>(www.hzyjfz.cn)</w:t>
      </w:r>
      <w:r w:rsidRPr="00FE1675">
        <w:t>下载招标文件。</w:t>
      </w:r>
    </w:p>
    <w:p w:rsidR="004A1099" w:rsidRPr="007351E0" w:rsidRDefault="007351E0" w:rsidP="00C76A91">
      <w:pPr>
        <w:pStyle w:val="3"/>
        <w:kinsoku w:val="0"/>
        <w:overflowPunct w:val="0"/>
        <w:spacing w:before="0" w:after="0" w:line="415" w:lineRule="auto"/>
        <w:rPr>
          <w:b w:val="0"/>
          <w:bCs w:val="0"/>
        </w:rPr>
      </w:pPr>
      <w:bookmarkStart w:id="25" w:name="_Toc24050281"/>
      <w:bookmarkStart w:id="26" w:name="_Toc20848"/>
      <w:bookmarkStart w:id="27" w:name="_Toc12189"/>
      <w:bookmarkStart w:id="28" w:name="_Toc30346"/>
      <w:bookmarkStart w:id="29" w:name="_Toc56283202"/>
      <w:r>
        <w:rPr>
          <w:rFonts w:hint="eastAsia"/>
        </w:rPr>
        <w:t>5</w:t>
      </w:r>
      <w:r w:rsidR="004A1099">
        <w:t xml:space="preserve">. </w:t>
      </w:r>
      <w:r w:rsidR="004A1099">
        <w:rPr>
          <w:spacing w:val="3"/>
        </w:rPr>
        <w:t xml:space="preserve"> </w:t>
      </w:r>
      <w:r w:rsidR="004A1099">
        <w:rPr>
          <w:rFonts w:hint="eastAsia"/>
        </w:rPr>
        <w:t>投标文件的递交</w:t>
      </w:r>
      <w:bookmarkEnd w:id="25"/>
      <w:bookmarkEnd w:id="26"/>
      <w:bookmarkEnd w:id="27"/>
      <w:bookmarkEnd w:id="28"/>
      <w:bookmarkEnd w:id="29"/>
    </w:p>
    <w:p w:rsidR="004A1099" w:rsidRDefault="004A1099" w:rsidP="007351E0">
      <w:pPr>
        <w:pStyle w:val="a3"/>
        <w:spacing w:line="360" w:lineRule="auto"/>
        <w:ind w:left="0" w:firstLineChars="200" w:firstLine="472"/>
        <w:rPr>
          <w:spacing w:val="-2"/>
        </w:rPr>
      </w:pPr>
      <w:r w:rsidRPr="007351E0">
        <w:rPr>
          <w:rFonts w:hint="eastAsia"/>
          <w:spacing w:val="-2"/>
        </w:rPr>
        <w:t>投标文件递交的截止时间（投标截止时间，下同）为</w:t>
      </w:r>
      <w:r w:rsidR="007351E0" w:rsidRPr="004D2D1B">
        <w:rPr>
          <w:rFonts w:hint="eastAsia"/>
          <w:spacing w:val="-2"/>
        </w:rPr>
        <w:t>2020</w:t>
      </w:r>
      <w:r w:rsidRPr="004D2D1B">
        <w:rPr>
          <w:rFonts w:hint="eastAsia"/>
          <w:spacing w:val="-2"/>
        </w:rPr>
        <w:t>年</w:t>
      </w:r>
      <w:r w:rsidR="0000212E" w:rsidRPr="004D2D1B">
        <w:rPr>
          <w:rFonts w:hint="eastAsia"/>
          <w:spacing w:val="-2"/>
        </w:rPr>
        <w:t>12</w:t>
      </w:r>
      <w:r w:rsidRPr="004D2D1B">
        <w:rPr>
          <w:rFonts w:hint="eastAsia"/>
          <w:spacing w:val="-2"/>
        </w:rPr>
        <w:t>月</w:t>
      </w:r>
      <w:r w:rsidR="0000212E" w:rsidRPr="004D2D1B">
        <w:rPr>
          <w:rFonts w:hint="eastAsia"/>
          <w:spacing w:val="-2"/>
          <w:u w:val="single"/>
        </w:rPr>
        <w:t>30</w:t>
      </w:r>
      <w:r w:rsidRPr="004D2D1B">
        <w:rPr>
          <w:rFonts w:hint="eastAsia"/>
          <w:spacing w:val="-2"/>
        </w:rPr>
        <w:t>日</w:t>
      </w:r>
      <w:r w:rsidR="0000212E" w:rsidRPr="004D2D1B">
        <w:rPr>
          <w:rFonts w:hint="eastAsia"/>
          <w:spacing w:val="-2"/>
        </w:rPr>
        <w:t>10</w:t>
      </w:r>
      <w:r w:rsidRPr="004D2D1B">
        <w:rPr>
          <w:rFonts w:hint="eastAsia"/>
          <w:spacing w:val="-2"/>
        </w:rPr>
        <w:t>时</w:t>
      </w:r>
      <w:r w:rsidR="0000212E" w:rsidRPr="004D2D1B">
        <w:rPr>
          <w:rFonts w:hint="eastAsia"/>
          <w:spacing w:val="-2"/>
        </w:rPr>
        <w:t>00</w:t>
      </w:r>
      <w:r w:rsidRPr="004D2D1B">
        <w:rPr>
          <w:rFonts w:hint="eastAsia"/>
          <w:spacing w:val="-2"/>
        </w:rPr>
        <w:t>分</w:t>
      </w:r>
      <w:r w:rsidRPr="004D2D1B">
        <w:rPr>
          <w:rFonts w:hint="eastAsia"/>
          <w:spacing w:val="-2"/>
        </w:rPr>
        <w:t xml:space="preserve"> (</w:t>
      </w:r>
      <w:r w:rsidRPr="004D2D1B">
        <w:rPr>
          <w:rFonts w:hint="eastAsia"/>
          <w:spacing w:val="-2"/>
        </w:rPr>
        <w:t>北京时间，下同</w:t>
      </w:r>
      <w:r w:rsidRPr="004D2D1B">
        <w:rPr>
          <w:rFonts w:hint="eastAsia"/>
          <w:spacing w:val="-2"/>
        </w:rPr>
        <w:t>)</w:t>
      </w:r>
      <w:r w:rsidRPr="004D2D1B">
        <w:rPr>
          <w:rFonts w:hint="eastAsia"/>
          <w:spacing w:val="-2"/>
        </w:rPr>
        <w:t>，递交地点为</w:t>
      </w:r>
      <w:r w:rsidR="00BF1D65" w:rsidRPr="004D2D1B">
        <w:rPr>
          <w:rFonts w:ascii="宋体" w:eastAsia="宋体" w:cs="宋体" w:hint="eastAsia"/>
          <w:kern w:val="0"/>
        </w:rPr>
        <w:t>杭州市钱江新城建设管委会</w:t>
      </w:r>
      <w:r w:rsidR="00BF1D65" w:rsidRPr="004D2D1B">
        <w:rPr>
          <w:rFonts w:ascii="宋体" w:eastAsia="宋体" w:cs="宋体"/>
          <w:kern w:val="0"/>
        </w:rPr>
        <w:t>16</w:t>
      </w:r>
      <w:r w:rsidR="00BF1D65" w:rsidRPr="004D2D1B">
        <w:rPr>
          <w:rFonts w:ascii="宋体" w:eastAsia="宋体" w:cs="宋体" w:hint="eastAsia"/>
          <w:kern w:val="0"/>
        </w:rPr>
        <w:t>楼会议室</w:t>
      </w:r>
      <w:r w:rsidR="00BF1D65" w:rsidRPr="004D2D1B">
        <w:rPr>
          <w:rFonts w:ascii="宋体" w:eastAsia="宋体" w:cs="宋体"/>
          <w:kern w:val="0"/>
        </w:rPr>
        <w:t>(</w:t>
      </w:r>
      <w:r w:rsidR="00BF1D65" w:rsidRPr="004D2D1B">
        <w:rPr>
          <w:rFonts w:ascii="宋体" w:eastAsia="宋体" w:cs="宋体" w:hint="eastAsia"/>
          <w:kern w:val="0"/>
        </w:rPr>
        <w:t>杭州市钱江路</w:t>
      </w:r>
      <w:r w:rsidR="00BF1D65" w:rsidRPr="004D2D1B">
        <w:rPr>
          <w:rFonts w:ascii="宋体" w:eastAsia="宋体" w:cs="宋体"/>
          <w:kern w:val="0"/>
        </w:rPr>
        <w:t>637</w:t>
      </w:r>
      <w:r w:rsidR="00BF1D65" w:rsidRPr="004D2D1B">
        <w:rPr>
          <w:rFonts w:ascii="宋体" w:eastAsia="宋体" w:cs="宋体" w:hint="eastAsia"/>
          <w:kern w:val="0"/>
        </w:rPr>
        <w:t>号</w:t>
      </w:r>
      <w:r w:rsidR="00BF1D65" w:rsidRPr="004D2D1B">
        <w:rPr>
          <w:rFonts w:ascii="宋体" w:eastAsia="宋体" w:cs="宋体"/>
          <w:kern w:val="0"/>
        </w:rPr>
        <w:t>)</w:t>
      </w:r>
      <w:r w:rsidR="007351E0" w:rsidRPr="004D2D1B">
        <w:rPr>
          <w:rFonts w:hint="eastAsia"/>
          <w:spacing w:val="-2"/>
        </w:rPr>
        <w:t>。</w:t>
      </w:r>
    </w:p>
    <w:p w:rsidR="009D67DD" w:rsidRPr="009D67DD" w:rsidRDefault="009D67DD" w:rsidP="00C76A91">
      <w:pPr>
        <w:pStyle w:val="3"/>
        <w:kinsoku w:val="0"/>
        <w:overflowPunct w:val="0"/>
        <w:spacing w:before="0" w:after="0" w:line="415" w:lineRule="auto"/>
      </w:pPr>
      <w:r w:rsidRPr="009D67DD">
        <w:t>6</w:t>
      </w:r>
      <w:r w:rsidR="00C76A91">
        <w:rPr>
          <w:rFonts w:hint="eastAsia"/>
        </w:rPr>
        <w:t xml:space="preserve">.  </w:t>
      </w:r>
      <w:r w:rsidRPr="009D67DD">
        <w:rPr>
          <w:rFonts w:hint="eastAsia"/>
        </w:rPr>
        <w:t>投标保证金</w:t>
      </w:r>
    </w:p>
    <w:p w:rsidR="009D67DD" w:rsidRDefault="009D67DD" w:rsidP="009D67DD">
      <w:pPr>
        <w:snapToGrid w:val="0"/>
        <w:ind w:rightChars="-10" w:right="-21" w:firstLineChars="200" w:firstLine="480"/>
        <w:rPr>
          <w:rFonts w:ascii="宋体" w:hAnsi="宋体"/>
          <w:bCs/>
          <w:sz w:val="24"/>
        </w:rPr>
      </w:pPr>
      <w:r>
        <w:rPr>
          <w:rFonts w:ascii="宋体" w:hAnsi="宋体" w:hint="eastAsia"/>
          <w:bCs/>
          <w:sz w:val="24"/>
        </w:rPr>
        <w:t>壹万元整；</w:t>
      </w:r>
    </w:p>
    <w:p w:rsidR="009D67DD" w:rsidRPr="009D67DD" w:rsidRDefault="009D67DD" w:rsidP="00C76A91">
      <w:pPr>
        <w:pStyle w:val="3"/>
        <w:kinsoku w:val="0"/>
        <w:overflowPunct w:val="0"/>
        <w:spacing w:before="0" w:after="0" w:line="415" w:lineRule="auto"/>
      </w:pPr>
      <w:r w:rsidRPr="009D67DD">
        <w:rPr>
          <w:rFonts w:hint="eastAsia"/>
        </w:rPr>
        <w:t>7</w:t>
      </w:r>
      <w:r w:rsidR="00C76A91">
        <w:rPr>
          <w:rFonts w:hint="eastAsia"/>
        </w:rPr>
        <w:t xml:space="preserve">.  </w:t>
      </w:r>
      <w:r>
        <w:rPr>
          <w:rFonts w:hint="eastAsia"/>
        </w:rPr>
        <w:t>监督</w:t>
      </w:r>
    </w:p>
    <w:p w:rsidR="009D67DD" w:rsidRDefault="009D67DD" w:rsidP="009D67DD">
      <w:pPr>
        <w:snapToGrid w:val="0"/>
        <w:ind w:rightChars="-10" w:right="-21" w:firstLineChars="200" w:firstLine="480"/>
        <w:rPr>
          <w:rFonts w:ascii="宋体" w:hAnsi="宋体"/>
          <w:bCs/>
          <w:sz w:val="24"/>
        </w:rPr>
      </w:pPr>
      <w:r>
        <w:rPr>
          <w:rFonts w:ascii="宋体" w:hAnsi="宋体" w:hint="eastAsia"/>
          <w:bCs/>
          <w:sz w:val="24"/>
        </w:rPr>
        <w:t>监督部门：杭州市钱江新城建设效能监察办公室，联系电话：28991202、28991204，电子信箱：</w:t>
      </w:r>
      <w:hyperlink r:id="rId13" w:history="1">
        <w:r>
          <w:rPr>
            <w:rStyle w:val="a5"/>
            <w:rFonts w:ascii="宋体" w:hAnsi="宋体" w:hint="eastAsia"/>
            <w:bCs/>
            <w:sz w:val="24"/>
          </w:rPr>
          <w:t>qjxcxnjc@163.com</w:t>
        </w:r>
      </w:hyperlink>
      <w:r>
        <w:rPr>
          <w:rFonts w:ascii="宋体" w:hAnsi="宋体" w:hint="eastAsia"/>
          <w:bCs/>
          <w:sz w:val="24"/>
        </w:rPr>
        <w:t>。</w:t>
      </w:r>
    </w:p>
    <w:p w:rsidR="004A1099" w:rsidRDefault="00295FBF" w:rsidP="00C76A91">
      <w:pPr>
        <w:pStyle w:val="3"/>
        <w:kinsoku w:val="0"/>
        <w:overflowPunct w:val="0"/>
        <w:spacing w:before="0" w:after="0" w:line="415" w:lineRule="auto"/>
      </w:pPr>
      <w:bookmarkStart w:id="30" w:name="_Toc24050282"/>
      <w:bookmarkStart w:id="31" w:name="_Toc30360"/>
      <w:bookmarkStart w:id="32" w:name="_Toc14412"/>
      <w:bookmarkStart w:id="33" w:name="_Toc10835"/>
      <w:bookmarkStart w:id="34" w:name="_Toc56283203"/>
      <w:r>
        <w:rPr>
          <w:rFonts w:hint="eastAsia"/>
        </w:rPr>
        <w:t>8</w:t>
      </w:r>
      <w:r w:rsidR="004A1099">
        <w:t xml:space="preserve">. </w:t>
      </w:r>
      <w:r w:rsidR="004A1099">
        <w:rPr>
          <w:spacing w:val="3"/>
        </w:rPr>
        <w:t xml:space="preserve"> </w:t>
      </w:r>
      <w:r w:rsidR="004A1099">
        <w:rPr>
          <w:rFonts w:hint="eastAsia"/>
        </w:rPr>
        <w:t>联系方式</w:t>
      </w:r>
      <w:bookmarkEnd w:id="30"/>
      <w:bookmarkEnd w:id="31"/>
      <w:bookmarkEnd w:id="32"/>
      <w:bookmarkEnd w:id="33"/>
      <w:bookmarkEnd w:id="34"/>
    </w:p>
    <w:p w:rsidR="007351E0" w:rsidRDefault="004A1099" w:rsidP="007351E0">
      <w:pPr>
        <w:pStyle w:val="a3"/>
        <w:spacing w:line="360" w:lineRule="auto"/>
        <w:ind w:left="0" w:firstLineChars="200" w:firstLine="472"/>
        <w:rPr>
          <w:spacing w:val="-2"/>
        </w:rPr>
      </w:pPr>
      <w:r w:rsidRPr="007351E0">
        <w:rPr>
          <w:rFonts w:hint="eastAsia"/>
          <w:spacing w:val="-2"/>
        </w:rPr>
        <w:t>招</w:t>
      </w:r>
      <w:r w:rsidRPr="007351E0">
        <w:rPr>
          <w:spacing w:val="-2"/>
        </w:rPr>
        <w:t xml:space="preserve"> </w:t>
      </w:r>
      <w:r w:rsidRPr="007351E0">
        <w:rPr>
          <w:rFonts w:hint="eastAsia"/>
          <w:spacing w:val="-2"/>
        </w:rPr>
        <w:t>标</w:t>
      </w:r>
      <w:r w:rsidRPr="007351E0">
        <w:rPr>
          <w:spacing w:val="-2"/>
        </w:rPr>
        <w:t xml:space="preserve"> </w:t>
      </w:r>
      <w:r w:rsidRPr="007351E0">
        <w:rPr>
          <w:rFonts w:hint="eastAsia"/>
          <w:spacing w:val="-2"/>
        </w:rPr>
        <w:t>人：</w:t>
      </w:r>
      <w:r w:rsidR="002419F2">
        <w:rPr>
          <w:rFonts w:hint="eastAsia"/>
          <w:spacing w:val="-2"/>
        </w:rPr>
        <w:t>杭州市钱江新城建设指挥部</w:t>
      </w:r>
    </w:p>
    <w:p w:rsidR="007351E0" w:rsidRPr="009D67DD" w:rsidRDefault="007351E0" w:rsidP="007351E0">
      <w:pPr>
        <w:pStyle w:val="a3"/>
        <w:spacing w:line="360" w:lineRule="auto"/>
        <w:ind w:left="0" w:firstLineChars="200" w:firstLine="472"/>
        <w:rPr>
          <w:spacing w:val="-2"/>
        </w:rPr>
      </w:pPr>
      <w:r w:rsidRPr="009D67DD">
        <w:rPr>
          <w:rFonts w:hint="eastAsia"/>
          <w:spacing w:val="-2"/>
        </w:rPr>
        <w:t>地</w:t>
      </w:r>
      <w:r w:rsidRPr="009D67DD">
        <w:rPr>
          <w:spacing w:val="-2"/>
        </w:rPr>
        <w:t xml:space="preserve">    </w:t>
      </w:r>
      <w:r w:rsidRPr="009D67DD">
        <w:rPr>
          <w:rFonts w:hint="eastAsia"/>
          <w:spacing w:val="-2"/>
        </w:rPr>
        <w:t>址：</w:t>
      </w:r>
      <w:r w:rsidR="009D67DD" w:rsidRPr="009D67DD">
        <w:rPr>
          <w:rFonts w:hint="eastAsia"/>
          <w:spacing w:val="-2"/>
        </w:rPr>
        <w:t>杭州市钱江路</w:t>
      </w:r>
      <w:r w:rsidR="009D67DD" w:rsidRPr="009D67DD">
        <w:rPr>
          <w:spacing w:val="-2"/>
        </w:rPr>
        <w:t>637</w:t>
      </w:r>
      <w:r w:rsidR="009D67DD" w:rsidRPr="009D67DD">
        <w:rPr>
          <w:rFonts w:hint="eastAsia"/>
          <w:spacing w:val="-2"/>
        </w:rPr>
        <w:t>号</w:t>
      </w:r>
    </w:p>
    <w:p w:rsidR="007351E0" w:rsidRPr="009D67DD" w:rsidRDefault="007351E0" w:rsidP="007351E0">
      <w:pPr>
        <w:pStyle w:val="a3"/>
        <w:spacing w:line="360" w:lineRule="auto"/>
        <w:ind w:left="0" w:firstLineChars="200" w:firstLine="472"/>
        <w:rPr>
          <w:spacing w:val="-2"/>
        </w:rPr>
      </w:pPr>
      <w:r w:rsidRPr="009D67DD">
        <w:rPr>
          <w:rFonts w:hint="eastAsia"/>
          <w:spacing w:val="-2"/>
        </w:rPr>
        <w:t>联</w:t>
      </w:r>
      <w:r w:rsidRPr="009D67DD">
        <w:rPr>
          <w:spacing w:val="-2"/>
        </w:rPr>
        <w:t xml:space="preserve"> </w:t>
      </w:r>
      <w:r w:rsidRPr="009D67DD">
        <w:rPr>
          <w:rFonts w:hint="eastAsia"/>
          <w:spacing w:val="-2"/>
        </w:rPr>
        <w:t>系</w:t>
      </w:r>
      <w:r w:rsidRPr="009D67DD">
        <w:rPr>
          <w:spacing w:val="-2"/>
        </w:rPr>
        <w:t xml:space="preserve"> </w:t>
      </w:r>
      <w:r w:rsidRPr="009D67DD">
        <w:rPr>
          <w:rFonts w:hint="eastAsia"/>
          <w:spacing w:val="-2"/>
        </w:rPr>
        <w:t>人：</w:t>
      </w:r>
      <w:r w:rsidR="00BF1D65" w:rsidRPr="009D67DD">
        <w:rPr>
          <w:rFonts w:hint="eastAsia"/>
          <w:spacing w:val="-2"/>
        </w:rPr>
        <w:t>俞工</w:t>
      </w:r>
    </w:p>
    <w:p w:rsidR="007351E0" w:rsidRDefault="007351E0" w:rsidP="007351E0">
      <w:pPr>
        <w:pStyle w:val="a3"/>
        <w:spacing w:line="360" w:lineRule="auto"/>
        <w:ind w:left="0" w:firstLineChars="200" w:firstLine="472"/>
        <w:rPr>
          <w:spacing w:val="-2"/>
        </w:rPr>
      </w:pPr>
      <w:r w:rsidRPr="009D67DD">
        <w:rPr>
          <w:rFonts w:hint="eastAsia"/>
          <w:spacing w:val="-2"/>
        </w:rPr>
        <w:t>电</w:t>
      </w:r>
      <w:r w:rsidRPr="009D67DD">
        <w:rPr>
          <w:spacing w:val="-2"/>
        </w:rPr>
        <w:t xml:space="preserve">    </w:t>
      </w:r>
      <w:r w:rsidRPr="009D67DD">
        <w:rPr>
          <w:rFonts w:hint="eastAsia"/>
          <w:spacing w:val="-2"/>
        </w:rPr>
        <w:t>话：</w:t>
      </w:r>
      <w:r w:rsidR="00BF1D65" w:rsidRPr="009D67DD">
        <w:rPr>
          <w:spacing w:val="-2"/>
        </w:rPr>
        <w:t>0571-28991114</w:t>
      </w:r>
    </w:p>
    <w:p w:rsidR="007351E0" w:rsidRDefault="004A1099" w:rsidP="007351E0">
      <w:pPr>
        <w:pStyle w:val="a3"/>
        <w:spacing w:line="360" w:lineRule="auto"/>
        <w:ind w:left="0" w:firstLineChars="200" w:firstLine="472"/>
        <w:rPr>
          <w:spacing w:val="-2"/>
        </w:rPr>
      </w:pPr>
      <w:r w:rsidRPr="007351E0">
        <w:rPr>
          <w:rFonts w:hint="eastAsia"/>
          <w:spacing w:val="-2"/>
        </w:rPr>
        <w:t>招标代理机构：</w:t>
      </w:r>
      <w:r w:rsidR="007351E0">
        <w:rPr>
          <w:rFonts w:hint="eastAsia"/>
          <w:spacing w:val="-2"/>
        </w:rPr>
        <w:t>浙江华夏工程管理有限公司</w:t>
      </w:r>
    </w:p>
    <w:p w:rsidR="007351E0" w:rsidRDefault="004A1099" w:rsidP="007351E0">
      <w:pPr>
        <w:pStyle w:val="a3"/>
        <w:spacing w:line="360" w:lineRule="auto"/>
        <w:ind w:left="0" w:firstLineChars="200" w:firstLine="472"/>
        <w:rPr>
          <w:spacing w:val="-2"/>
        </w:rPr>
      </w:pPr>
      <w:r w:rsidRPr="007351E0">
        <w:rPr>
          <w:rFonts w:hint="eastAsia"/>
          <w:spacing w:val="-2"/>
        </w:rPr>
        <w:t>地</w:t>
      </w:r>
      <w:r w:rsidRPr="007351E0">
        <w:rPr>
          <w:spacing w:val="-2"/>
        </w:rPr>
        <w:t xml:space="preserve">    </w:t>
      </w:r>
      <w:r w:rsidRPr="007351E0">
        <w:rPr>
          <w:rFonts w:hint="eastAsia"/>
          <w:spacing w:val="-2"/>
        </w:rPr>
        <w:t>址：</w:t>
      </w:r>
      <w:r w:rsidR="007351E0" w:rsidRPr="007351E0">
        <w:rPr>
          <w:spacing w:val="-2"/>
        </w:rPr>
        <w:t>杭州市西湖区振华路</w:t>
      </w:r>
      <w:r w:rsidR="007351E0" w:rsidRPr="007351E0">
        <w:rPr>
          <w:rFonts w:hint="eastAsia"/>
          <w:spacing w:val="-2"/>
        </w:rPr>
        <w:t>298</w:t>
      </w:r>
      <w:r w:rsidR="007351E0" w:rsidRPr="007351E0">
        <w:rPr>
          <w:rFonts w:hint="eastAsia"/>
          <w:spacing w:val="-2"/>
        </w:rPr>
        <w:t>号西港发展中心西</w:t>
      </w:r>
      <w:r w:rsidR="007351E0" w:rsidRPr="007351E0">
        <w:rPr>
          <w:rFonts w:hint="eastAsia"/>
          <w:spacing w:val="-2"/>
        </w:rPr>
        <w:t>3</w:t>
      </w:r>
      <w:r w:rsidR="007351E0" w:rsidRPr="007351E0">
        <w:rPr>
          <w:rFonts w:hint="eastAsia"/>
          <w:spacing w:val="-2"/>
        </w:rPr>
        <w:t>幢</w:t>
      </w:r>
      <w:r w:rsidR="007351E0" w:rsidRPr="007351E0">
        <w:rPr>
          <w:rFonts w:hint="eastAsia"/>
          <w:spacing w:val="-2"/>
        </w:rPr>
        <w:t>B</w:t>
      </w:r>
      <w:r w:rsidR="007351E0" w:rsidRPr="007351E0">
        <w:rPr>
          <w:rFonts w:hint="eastAsia"/>
          <w:spacing w:val="-2"/>
        </w:rPr>
        <w:t>单元</w:t>
      </w:r>
      <w:r w:rsidR="007351E0" w:rsidRPr="007351E0">
        <w:rPr>
          <w:rFonts w:hint="eastAsia"/>
          <w:spacing w:val="-2"/>
        </w:rPr>
        <w:t>8</w:t>
      </w:r>
      <w:r w:rsidR="007351E0" w:rsidRPr="007351E0">
        <w:rPr>
          <w:rFonts w:hint="eastAsia"/>
          <w:spacing w:val="-2"/>
        </w:rPr>
        <w:t>楼</w:t>
      </w:r>
    </w:p>
    <w:p w:rsidR="007351E0" w:rsidRDefault="004A1099" w:rsidP="007351E0">
      <w:pPr>
        <w:pStyle w:val="a3"/>
        <w:spacing w:line="360" w:lineRule="auto"/>
        <w:ind w:left="0" w:firstLineChars="200" w:firstLine="472"/>
        <w:rPr>
          <w:spacing w:val="-2"/>
        </w:rPr>
      </w:pPr>
      <w:r w:rsidRPr="007351E0">
        <w:rPr>
          <w:rFonts w:hint="eastAsia"/>
          <w:spacing w:val="-2"/>
        </w:rPr>
        <w:t>联</w:t>
      </w:r>
      <w:r w:rsidRPr="007351E0">
        <w:rPr>
          <w:spacing w:val="-2"/>
        </w:rPr>
        <w:t xml:space="preserve"> </w:t>
      </w:r>
      <w:r w:rsidRPr="007351E0">
        <w:rPr>
          <w:rFonts w:hint="eastAsia"/>
          <w:spacing w:val="-2"/>
        </w:rPr>
        <w:t>系</w:t>
      </w:r>
      <w:r w:rsidRPr="007351E0">
        <w:rPr>
          <w:spacing w:val="-2"/>
        </w:rPr>
        <w:t xml:space="preserve"> </w:t>
      </w:r>
      <w:r w:rsidRPr="007351E0">
        <w:rPr>
          <w:rFonts w:hint="eastAsia"/>
          <w:spacing w:val="-2"/>
        </w:rPr>
        <w:t>人：</w:t>
      </w:r>
      <w:r w:rsidR="007351E0">
        <w:rPr>
          <w:rFonts w:hint="eastAsia"/>
          <w:spacing w:val="-2"/>
        </w:rPr>
        <w:t>吴龙飞</w:t>
      </w:r>
    </w:p>
    <w:p w:rsidR="004A1099" w:rsidRPr="007351E0" w:rsidRDefault="004A1099" w:rsidP="007351E0">
      <w:pPr>
        <w:pStyle w:val="a3"/>
        <w:spacing w:line="360" w:lineRule="auto"/>
        <w:ind w:left="0" w:firstLineChars="200" w:firstLine="472"/>
        <w:rPr>
          <w:spacing w:val="-2"/>
        </w:rPr>
      </w:pPr>
      <w:r w:rsidRPr="007351E0">
        <w:rPr>
          <w:rFonts w:hint="eastAsia"/>
          <w:spacing w:val="-2"/>
        </w:rPr>
        <w:t>电</w:t>
      </w:r>
      <w:r w:rsidRPr="007351E0">
        <w:rPr>
          <w:spacing w:val="-2"/>
        </w:rPr>
        <w:t xml:space="preserve">    </w:t>
      </w:r>
      <w:r w:rsidRPr="007351E0">
        <w:rPr>
          <w:rFonts w:hint="eastAsia"/>
          <w:spacing w:val="-2"/>
        </w:rPr>
        <w:t>话：</w:t>
      </w:r>
      <w:r w:rsidR="007351E0">
        <w:rPr>
          <w:rFonts w:hint="eastAsia"/>
          <w:spacing w:val="-2"/>
        </w:rPr>
        <w:t>0571-</w:t>
      </w:r>
      <w:r w:rsidR="00595A72">
        <w:rPr>
          <w:rFonts w:hint="eastAsia"/>
          <w:spacing w:val="-2"/>
        </w:rPr>
        <w:t>86080328</w:t>
      </w:r>
      <w:r w:rsidR="00595A72">
        <w:rPr>
          <w:rFonts w:hint="eastAsia"/>
          <w:spacing w:val="-2"/>
        </w:rPr>
        <w:t>、</w:t>
      </w:r>
      <w:r w:rsidR="00595A72">
        <w:rPr>
          <w:rFonts w:hint="eastAsia"/>
          <w:spacing w:val="-2"/>
        </w:rPr>
        <w:t>18658868561</w:t>
      </w:r>
    </w:p>
    <w:p w:rsidR="004D2D1B" w:rsidRDefault="0000212E">
      <w:pPr>
        <w:widowControl/>
        <w:jc w:val="left"/>
        <w:rPr>
          <w:spacing w:val="-2"/>
        </w:rPr>
      </w:pPr>
      <w:r>
        <w:rPr>
          <w:rFonts w:hint="eastAsia"/>
          <w:spacing w:val="-2"/>
        </w:rPr>
        <w:t xml:space="preserve">     </w:t>
      </w:r>
      <w:r w:rsidR="00595A72" w:rsidRPr="00FE1675">
        <w:rPr>
          <w:rFonts w:hint="eastAsia"/>
          <w:spacing w:val="-2"/>
        </w:rPr>
        <w:t>2020</w:t>
      </w:r>
      <w:r w:rsidR="004A1099" w:rsidRPr="00FE1675">
        <w:rPr>
          <w:rFonts w:hint="eastAsia"/>
          <w:spacing w:val="-2"/>
        </w:rPr>
        <w:t>年</w:t>
      </w:r>
      <w:r w:rsidR="00595A72" w:rsidRPr="00FE1675">
        <w:rPr>
          <w:rFonts w:hint="eastAsia"/>
          <w:spacing w:val="-2"/>
        </w:rPr>
        <w:t>11</w:t>
      </w:r>
      <w:r w:rsidR="004A1099" w:rsidRPr="00FE1675">
        <w:rPr>
          <w:rFonts w:hint="eastAsia"/>
          <w:spacing w:val="-2"/>
        </w:rPr>
        <w:t>月</w:t>
      </w:r>
      <w:r w:rsidR="00FE1675" w:rsidRPr="00FE1675">
        <w:rPr>
          <w:rFonts w:hint="eastAsia"/>
          <w:spacing w:val="-2"/>
        </w:rPr>
        <w:t>30</w:t>
      </w:r>
      <w:r w:rsidR="004A1099" w:rsidRPr="00FE1675">
        <w:rPr>
          <w:rFonts w:hint="eastAsia"/>
          <w:spacing w:val="-2"/>
        </w:rPr>
        <w:t>日</w:t>
      </w:r>
    </w:p>
    <w:p w:rsidR="004D2D1B" w:rsidRDefault="004D2D1B">
      <w:pPr>
        <w:widowControl/>
        <w:jc w:val="left"/>
        <w:rPr>
          <w:sz w:val="24"/>
        </w:rPr>
      </w:pPr>
      <w:r>
        <w:rPr>
          <w:sz w:val="24"/>
        </w:rPr>
        <w:br w:type="page"/>
      </w:r>
    </w:p>
    <w:p w:rsidR="004D2D1B" w:rsidRPr="0028399F" w:rsidRDefault="004D2D1B" w:rsidP="004D2D1B">
      <w:pPr>
        <w:jc w:val="left"/>
        <w:rPr>
          <w:sz w:val="24"/>
        </w:rPr>
      </w:pPr>
      <w:r>
        <w:rPr>
          <w:rFonts w:hint="eastAsia"/>
          <w:sz w:val="24"/>
        </w:rPr>
        <w:lastRenderedPageBreak/>
        <w:t>附件：</w:t>
      </w:r>
    </w:p>
    <w:p w:rsidR="004D2D1B" w:rsidRPr="009F4D58" w:rsidRDefault="004D2D1B" w:rsidP="004D2D1B">
      <w:pPr>
        <w:jc w:val="center"/>
        <w:rPr>
          <w:b/>
          <w:sz w:val="36"/>
          <w:szCs w:val="36"/>
        </w:rPr>
      </w:pPr>
      <w:r w:rsidRPr="009F4D58">
        <w:rPr>
          <w:rFonts w:hint="eastAsia"/>
          <w:b/>
          <w:sz w:val="36"/>
          <w:szCs w:val="36"/>
        </w:rPr>
        <w:t>保密承诺书</w:t>
      </w:r>
    </w:p>
    <w:p w:rsidR="004D2D1B" w:rsidRPr="009F4D58" w:rsidRDefault="004D2D1B" w:rsidP="004D2D1B">
      <w:pPr>
        <w:rPr>
          <w:sz w:val="24"/>
        </w:rPr>
      </w:pPr>
      <w:r w:rsidRPr="009F4D58">
        <w:rPr>
          <w:rFonts w:hint="eastAsia"/>
          <w:sz w:val="24"/>
        </w:rPr>
        <w:t>杭州市钱江新城建设指挥部：</w:t>
      </w:r>
    </w:p>
    <w:p w:rsidR="004D2D1B" w:rsidRDefault="004D2D1B" w:rsidP="004D2D1B">
      <w:pPr>
        <w:spacing w:line="380" w:lineRule="exact"/>
        <w:ind w:firstLine="480"/>
        <w:rPr>
          <w:sz w:val="24"/>
        </w:rPr>
      </w:pPr>
      <w:r>
        <w:rPr>
          <w:sz w:val="24"/>
        </w:rPr>
        <w:t>根据《中华人民共和国</w:t>
      </w:r>
      <w:r>
        <w:rPr>
          <w:rFonts w:hint="eastAsia"/>
          <w:sz w:val="24"/>
        </w:rPr>
        <w:t>保密法</w:t>
      </w:r>
      <w:r>
        <w:rPr>
          <w:sz w:val="24"/>
        </w:rPr>
        <w:t>》和国家、地方有关规定，我方就</w:t>
      </w:r>
      <w:r w:rsidRPr="0028399F">
        <w:rPr>
          <w:rFonts w:hint="eastAsia"/>
          <w:b/>
          <w:sz w:val="24"/>
          <w:u w:val="single"/>
        </w:rPr>
        <w:t>杭州市三江汇区域防洪堤综合提升改造概念方案设计</w:t>
      </w:r>
      <w:r w:rsidRPr="009F4D58">
        <w:rPr>
          <w:rFonts w:hint="eastAsia"/>
          <w:sz w:val="24"/>
        </w:rPr>
        <w:t>招投标过程中涉及的</w:t>
      </w:r>
      <w:r>
        <w:rPr>
          <w:sz w:val="24"/>
        </w:rPr>
        <w:t>商业秘密、技术秘密和其它保密事项作出如下承诺：</w:t>
      </w:r>
    </w:p>
    <w:p w:rsidR="004D2D1B" w:rsidRDefault="004D2D1B" w:rsidP="004D2D1B">
      <w:pPr>
        <w:spacing w:line="380" w:lineRule="exact"/>
        <w:ind w:firstLine="480"/>
        <w:rPr>
          <w:sz w:val="24"/>
        </w:rPr>
      </w:pPr>
      <w:r>
        <w:rPr>
          <w:rFonts w:hint="eastAsia"/>
          <w:sz w:val="24"/>
        </w:rPr>
        <w:t>1</w:t>
      </w:r>
      <w:r>
        <w:rPr>
          <w:rFonts w:hint="eastAsia"/>
          <w:sz w:val="24"/>
        </w:rPr>
        <w:t>、我方</w:t>
      </w:r>
      <w:r>
        <w:rPr>
          <w:sz w:val="24"/>
        </w:rPr>
        <w:t>在本项目招投标期间，必须遵守</w:t>
      </w:r>
      <w:r>
        <w:rPr>
          <w:rFonts w:hint="eastAsia"/>
          <w:sz w:val="24"/>
        </w:rPr>
        <w:t>贵方</w:t>
      </w:r>
      <w:r>
        <w:rPr>
          <w:sz w:val="24"/>
        </w:rPr>
        <w:t>规定的任何成文或不成文的保密规章、制度，履行相应的保密职责。</w:t>
      </w:r>
      <w:r>
        <w:rPr>
          <w:rFonts w:hint="eastAsia"/>
          <w:sz w:val="24"/>
        </w:rPr>
        <w:t>贵方</w:t>
      </w:r>
      <w:r>
        <w:rPr>
          <w:sz w:val="24"/>
        </w:rPr>
        <w:t>的保密规章、制度没有规定或规定不明确之处，</w:t>
      </w:r>
      <w:r>
        <w:rPr>
          <w:rFonts w:hint="eastAsia"/>
          <w:sz w:val="24"/>
        </w:rPr>
        <w:t>我方</w:t>
      </w:r>
      <w:r>
        <w:rPr>
          <w:sz w:val="24"/>
        </w:rPr>
        <w:t>也应本着谨慎、诚实的态度，采取任何必要、合理的措施，维护招投标期间知悉或持有的任何属于</w:t>
      </w:r>
      <w:r>
        <w:rPr>
          <w:rFonts w:hint="eastAsia"/>
          <w:sz w:val="24"/>
        </w:rPr>
        <w:t>贵方</w:t>
      </w:r>
      <w:r>
        <w:rPr>
          <w:sz w:val="24"/>
        </w:rPr>
        <w:t>或虽属于第三方但</w:t>
      </w:r>
      <w:r>
        <w:rPr>
          <w:rFonts w:hint="eastAsia"/>
          <w:sz w:val="24"/>
        </w:rPr>
        <w:t>贵方</w:t>
      </w:r>
      <w:r>
        <w:rPr>
          <w:sz w:val="24"/>
        </w:rPr>
        <w:t>承诺有保密义务的技术秘密或其他商业秘密信息，以保持其机密性。</w:t>
      </w:r>
      <w:r>
        <w:rPr>
          <w:sz w:val="24"/>
        </w:rPr>
        <w:t> </w:t>
      </w:r>
    </w:p>
    <w:p w:rsidR="004D2D1B" w:rsidRDefault="004D2D1B" w:rsidP="004D2D1B">
      <w:pPr>
        <w:spacing w:line="380" w:lineRule="exact"/>
        <w:ind w:firstLine="480"/>
        <w:rPr>
          <w:sz w:val="24"/>
        </w:rPr>
      </w:pPr>
      <w:r>
        <w:rPr>
          <w:rFonts w:hint="eastAsia"/>
          <w:sz w:val="24"/>
        </w:rPr>
        <w:t>2</w:t>
      </w:r>
      <w:r>
        <w:rPr>
          <w:rFonts w:hint="eastAsia"/>
          <w:sz w:val="24"/>
        </w:rPr>
        <w:t>、我方</w:t>
      </w:r>
      <w:r>
        <w:rPr>
          <w:sz w:val="24"/>
        </w:rPr>
        <w:t>承诺，未经贵</w:t>
      </w:r>
      <w:r>
        <w:rPr>
          <w:rFonts w:hint="eastAsia"/>
          <w:sz w:val="24"/>
        </w:rPr>
        <w:t>方</w:t>
      </w:r>
      <w:r>
        <w:rPr>
          <w:sz w:val="24"/>
        </w:rPr>
        <w:t>同意，不得以泄露、告知、公布、出版、发布、传授、转让或者其他任何方式使任何第三方（包括按照保密制度的规定不得知悉该项秘密的我方其他职员）知悉属于贵</w:t>
      </w:r>
      <w:r>
        <w:rPr>
          <w:rFonts w:hint="eastAsia"/>
          <w:sz w:val="24"/>
        </w:rPr>
        <w:t>方</w:t>
      </w:r>
      <w:r>
        <w:rPr>
          <w:sz w:val="24"/>
        </w:rPr>
        <w:t>或者虽属于他人但</w:t>
      </w:r>
      <w:r>
        <w:rPr>
          <w:rFonts w:hint="eastAsia"/>
          <w:sz w:val="24"/>
        </w:rPr>
        <w:t>贵方</w:t>
      </w:r>
      <w:r>
        <w:rPr>
          <w:sz w:val="24"/>
        </w:rPr>
        <w:t>承诺有保密义务的技术秘密或其他商业秘密信息，也不得在本项目招投标之外使用这些秘密信息。</w:t>
      </w:r>
      <w:r>
        <w:rPr>
          <w:rFonts w:hint="eastAsia"/>
          <w:sz w:val="24"/>
        </w:rPr>
        <w:t>未经贵方授权，我方及其相关人员不得使用贵方保密内容的技术，也不得出售或赠与这些保密内容给任何其它第三方从事生产或经营行为。凡以直接、间接、口头或书面等形式提供涉及保密内容的行为均属泄密。</w:t>
      </w:r>
    </w:p>
    <w:p w:rsidR="004D2D1B" w:rsidRDefault="004D2D1B" w:rsidP="004D2D1B">
      <w:pPr>
        <w:spacing w:line="380" w:lineRule="exact"/>
        <w:ind w:firstLine="480"/>
        <w:rPr>
          <w:sz w:val="24"/>
        </w:rPr>
      </w:pPr>
      <w:r>
        <w:rPr>
          <w:rFonts w:hint="eastAsia"/>
          <w:sz w:val="24"/>
        </w:rPr>
        <w:t>3</w:t>
      </w:r>
      <w:r>
        <w:rPr>
          <w:rFonts w:hint="eastAsia"/>
          <w:sz w:val="24"/>
        </w:rPr>
        <w:t>、</w:t>
      </w:r>
      <w:r>
        <w:rPr>
          <w:sz w:val="24"/>
        </w:rPr>
        <w:t>我方承诺，本项目招投标活动结束之后仍对在本项目招投标期间接触、知悉的属于</w:t>
      </w:r>
      <w:r>
        <w:rPr>
          <w:rFonts w:hint="eastAsia"/>
          <w:sz w:val="24"/>
        </w:rPr>
        <w:t>贵方</w:t>
      </w:r>
      <w:r>
        <w:rPr>
          <w:sz w:val="24"/>
        </w:rPr>
        <w:t>或者虽属于第三方但</w:t>
      </w:r>
      <w:r>
        <w:rPr>
          <w:rFonts w:hint="eastAsia"/>
          <w:sz w:val="24"/>
        </w:rPr>
        <w:t>贵方表示</w:t>
      </w:r>
      <w:r>
        <w:rPr>
          <w:sz w:val="24"/>
        </w:rPr>
        <w:t>有保密义务的技术秘密和其他商业秘密信息，承担如同</w:t>
      </w:r>
      <w:r>
        <w:rPr>
          <w:rFonts w:hint="eastAsia"/>
          <w:sz w:val="24"/>
        </w:rPr>
        <w:t>服务</w:t>
      </w:r>
      <w:r>
        <w:rPr>
          <w:sz w:val="24"/>
        </w:rPr>
        <w:t>期间一样的保密义务和不擅自使用有关秘密信息的义务。</w:t>
      </w:r>
    </w:p>
    <w:p w:rsidR="004D2D1B" w:rsidRDefault="004D2D1B" w:rsidP="004D2D1B">
      <w:pPr>
        <w:spacing w:line="380" w:lineRule="exact"/>
        <w:ind w:firstLine="480"/>
        <w:rPr>
          <w:sz w:val="24"/>
        </w:rPr>
      </w:pPr>
      <w:r>
        <w:rPr>
          <w:rFonts w:hint="eastAsia"/>
          <w:sz w:val="24"/>
        </w:rPr>
        <w:t>4</w:t>
      </w:r>
      <w:r>
        <w:rPr>
          <w:rFonts w:hint="eastAsia"/>
          <w:sz w:val="24"/>
        </w:rPr>
        <w:t>、贵方及其相关人员有权制止一切泄露贵方保密信息的行为。</w:t>
      </w:r>
    </w:p>
    <w:p w:rsidR="004D2D1B" w:rsidRDefault="004D2D1B" w:rsidP="004D2D1B">
      <w:pPr>
        <w:spacing w:line="380" w:lineRule="exact"/>
        <w:ind w:firstLine="480"/>
        <w:rPr>
          <w:sz w:val="24"/>
        </w:rPr>
      </w:pPr>
      <w:r>
        <w:rPr>
          <w:rFonts w:hint="eastAsia"/>
          <w:sz w:val="24"/>
        </w:rPr>
        <w:t>5</w:t>
      </w:r>
      <w:r>
        <w:rPr>
          <w:rFonts w:hint="eastAsia"/>
          <w:sz w:val="24"/>
        </w:rPr>
        <w:t>、我方应建立完善的保密管理制度，并通过与员工包括离职、开除员工签订保密协议，明确其员工的保密责任，严格控制和努力避免其参与贵方工作人员透露贵方商业秘密、技术秘密及其他秘密。</w:t>
      </w:r>
    </w:p>
    <w:p w:rsidR="004D2D1B" w:rsidRDefault="004D2D1B" w:rsidP="004D2D1B">
      <w:pPr>
        <w:spacing w:line="380" w:lineRule="exact"/>
        <w:ind w:firstLine="480"/>
        <w:rPr>
          <w:sz w:val="24"/>
        </w:rPr>
      </w:pPr>
      <w:r>
        <w:rPr>
          <w:rFonts w:hint="eastAsia"/>
          <w:sz w:val="24"/>
        </w:rPr>
        <w:t>9</w:t>
      </w:r>
      <w:r>
        <w:rPr>
          <w:rFonts w:hint="eastAsia"/>
          <w:sz w:val="24"/>
        </w:rPr>
        <w:t>、由于我方过失产生的</w:t>
      </w:r>
      <w:r>
        <w:rPr>
          <w:sz w:val="24"/>
          <w:szCs w:val="24"/>
        </w:rPr>
        <w:t>泄密</w:t>
      </w:r>
      <w:r>
        <w:rPr>
          <w:rFonts w:hint="eastAsia"/>
          <w:sz w:val="24"/>
          <w:szCs w:val="24"/>
        </w:rPr>
        <w:t>事故，我方向贵方赔偿由此造成直接经济损失</w:t>
      </w:r>
      <w:r>
        <w:rPr>
          <w:sz w:val="24"/>
          <w:szCs w:val="24"/>
        </w:rPr>
        <w:t>。</w:t>
      </w:r>
      <w:r>
        <w:rPr>
          <w:rFonts w:hint="eastAsia"/>
          <w:sz w:val="24"/>
        </w:rPr>
        <w:t>由于贵方过失产生的</w:t>
      </w:r>
      <w:r>
        <w:rPr>
          <w:sz w:val="24"/>
          <w:szCs w:val="24"/>
        </w:rPr>
        <w:t>泄密</w:t>
      </w:r>
      <w:r>
        <w:rPr>
          <w:rFonts w:hint="eastAsia"/>
          <w:sz w:val="24"/>
          <w:szCs w:val="24"/>
        </w:rPr>
        <w:t>事故，贵方向我方赔偿由此造成直接经济损失。</w:t>
      </w:r>
    </w:p>
    <w:p w:rsidR="004D2D1B" w:rsidRDefault="004D2D1B" w:rsidP="004D2D1B">
      <w:pPr>
        <w:spacing w:line="380" w:lineRule="exact"/>
        <w:ind w:firstLine="480"/>
        <w:rPr>
          <w:sz w:val="24"/>
        </w:rPr>
      </w:pPr>
      <w:r>
        <w:rPr>
          <w:rFonts w:hint="eastAsia"/>
          <w:sz w:val="24"/>
        </w:rPr>
        <w:t>10</w:t>
      </w:r>
      <w:r>
        <w:rPr>
          <w:rFonts w:hint="eastAsia"/>
          <w:sz w:val="24"/>
        </w:rPr>
        <w:t>、我方</w:t>
      </w:r>
      <w:r>
        <w:rPr>
          <w:sz w:val="24"/>
        </w:rPr>
        <w:t>承诺，其在</w:t>
      </w:r>
      <w:r>
        <w:rPr>
          <w:rFonts w:hint="eastAsia"/>
          <w:sz w:val="24"/>
        </w:rPr>
        <w:t>贵方服务结束</w:t>
      </w:r>
      <w:r>
        <w:rPr>
          <w:sz w:val="24"/>
        </w:rPr>
        <w:t>后承担保密义务的期限为无限期保密，直至</w:t>
      </w:r>
      <w:r>
        <w:rPr>
          <w:rFonts w:hint="eastAsia"/>
          <w:sz w:val="24"/>
        </w:rPr>
        <w:t>贵方</w:t>
      </w:r>
      <w:r>
        <w:rPr>
          <w:sz w:val="24"/>
        </w:rPr>
        <w:t>宣布解密或者秘密信息实际上已经公开；</w:t>
      </w:r>
    </w:p>
    <w:p w:rsidR="004D2D1B" w:rsidRDefault="004D2D1B" w:rsidP="004D2D1B">
      <w:pPr>
        <w:spacing w:line="380" w:lineRule="exact"/>
        <w:ind w:firstLine="480"/>
        <w:rPr>
          <w:sz w:val="24"/>
        </w:rPr>
      </w:pPr>
    </w:p>
    <w:p w:rsidR="004D2D1B" w:rsidRDefault="004D2D1B" w:rsidP="004D2D1B">
      <w:pPr>
        <w:spacing w:line="380" w:lineRule="exact"/>
        <w:ind w:firstLine="480"/>
        <w:rPr>
          <w:sz w:val="24"/>
        </w:rPr>
      </w:pPr>
    </w:p>
    <w:p w:rsidR="004D2D1B" w:rsidRPr="0028399F" w:rsidRDefault="004D2D1B" w:rsidP="004D2D1B">
      <w:pPr>
        <w:spacing w:line="380" w:lineRule="exact"/>
        <w:ind w:firstLine="480"/>
        <w:rPr>
          <w:sz w:val="24"/>
        </w:rPr>
      </w:pPr>
      <w:r>
        <w:rPr>
          <w:rFonts w:hint="eastAsia"/>
          <w:sz w:val="24"/>
        </w:rPr>
        <w:t xml:space="preserve">                       </w:t>
      </w:r>
      <w:r>
        <w:rPr>
          <w:rFonts w:hint="eastAsia"/>
          <w:sz w:val="24"/>
        </w:rPr>
        <w:t>承诺人（单位全称加盖公章）</w:t>
      </w:r>
      <w:r w:rsidRPr="0024299F">
        <w:rPr>
          <w:rFonts w:hint="eastAsia"/>
          <w:sz w:val="24"/>
        </w:rPr>
        <w:t xml:space="preserve">:  </w:t>
      </w:r>
    </w:p>
    <w:p w:rsidR="004D2D1B" w:rsidRDefault="004D2D1B" w:rsidP="004D2D1B">
      <w:pPr>
        <w:spacing w:line="380" w:lineRule="exact"/>
        <w:ind w:firstLine="480"/>
        <w:rPr>
          <w:sz w:val="24"/>
        </w:rPr>
      </w:pPr>
      <w:r>
        <w:rPr>
          <w:rFonts w:hint="eastAsia"/>
          <w:sz w:val="24"/>
        </w:rPr>
        <w:t xml:space="preserve">                       </w:t>
      </w:r>
      <w:r>
        <w:rPr>
          <w:rFonts w:hint="eastAsia"/>
          <w:sz w:val="24"/>
        </w:rPr>
        <w:t>法定代表人（签字或盖章）</w:t>
      </w:r>
      <w:r>
        <w:rPr>
          <w:rFonts w:hint="eastAsia"/>
          <w:sz w:val="24"/>
        </w:rPr>
        <w:t>:</w:t>
      </w:r>
    </w:p>
    <w:p w:rsidR="004D2D1B" w:rsidRPr="0028399F" w:rsidRDefault="004D2D1B" w:rsidP="004D2D1B">
      <w:pPr>
        <w:spacing w:line="380" w:lineRule="exact"/>
        <w:ind w:firstLine="48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295FBF" w:rsidRDefault="004A1099">
      <w:pPr>
        <w:widowControl/>
        <w:jc w:val="left"/>
        <w:rPr>
          <w:spacing w:val="-2"/>
          <w:sz w:val="24"/>
          <w:szCs w:val="24"/>
        </w:rPr>
      </w:pPr>
      <w:r w:rsidRPr="007351E0">
        <w:rPr>
          <w:spacing w:val="-2"/>
        </w:rPr>
        <w:t xml:space="preserve"> </w:t>
      </w:r>
      <w:r w:rsidR="00295FBF">
        <w:rPr>
          <w:spacing w:val="-2"/>
        </w:rPr>
        <w:br w:type="page"/>
      </w:r>
    </w:p>
    <w:p w:rsidR="00BF1D65" w:rsidRPr="00295FBF" w:rsidRDefault="00BF1D65" w:rsidP="00295FBF">
      <w:pPr>
        <w:pStyle w:val="a3"/>
        <w:spacing w:line="360" w:lineRule="auto"/>
        <w:ind w:left="0" w:firstLineChars="200" w:firstLine="472"/>
        <w:rPr>
          <w:spacing w:val="-2"/>
        </w:rPr>
      </w:pPr>
    </w:p>
    <w:p w:rsidR="00595A72" w:rsidRDefault="00595A72" w:rsidP="00595A72">
      <w:pPr>
        <w:pStyle w:val="1"/>
        <w:kinsoku w:val="0"/>
        <w:overflowPunct w:val="0"/>
        <w:ind w:left="2774"/>
        <w:rPr>
          <w:b w:val="0"/>
          <w:bCs w:val="0"/>
        </w:rPr>
      </w:pPr>
      <w:bookmarkStart w:id="35" w:name="_Toc22828066"/>
      <w:bookmarkStart w:id="36" w:name="_Toc1035"/>
      <w:bookmarkStart w:id="37" w:name="_Toc28395"/>
      <w:bookmarkStart w:id="38" w:name="_Toc56283204"/>
      <w:r>
        <w:rPr>
          <w:rFonts w:hint="eastAsia"/>
        </w:rPr>
        <w:t>第二章</w:t>
      </w:r>
      <w:r>
        <w:rPr>
          <w:rFonts w:hint="eastAsia"/>
        </w:rPr>
        <w:t xml:space="preserve"> </w:t>
      </w:r>
      <w:r>
        <w:rPr>
          <w:rFonts w:hint="eastAsia"/>
        </w:rPr>
        <w:t>投标人须知</w:t>
      </w:r>
      <w:bookmarkEnd w:id="35"/>
      <w:bookmarkEnd w:id="36"/>
      <w:bookmarkEnd w:id="37"/>
      <w:bookmarkEnd w:id="38"/>
    </w:p>
    <w:p w:rsidR="00595A72" w:rsidRDefault="00595A72" w:rsidP="00595A72">
      <w:pPr>
        <w:pStyle w:val="3"/>
        <w:ind w:left="220"/>
        <w:jc w:val="center"/>
        <w:rPr>
          <w:b w:val="0"/>
          <w:bCs w:val="0"/>
          <w:sz w:val="20"/>
          <w:szCs w:val="20"/>
        </w:rPr>
      </w:pPr>
      <w:bookmarkStart w:id="39" w:name="bookmark21"/>
      <w:bookmarkStart w:id="40" w:name="_Toc22828067"/>
      <w:bookmarkStart w:id="41" w:name="_Toc17203"/>
      <w:bookmarkStart w:id="42" w:name="_Toc19063"/>
      <w:bookmarkStart w:id="43" w:name="_Toc17952"/>
      <w:bookmarkStart w:id="44" w:name="_Toc56283205"/>
      <w:bookmarkEnd w:id="39"/>
      <w:r>
        <w:rPr>
          <w:rFonts w:hint="eastAsia"/>
        </w:rPr>
        <w:t>投标人须知前附表</w:t>
      </w:r>
      <w:bookmarkEnd w:id="40"/>
      <w:bookmarkEnd w:id="41"/>
      <w:bookmarkEnd w:id="42"/>
      <w:bookmarkEnd w:id="43"/>
      <w:bookmarkEnd w:id="44"/>
    </w:p>
    <w:p w:rsidR="00595A72" w:rsidRDefault="00595A72" w:rsidP="00595A72">
      <w:pPr>
        <w:pStyle w:val="a3"/>
        <w:kinsoku w:val="0"/>
        <w:overflowPunct w:val="0"/>
        <w:spacing w:before="12"/>
        <w:ind w:left="0"/>
        <w:rPr>
          <w:rFonts w:ascii="Microsoft JhengHei" w:eastAsia="Microsoft JhengHei" w:cs="Microsoft JhengHei"/>
          <w:b/>
          <w:bCs/>
          <w:sz w:val="12"/>
          <w:szCs w:val="12"/>
        </w:rPr>
      </w:pPr>
    </w:p>
    <w:tbl>
      <w:tblPr>
        <w:tblW w:w="9849" w:type="dxa"/>
        <w:jc w:val="center"/>
        <w:tblInd w:w="-279" w:type="dxa"/>
        <w:tblLayout w:type="fixed"/>
        <w:tblCellMar>
          <w:left w:w="0" w:type="dxa"/>
          <w:right w:w="0" w:type="dxa"/>
        </w:tblCellMar>
        <w:tblLook w:val="0000"/>
      </w:tblPr>
      <w:tblGrid>
        <w:gridCol w:w="11"/>
        <w:gridCol w:w="1407"/>
        <w:gridCol w:w="1843"/>
        <w:gridCol w:w="6588"/>
      </w:tblGrid>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41"/>
              <w:ind w:left="259"/>
              <w:rPr>
                <w:sz w:val="21"/>
                <w:szCs w:val="21"/>
              </w:rPr>
            </w:pPr>
            <w:r>
              <w:rPr>
                <w:rFonts w:ascii="Microsoft JhengHei" w:eastAsia="Microsoft JhengHei" w:cs="Microsoft JhengHei" w:hint="eastAsia"/>
                <w:b/>
                <w:bCs/>
                <w:sz w:val="21"/>
                <w:szCs w:val="21"/>
              </w:rPr>
              <w:t>条款号</w:t>
            </w:r>
          </w:p>
        </w:tc>
        <w:tc>
          <w:tcPr>
            <w:tcW w:w="1843"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41"/>
              <w:jc w:val="center"/>
              <w:rPr>
                <w:sz w:val="21"/>
                <w:szCs w:val="21"/>
              </w:rPr>
            </w:pPr>
            <w:r>
              <w:rPr>
                <w:rFonts w:ascii="Microsoft JhengHei" w:eastAsia="Microsoft JhengHei" w:cs="Microsoft JhengHei" w:hint="eastAsia"/>
                <w:b/>
                <w:bCs/>
                <w:sz w:val="21"/>
                <w:szCs w:val="21"/>
              </w:rPr>
              <w:t>条款名称</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41"/>
              <w:ind w:left="2"/>
              <w:jc w:val="center"/>
              <w:rPr>
                <w:sz w:val="21"/>
                <w:szCs w:val="21"/>
              </w:rPr>
            </w:pPr>
            <w:r>
              <w:rPr>
                <w:rFonts w:ascii="Microsoft JhengHei" w:eastAsia="Microsoft JhengHei" w:cs="Microsoft JhengHei" w:hint="eastAsia"/>
                <w:b/>
                <w:bCs/>
                <w:sz w:val="21"/>
                <w:szCs w:val="21"/>
              </w:rPr>
              <w:t>编列内容</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sz w:val="21"/>
                <w:szCs w:val="21"/>
              </w:rPr>
              <w:t>1.1.2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招标人</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95A72" w:rsidP="00595A72">
            <w:pPr>
              <w:pStyle w:val="TableParagraph"/>
              <w:kinsoku w:val="0"/>
              <w:overflowPunct w:val="0"/>
              <w:rPr>
                <w:rFonts w:ascii="宋体" w:cs="宋体"/>
                <w:sz w:val="21"/>
                <w:szCs w:val="21"/>
              </w:rPr>
            </w:pPr>
            <w:r>
              <w:rPr>
                <w:rFonts w:ascii="宋体" w:cs="宋体" w:hint="eastAsia"/>
                <w:sz w:val="21"/>
                <w:szCs w:val="21"/>
              </w:rPr>
              <w:t>名称：</w:t>
            </w:r>
            <w:r w:rsidR="002419F2">
              <w:rPr>
                <w:rFonts w:ascii="宋体" w:cs="宋体" w:hint="eastAsia"/>
                <w:sz w:val="21"/>
                <w:szCs w:val="21"/>
              </w:rPr>
              <w:t>杭州市钱江新城建设指挥部</w:t>
            </w:r>
          </w:p>
          <w:p w:rsidR="00295FBF" w:rsidRPr="00295FBF" w:rsidRDefault="00295FBF" w:rsidP="00295FBF">
            <w:pPr>
              <w:pStyle w:val="TableParagraph"/>
              <w:kinsoku w:val="0"/>
              <w:overflowPunct w:val="0"/>
              <w:rPr>
                <w:rFonts w:ascii="宋体" w:cs="宋体"/>
                <w:sz w:val="21"/>
                <w:szCs w:val="21"/>
              </w:rPr>
            </w:pPr>
            <w:r w:rsidRPr="00295FBF">
              <w:rPr>
                <w:rFonts w:ascii="宋体" w:cs="宋体" w:hint="eastAsia"/>
                <w:sz w:val="21"/>
                <w:szCs w:val="21"/>
              </w:rPr>
              <w:t>地址：杭州市钱江路</w:t>
            </w:r>
            <w:r w:rsidRPr="00295FBF">
              <w:rPr>
                <w:rFonts w:ascii="宋体" w:cs="宋体"/>
                <w:sz w:val="21"/>
                <w:szCs w:val="21"/>
              </w:rPr>
              <w:t>637</w:t>
            </w:r>
            <w:r w:rsidRPr="00295FBF">
              <w:rPr>
                <w:rFonts w:ascii="宋体" w:cs="宋体" w:hint="eastAsia"/>
                <w:sz w:val="21"/>
                <w:szCs w:val="21"/>
              </w:rPr>
              <w:t>号</w:t>
            </w:r>
          </w:p>
          <w:p w:rsidR="00295FBF" w:rsidRPr="00295FBF" w:rsidRDefault="00295FBF" w:rsidP="00295FBF">
            <w:pPr>
              <w:pStyle w:val="TableParagraph"/>
              <w:kinsoku w:val="0"/>
              <w:overflowPunct w:val="0"/>
              <w:rPr>
                <w:rFonts w:ascii="宋体" w:cs="宋体"/>
                <w:sz w:val="21"/>
                <w:szCs w:val="21"/>
              </w:rPr>
            </w:pPr>
            <w:r w:rsidRPr="00295FBF">
              <w:rPr>
                <w:rFonts w:ascii="宋体" w:cs="宋体" w:hint="eastAsia"/>
                <w:sz w:val="21"/>
                <w:szCs w:val="21"/>
              </w:rPr>
              <w:t>联系人：俞工</w:t>
            </w:r>
          </w:p>
          <w:p w:rsidR="00595A72" w:rsidRDefault="00295FBF" w:rsidP="00295FBF">
            <w:pPr>
              <w:pStyle w:val="TableParagraph"/>
              <w:kinsoku w:val="0"/>
              <w:overflowPunct w:val="0"/>
              <w:rPr>
                <w:sz w:val="21"/>
                <w:szCs w:val="21"/>
              </w:rPr>
            </w:pPr>
            <w:r w:rsidRPr="00295FBF">
              <w:rPr>
                <w:rFonts w:ascii="宋体" w:cs="宋体" w:hint="eastAsia"/>
                <w:sz w:val="21"/>
                <w:szCs w:val="21"/>
              </w:rPr>
              <w:t>电话：</w:t>
            </w:r>
            <w:r w:rsidRPr="00295FBF">
              <w:rPr>
                <w:rFonts w:ascii="宋体" w:cs="宋体"/>
                <w:sz w:val="21"/>
                <w:szCs w:val="21"/>
              </w:rPr>
              <w:t>0571-28991114</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sz w:val="21"/>
                <w:szCs w:val="21"/>
              </w:rPr>
              <w:t>1.1.3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招标代理机构</w:t>
            </w:r>
          </w:p>
        </w:tc>
        <w:tc>
          <w:tcPr>
            <w:tcW w:w="6588" w:type="dxa"/>
            <w:tcBorders>
              <w:top w:val="single" w:sz="4" w:space="0" w:color="000000"/>
              <w:left w:val="single" w:sz="4" w:space="0" w:color="000000"/>
              <w:bottom w:val="single" w:sz="4" w:space="0" w:color="000000"/>
              <w:right w:val="single" w:sz="4" w:space="0" w:color="000000"/>
            </w:tcBorders>
          </w:tcPr>
          <w:p w:rsidR="00595A72" w:rsidRPr="00595A72" w:rsidRDefault="00595A72" w:rsidP="00595A72">
            <w:pPr>
              <w:pStyle w:val="TableParagraph"/>
              <w:kinsoku w:val="0"/>
              <w:overflowPunct w:val="0"/>
              <w:rPr>
                <w:rFonts w:ascii="宋体" w:cs="宋体"/>
                <w:sz w:val="21"/>
                <w:szCs w:val="21"/>
              </w:rPr>
            </w:pPr>
            <w:r>
              <w:rPr>
                <w:rFonts w:ascii="宋体" w:cs="宋体" w:hint="eastAsia"/>
                <w:sz w:val="21"/>
                <w:szCs w:val="21"/>
              </w:rPr>
              <w:t>名称</w:t>
            </w:r>
            <w:r w:rsidRPr="00595A72">
              <w:rPr>
                <w:rFonts w:ascii="宋体" w:cs="宋体" w:hint="eastAsia"/>
                <w:sz w:val="21"/>
                <w:szCs w:val="21"/>
              </w:rPr>
              <w:t>：浙江华夏工程管理有限公司</w:t>
            </w:r>
          </w:p>
          <w:p w:rsidR="00595A72" w:rsidRPr="00595A72" w:rsidRDefault="00595A72" w:rsidP="00595A72">
            <w:pPr>
              <w:pStyle w:val="TableParagraph"/>
              <w:kinsoku w:val="0"/>
              <w:overflowPunct w:val="0"/>
              <w:rPr>
                <w:rFonts w:ascii="宋体" w:cs="宋体"/>
                <w:sz w:val="21"/>
                <w:szCs w:val="21"/>
              </w:rPr>
            </w:pPr>
            <w:r w:rsidRPr="00595A72">
              <w:rPr>
                <w:rFonts w:ascii="宋体" w:cs="宋体" w:hint="eastAsia"/>
                <w:sz w:val="21"/>
                <w:szCs w:val="21"/>
              </w:rPr>
              <w:t>地址：</w:t>
            </w:r>
            <w:r w:rsidRPr="00595A72">
              <w:rPr>
                <w:rFonts w:ascii="宋体" w:cs="宋体"/>
                <w:sz w:val="21"/>
                <w:szCs w:val="21"/>
              </w:rPr>
              <w:t>杭州市西湖区振华路</w:t>
            </w:r>
            <w:r w:rsidRPr="00595A72">
              <w:rPr>
                <w:rFonts w:ascii="宋体" w:cs="宋体" w:hint="eastAsia"/>
                <w:sz w:val="21"/>
                <w:szCs w:val="21"/>
              </w:rPr>
              <w:t>298号西港发展中心西3幢B单元8楼</w:t>
            </w:r>
          </w:p>
          <w:p w:rsidR="00595A72" w:rsidRPr="00595A72" w:rsidRDefault="00595A72" w:rsidP="00595A72">
            <w:pPr>
              <w:pStyle w:val="TableParagraph"/>
              <w:kinsoku w:val="0"/>
              <w:overflowPunct w:val="0"/>
              <w:rPr>
                <w:rFonts w:ascii="宋体" w:cs="宋体"/>
                <w:sz w:val="21"/>
                <w:szCs w:val="21"/>
              </w:rPr>
            </w:pPr>
            <w:r w:rsidRPr="00595A72">
              <w:rPr>
                <w:rFonts w:ascii="宋体" w:cs="宋体" w:hint="eastAsia"/>
                <w:sz w:val="21"/>
                <w:szCs w:val="21"/>
              </w:rPr>
              <w:t>联系人：吴龙飞</w:t>
            </w:r>
          </w:p>
          <w:p w:rsidR="00595A72" w:rsidRPr="00595A72" w:rsidRDefault="00595A72" w:rsidP="00595A72">
            <w:pPr>
              <w:pStyle w:val="TableParagraph"/>
              <w:kinsoku w:val="0"/>
              <w:overflowPunct w:val="0"/>
              <w:rPr>
                <w:rFonts w:ascii="宋体" w:cs="宋体"/>
                <w:sz w:val="21"/>
                <w:szCs w:val="21"/>
              </w:rPr>
            </w:pPr>
            <w:r w:rsidRPr="00595A72">
              <w:rPr>
                <w:rFonts w:ascii="宋体" w:cs="宋体" w:hint="eastAsia"/>
                <w:sz w:val="21"/>
                <w:szCs w:val="21"/>
              </w:rPr>
              <w:t>电话：0571-86080328、18658868561</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9"/>
              <w:jc w:val="center"/>
              <w:rPr>
                <w:sz w:val="21"/>
                <w:szCs w:val="21"/>
              </w:rPr>
            </w:pPr>
            <w:r>
              <w:rPr>
                <w:sz w:val="21"/>
                <w:szCs w:val="21"/>
              </w:rPr>
              <w:t>1.1.4</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10"/>
              <w:jc w:val="center"/>
              <w:rPr>
                <w:sz w:val="21"/>
                <w:szCs w:val="21"/>
              </w:rPr>
            </w:pPr>
            <w:r>
              <w:rPr>
                <w:rFonts w:ascii="宋体" w:cs="宋体" w:hint="eastAsia"/>
                <w:sz w:val="21"/>
                <w:szCs w:val="21"/>
              </w:rPr>
              <w:t>工程名称</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2419F2" w:rsidP="00595A72">
            <w:pPr>
              <w:pStyle w:val="TableParagraph"/>
              <w:kinsoku w:val="0"/>
              <w:overflowPunct w:val="0"/>
              <w:jc w:val="both"/>
              <w:rPr>
                <w:sz w:val="21"/>
                <w:szCs w:val="21"/>
              </w:rPr>
            </w:pPr>
            <w:r>
              <w:rPr>
                <w:rFonts w:ascii="宋体" w:cs="宋体" w:hint="eastAsia"/>
                <w:sz w:val="21"/>
                <w:szCs w:val="21"/>
              </w:rPr>
              <w:t>杭州市三江汇区域防洪堤综合提升改造概念方案设计</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sz w:val="21"/>
                <w:szCs w:val="21"/>
              </w:rPr>
              <w:t>1.1.5</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sz w:val="21"/>
                <w:szCs w:val="21"/>
              </w:rPr>
            </w:pPr>
            <w:r>
              <w:rPr>
                <w:rFonts w:ascii="宋体" w:cs="宋体" w:hint="eastAsia"/>
                <w:sz w:val="21"/>
                <w:szCs w:val="21"/>
              </w:rPr>
              <w:t>建设地点</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295FBF" w:rsidP="00595A72">
            <w:pPr>
              <w:rPr>
                <w:szCs w:val="21"/>
              </w:rPr>
            </w:pPr>
            <w:r>
              <w:rPr>
                <w:rFonts w:ascii="宋体" w:cs="宋体" w:hint="eastAsia"/>
                <w:szCs w:val="21"/>
              </w:rPr>
              <w:t>杭州市三江汇区域</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rFonts w:hint="eastAsia"/>
                <w:sz w:val="21"/>
                <w:szCs w:val="21"/>
              </w:rPr>
              <w:t>1.1.6</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rFonts w:ascii="宋体" w:cs="宋体"/>
                <w:sz w:val="21"/>
                <w:szCs w:val="21"/>
              </w:rPr>
            </w:pPr>
            <w:r>
              <w:rPr>
                <w:rFonts w:ascii="宋体" w:cs="宋体" w:hint="eastAsia"/>
                <w:sz w:val="21"/>
                <w:szCs w:val="21"/>
              </w:rPr>
              <w:t>建设规模</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0130E" w:rsidP="007A7368">
            <w:pPr>
              <w:rPr>
                <w:szCs w:val="21"/>
              </w:rPr>
            </w:pPr>
            <w:r>
              <w:rPr>
                <w:rFonts w:asciiTheme="minorEastAsia" w:hAnsiTheme="minorEastAsia" w:hint="eastAsia"/>
              </w:rPr>
              <w:t>/</w:t>
            </w:r>
            <w:r w:rsidR="00595A72">
              <w:rPr>
                <w:rFonts w:asciiTheme="minorEastAsia" w:hAnsiTheme="minorEastAsia" w:hint="eastAsia"/>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rFonts w:hint="eastAsia"/>
                <w:sz w:val="21"/>
                <w:szCs w:val="21"/>
              </w:rPr>
              <w:t>1.1.7</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rFonts w:ascii="宋体" w:cs="宋体"/>
                <w:sz w:val="21"/>
                <w:szCs w:val="21"/>
              </w:rPr>
            </w:pPr>
            <w:r>
              <w:rPr>
                <w:rFonts w:ascii="宋体" w:cs="宋体" w:hint="eastAsia"/>
                <w:sz w:val="21"/>
                <w:szCs w:val="21"/>
              </w:rPr>
              <w:t>投资估算</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345C77" w:rsidP="00C76A91">
            <w:pPr>
              <w:rPr>
                <w:szCs w:val="21"/>
              </w:rPr>
            </w:pPr>
            <w:r w:rsidRPr="001F13BE">
              <w:rPr>
                <w:rFonts w:hint="eastAsia"/>
              </w:rPr>
              <w:t>设计费</w:t>
            </w:r>
            <w:r w:rsidR="001F13BE" w:rsidRPr="001F13BE">
              <w:rPr>
                <w:rFonts w:hint="eastAsia"/>
              </w:rPr>
              <w:t>约</w:t>
            </w:r>
            <w:r w:rsidRPr="001F13BE">
              <w:rPr>
                <w:rFonts w:hint="eastAsia"/>
              </w:rPr>
              <w:t>90</w:t>
            </w:r>
            <w:r w:rsidRPr="001F13BE">
              <w:rPr>
                <w:rFonts w:hint="eastAsia"/>
              </w:rPr>
              <w:t>万元</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9"/>
              <w:jc w:val="center"/>
              <w:rPr>
                <w:sz w:val="21"/>
                <w:szCs w:val="21"/>
              </w:rPr>
            </w:pPr>
            <w:r>
              <w:rPr>
                <w:sz w:val="21"/>
                <w:szCs w:val="21"/>
              </w:rPr>
              <w:t>1.2.1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10"/>
              <w:jc w:val="center"/>
              <w:rPr>
                <w:sz w:val="21"/>
                <w:szCs w:val="21"/>
              </w:rPr>
            </w:pPr>
            <w:r>
              <w:rPr>
                <w:rFonts w:ascii="宋体" w:cs="宋体" w:hint="eastAsia"/>
                <w:sz w:val="21"/>
                <w:szCs w:val="21"/>
              </w:rPr>
              <w:t>资金来源及比例</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7A7368" w:rsidP="00595A72">
            <w:pPr>
              <w:rPr>
                <w:szCs w:val="21"/>
              </w:rPr>
            </w:pPr>
            <w:r>
              <w:rPr>
                <w:szCs w:val="21"/>
              </w:rPr>
              <w:t>自筹</w:t>
            </w:r>
            <w:r>
              <w:rPr>
                <w:rFonts w:hint="eastAsia"/>
                <w:szCs w:val="21"/>
              </w:rPr>
              <w:t>100%</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sz w:val="21"/>
                <w:szCs w:val="21"/>
              </w:rPr>
              <w:t>1.2.2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sz w:val="21"/>
                <w:szCs w:val="21"/>
              </w:rPr>
            </w:pPr>
            <w:r>
              <w:rPr>
                <w:rFonts w:ascii="宋体" w:cs="宋体" w:hint="eastAsia"/>
                <w:sz w:val="21"/>
                <w:szCs w:val="21"/>
              </w:rPr>
              <w:t>资金落实情况</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7A7368" w:rsidP="00595A72">
            <w:pPr>
              <w:rPr>
                <w:szCs w:val="21"/>
              </w:rPr>
            </w:pPr>
            <w:r>
              <w:rPr>
                <w:szCs w:val="21"/>
              </w:rPr>
              <w:t>已落实</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9"/>
              <w:jc w:val="center"/>
              <w:rPr>
                <w:sz w:val="21"/>
                <w:szCs w:val="21"/>
              </w:rPr>
            </w:pPr>
            <w:r>
              <w:rPr>
                <w:sz w:val="21"/>
                <w:szCs w:val="21"/>
              </w:rPr>
              <w:t>1.3.1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10"/>
              <w:ind w:right="1"/>
              <w:jc w:val="center"/>
              <w:rPr>
                <w:sz w:val="21"/>
                <w:szCs w:val="21"/>
              </w:rPr>
            </w:pPr>
            <w:r>
              <w:rPr>
                <w:rFonts w:ascii="宋体" w:cs="宋体" w:hint="eastAsia"/>
                <w:sz w:val="21"/>
                <w:szCs w:val="21"/>
              </w:rPr>
              <w:t>招标范围</w:t>
            </w:r>
          </w:p>
        </w:tc>
        <w:tc>
          <w:tcPr>
            <w:tcW w:w="6588" w:type="dxa"/>
            <w:tcBorders>
              <w:top w:val="single" w:sz="4" w:space="0" w:color="000000"/>
              <w:left w:val="single" w:sz="4" w:space="0" w:color="000000"/>
              <w:bottom w:val="single" w:sz="4" w:space="0" w:color="000000"/>
              <w:right w:val="single" w:sz="4" w:space="0" w:color="000000"/>
            </w:tcBorders>
            <w:vAlign w:val="center"/>
          </w:tcPr>
          <w:p w:rsidR="00295FBF" w:rsidRDefault="00295FBF" w:rsidP="007A7368">
            <w:r>
              <w:rPr>
                <w:rFonts w:hint="eastAsia"/>
              </w:rPr>
              <w:t>本次概念方案设计涉及堤防总长约</w:t>
            </w:r>
            <w:r>
              <w:rPr>
                <w:rFonts w:hint="eastAsia"/>
              </w:rPr>
              <w:t>3</w:t>
            </w:r>
            <w:r>
              <w:t>1.</w:t>
            </w:r>
            <w:r>
              <w:rPr>
                <w:rFonts w:hint="eastAsia"/>
              </w:rPr>
              <w:t>4km</w:t>
            </w:r>
            <w:r>
              <w:rPr>
                <w:rFonts w:hint="eastAsia"/>
              </w:rPr>
              <w:t>，其中北岸为珊瑚沙围堤</w:t>
            </w:r>
            <w:r>
              <w:t>2km</w:t>
            </w:r>
            <w:r>
              <w:t>、上泗南北大塘</w:t>
            </w:r>
            <w:r>
              <w:t>24.3km</w:t>
            </w:r>
            <w:r>
              <w:rPr>
                <w:rFonts w:hint="eastAsia"/>
              </w:rPr>
              <w:t>，南岸为</w:t>
            </w:r>
            <w:r w:rsidR="001F13BE">
              <w:t>许贤北塘</w:t>
            </w:r>
            <w:r>
              <w:t>2.7km</w:t>
            </w:r>
            <w:r>
              <w:t>、元宝沙</w:t>
            </w:r>
            <w:r>
              <w:t>2.4km</w:t>
            </w:r>
            <w:r>
              <w:rPr>
                <w:rFonts w:hint="eastAsia"/>
              </w:rPr>
              <w:t>。</w:t>
            </w:r>
            <w:r w:rsidR="004F3742" w:rsidRPr="004F3742">
              <w:t>用地范围为</w:t>
            </w:r>
            <w:r w:rsidR="004F3742" w:rsidRPr="004F3742">
              <w:rPr>
                <w:rFonts w:hint="eastAsia"/>
              </w:rPr>
              <w:t>18.13</w:t>
            </w:r>
            <w:r w:rsidR="004F3742" w:rsidRPr="004F3742">
              <w:t>平方公里</w:t>
            </w:r>
            <w:r w:rsidR="004F3742" w:rsidRPr="004F3742">
              <w:rPr>
                <w:rFonts w:hint="eastAsia"/>
              </w:rPr>
              <w:t>，其中水域面积</w:t>
            </w:r>
            <w:r w:rsidR="004F3742" w:rsidRPr="004F3742">
              <w:rPr>
                <w:rFonts w:hint="eastAsia"/>
              </w:rPr>
              <w:t>5.30</w:t>
            </w:r>
            <w:r w:rsidR="004F3742" w:rsidRPr="004F3742">
              <w:rPr>
                <w:rFonts w:hint="eastAsia"/>
              </w:rPr>
              <w:t>平方公里</w:t>
            </w:r>
            <w:r w:rsidR="004F3742">
              <w:rPr>
                <w:rFonts w:hint="eastAsia"/>
              </w:rPr>
              <w:t>。</w:t>
            </w:r>
          </w:p>
          <w:p w:rsidR="00595A72" w:rsidRDefault="00295FBF" w:rsidP="00530BC2">
            <w:pPr>
              <w:rPr>
                <w:szCs w:val="21"/>
              </w:rPr>
            </w:pPr>
            <w:r>
              <w:rPr>
                <w:rFonts w:hint="eastAsia"/>
              </w:rPr>
              <w:t>概念方案设计范围为</w:t>
            </w:r>
            <w:r>
              <w:t>江堤及其防护绿带</w:t>
            </w:r>
            <w:r>
              <w:rPr>
                <w:rFonts w:hint="eastAsia"/>
              </w:rPr>
              <w:t>和</w:t>
            </w:r>
            <w:r>
              <w:t>沿江重要的城市功能片区（如沿江公园，广场、</w:t>
            </w:r>
            <w:r>
              <w:rPr>
                <w:rFonts w:hint="eastAsia"/>
              </w:rPr>
              <w:t>公共</w:t>
            </w:r>
            <w:r>
              <w:t>中心</w:t>
            </w:r>
            <w:r>
              <w:rPr>
                <w:rFonts w:hint="eastAsia"/>
              </w:rPr>
              <w:t>等</w:t>
            </w:r>
            <w:r>
              <w:t>）</w:t>
            </w:r>
            <w:r w:rsidR="007A7368">
              <w:rPr>
                <w:rFonts w:hint="eastAsia"/>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sz w:val="21"/>
                <w:szCs w:val="21"/>
              </w:rPr>
              <w:t>1.3.2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10"/>
              <w:ind w:right="1"/>
              <w:jc w:val="center"/>
              <w:rPr>
                <w:rFonts w:ascii="宋体" w:cs="宋体"/>
                <w:sz w:val="21"/>
                <w:szCs w:val="21"/>
              </w:rPr>
            </w:pPr>
            <w:r>
              <w:rPr>
                <w:rFonts w:ascii="宋体" w:cs="宋体" w:hint="eastAsia"/>
                <w:sz w:val="21"/>
                <w:szCs w:val="21"/>
              </w:rPr>
              <w:t>设计服务期限</w:t>
            </w:r>
          </w:p>
        </w:tc>
        <w:tc>
          <w:tcPr>
            <w:tcW w:w="6588" w:type="dxa"/>
            <w:tcBorders>
              <w:top w:val="single" w:sz="4" w:space="0" w:color="000000"/>
              <w:left w:val="single" w:sz="4" w:space="0" w:color="000000"/>
              <w:bottom w:val="single" w:sz="4" w:space="0" w:color="000000"/>
              <w:right w:val="single" w:sz="4" w:space="0" w:color="000000"/>
            </w:tcBorders>
            <w:vAlign w:val="center"/>
          </w:tcPr>
          <w:p w:rsidR="001F13BE" w:rsidRPr="004D2D1B" w:rsidRDefault="00595A72" w:rsidP="00C76A91">
            <w:pPr>
              <w:rPr>
                <w:szCs w:val="21"/>
              </w:rPr>
            </w:pPr>
            <w:r w:rsidRPr="004D2D1B">
              <w:rPr>
                <w:rFonts w:hint="eastAsia"/>
                <w:szCs w:val="21"/>
              </w:rPr>
              <w:t>总服务期</w:t>
            </w:r>
            <w:r w:rsidR="00705F3F">
              <w:rPr>
                <w:rFonts w:hint="eastAsia"/>
                <w:szCs w:val="21"/>
                <w:u w:val="single"/>
              </w:rPr>
              <w:t>45</w:t>
            </w:r>
            <w:r w:rsidR="00345C77" w:rsidRPr="004D2D1B">
              <w:rPr>
                <w:rFonts w:hint="eastAsia"/>
                <w:szCs w:val="21"/>
                <w:u w:val="single"/>
              </w:rPr>
              <w:t>日历</w:t>
            </w:r>
            <w:r w:rsidR="00345C77" w:rsidRPr="004D2D1B">
              <w:rPr>
                <w:rFonts w:hint="eastAsia"/>
                <w:szCs w:val="21"/>
              </w:rPr>
              <w:t>天</w:t>
            </w:r>
            <w:r w:rsidR="001F13BE" w:rsidRPr="004D2D1B">
              <w:rPr>
                <w:szCs w:val="21"/>
              </w:rPr>
              <w:t>。</w:t>
            </w:r>
          </w:p>
          <w:p w:rsidR="00595A72" w:rsidRPr="007A7368" w:rsidRDefault="001F13BE" w:rsidP="00705F3F">
            <w:pPr>
              <w:rPr>
                <w:szCs w:val="21"/>
              </w:rPr>
            </w:pPr>
            <w:r w:rsidRPr="004D2D1B">
              <w:rPr>
                <w:rFonts w:hint="eastAsia"/>
              </w:rPr>
              <w:t>中标通知书发出后</w:t>
            </w:r>
            <w:r w:rsidR="00705F3F">
              <w:rPr>
                <w:rFonts w:hint="eastAsia"/>
              </w:rPr>
              <w:t>25</w:t>
            </w:r>
            <w:r w:rsidRPr="004D2D1B">
              <w:rPr>
                <w:rFonts w:hint="eastAsia"/>
              </w:rPr>
              <w:t>日历天内提供初稿，提供初稿后</w:t>
            </w:r>
            <w:r w:rsidR="00705F3F">
              <w:rPr>
                <w:rFonts w:hint="eastAsia"/>
              </w:rPr>
              <w:t>20</w:t>
            </w:r>
            <w:r w:rsidRPr="004D2D1B">
              <w:rPr>
                <w:rFonts w:hint="eastAsia"/>
              </w:rPr>
              <w:t>天内根据招标人意见完成修改并定稿。</w:t>
            </w:r>
          </w:p>
        </w:tc>
      </w:tr>
      <w:tr w:rsidR="00595A72" w:rsidTr="007A7368">
        <w:trPr>
          <w:trHeight w:val="23"/>
          <w:jc w:val="center"/>
        </w:trPr>
        <w:tc>
          <w:tcPr>
            <w:tcW w:w="1418" w:type="dxa"/>
            <w:gridSpan w:val="2"/>
            <w:tcBorders>
              <w:top w:val="single" w:sz="4" w:space="0" w:color="000000"/>
              <w:left w:val="single" w:sz="4" w:space="0" w:color="000000"/>
              <w:bottom w:val="single" w:sz="4" w:space="0" w:color="auto"/>
              <w:right w:val="single" w:sz="4" w:space="0" w:color="000000"/>
            </w:tcBorders>
            <w:vAlign w:val="center"/>
          </w:tcPr>
          <w:p w:rsidR="00595A72" w:rsidRDefault="00595A72" w:rsidP="001E033A">
            <w:pPr>
              <w:pStyle w:val="TableParagraph"/>
              <w:kinsoku w:val="0"/>
              <w:overflowPunct w:val="0"/>
              <w:spacing w:before="159"/>
              <w:jc w:val="center"/>
              <w:rPr>
                <w:sz w:val="21"/>
                <w:szCs w:val="21"/>
              </w:rPr>
            </w:pPr>
            <w:r>
              <w:rPr>
                <w:sz w:val="21"/>
                <w:szCs w:val="21"/>
              </w:rPr>
              <w:t>1.3.3</w:t>
            </w:r>
          </w:p>
        </w:tc>
        <w:tc>
          <w:tcPr>
            <w:tcW w:w="1843" w:type="dxa"/>
            <w:tcBorders>
              <w:top w:val="single" w:sz="4" w:space="0" w:color="000000"/>
              <w:left w:val="single" w:sz="4" w:space="0" w:color="000000"/>
              <w:bottom w:val="single" w:sz="4" w:space="0" w:color="auto"/>
              <w:right w:val="single" w:sz="4" w:space="0" w:color="000000"/>
            </w:tcBorders>
            <w:vAlign w:val="center"/>
          </w:tcPr>
          <w:p w:rsidR="00595A72" w:rsidRDefault="00595A72" w:rsidP="001E033A">
            <w:pPr>
              <w:pStyle w:val="TableParagraph"/>
              <w:kinsoku w:val="0"/>
              <w:overflowPunct w:val="0"/>
              <w:spacing w:before="110"/>
              <w:ind w:right="1"/>
              <w:jc w:val="center"/>
              <w:rPr>
                <w:sz w:val="21"/>
                <w:szCs w:val="21"/>
              </w:rPr>
            </w:pPr>
            <w:r>
              <w:rPr>
                <w:rFonts w:ascii="宋体" w:cs="宋体" w:hint="eastAsia"/>
                <w:sz w:val="21"/>
                <w:szCs w:val="21"/>
              </w:rPr>
              <w:t>质量标准</w:t>
            </w:r>
          </w:p>
        </w:tc>
        <w:tc>
          <w:tcPr>
            <w:tcW w:w="6588" w:type="dxa"/>
            <w:tcBorders>
              <w:top w:val="single" w:sz="4" w:space="0" w:color="000000"/>
              <w:left w:val="single" w:sz="4" w:space="0" w:color="000000"/>
              <w:bottom w:val="single" w:sz="4" w:space="0" w:color="auto"/>
              <w:right w:val="single" w:sz="4" w:space="0" w:color="000000"/>
            </w:tcBorders>
            <w:vAlign w:val="center"/>
          </w:tcPr>
          <w:p w:rsidR="00595A72" w:rsidRDefault="00595A72" w:rsidP="001E033A">
            <w:pPr>
              <w:pStyle w:val="10"/>
              <w:rPr>
                <w:rFonts w:ascii="宋体" w:hAnsi="宋体"/>
              </w:rPr>
            </w:pPr>
            <w:r>
              <w:rPr>
                <w:rFonts w:ascii="宋体" w:cs="宋体" w:hint="eastAsia"/>
                <w:szCs w:val="21"/>
              </w:rPr>
              <w:t>符合</w:t>
            </w:r>
            <w:r w:rsidR="00C76A91">
              <w:rPr>
                <w:rFonts w:ascii="宋体" w:cs="宋体" w:hint="eastAsia"/>
                <w:szCs w:val="21"/>
              </w:rPr>
              <w:t>招标人要求</w:t>
            </w:r>
            <w:r>
              <w:rPr>
                <w:rFonts w:ascii="宋体" w:hAnsi="宋体" w:hint="eastAsia"/>
              </w:rPr>
              <w:t>。</w:t>
            </w:r>
          </w:p>
        </w:tc>
      </w:tr>
      <w:tr w:rsidR="00595A72" w:rsidTr="007A7368">
        <w:trPr>
          <w:trHeight w:val="23"/>
          <w:jc w:val="center"/>
        </w:trPr>
        <w:tc>
          <w:tcPr>
            <w:tcW w:w="1418" w:type="dxa"/>
            <w:gridSpan w:val="2"/>
            <w:tcBorders>
              <w:top w:val="single" w:sz="4" w:space="0" w:color="auto"/>
              <w:left w:val="single" w:sz="4" w:space="0" w:color="auto"/>
              <w:bottom w:val="single" w:sz="4" w:space="0" w:color="auto"/>
              <w:right w:val="single" w:sz="4" w:space="0" w:color="auto"/>
            </w:tcBorders>
            <w:vAlign w:val="center"/>
          </w:tcPr>
          <w:p w:rsidR="00595A72" w:rsidRDefault="00595A72" w:rsidP="001E033A">
            <w:pPr>
              <w:pStyle w:val="TableParagraph"/>
              <w:kinsoku w:val="0"/>
              <w:overflowPunct w:val="0"/>
              <w:jc w:val="center"/>
              <w:rPr>
                <w:sz w:val="21"/>
                <w:szCs w:val="21"/>
              </w:rPr>
            </w:pPr>
            <w:r>
              <w:rPr>
                <w:sz w:val="21"/>
                <w:szCs w:val="21"/>
              </w:rPr>
              <w:t>1.4.1</w:t>
            </w:r>
          </w:p>
        </w:tc>
        <w:tc>
          <w:tcPr>
            <w:tcW w:w="1843" w:type="dxa"/>
            <w:tcBorders>
              <w:top w:val="single" w:sz="4" w:space="0" w:color="auto"/>
              <w:left w:val="single" w:sz="4" w:space="0" w:color="auto"/>
              <w:bottom w:val="single" w:sz="4" w:space="0" w:color="auto"/>
              <w:right w:val="single" w:sz="4" w:space="0" w:color="auto"/>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投标人资质及要求</w:t>
            </w:r>
          </w:p>
        </w:tc>
        <w:tc>
          <w:tcPr>
            <w:tcW w:w="6588" w:type="dxa"/>
            <w:tcBorders>
              <w:top w:val="single" w:sz="4" w:space="0" w:color="auto"/>
              <w:left w:val="single" w:sz="4" w:space="0" w:color="auto"/>
              <w:bottom w:val="single" w:sz="4" w:space="0" w:color="auto"/>
              <w:right w:val="single" w:sz="4" w:space="0" w:color="auto"/>
            </w:tcBorders>
            <w:vAlign w:val="center"/>
          </w:tcPr>
          <w:p w:rsidR="00595A72" w:rsidRDefault="00595A72" w:rsidP="001E033A">
            <w:pPr>
              <w:pStyle w:val="TableParagraph"/>
              <w:kinsoku w:val="0"/>
              <w:overflowPunct w:val="0"/>
              <w:spacing w:before="148"/>
              <w:jc w:val="both"/>
              <w:rPr>
                <w:sz w:val="21"/>
                <w:szCs w:val="21"/>
              </w:rPr>
            </w:pPr>
            <w:r>
              <w:rPr>
                <w:rFonts w:ascii="宋体" w:hAnsi="宋体" w:cs="宋体" w:hint="eastAsia"/>
                <w:sz w:val="21"/>
                <w:szCs w:val="21"/>
              </w:rPr>
              <w:t>见</w:t>
            </w:r>
            <w:r w:rsidR="00C76A91">
              <w:rPr>
                <w:rFonts w:ascii="宋体" w:hAnsi="宋体" w:cs="宋体" w:hint="eastAsia"/>
                <w:sz w:val="21"/>
                <w:szCs w:val="21"/>
              </w:rPr>
              <w:t>招标公告</w:t>
            </w:r>
          </w:p>
        </w:tc>
      </w:tr>
      <w:tr w:rsidR="00595A72" w:rsidTr="007A7368">
        <w:trPr>
          <w:trHeight w:val="23"/>
          <w:jc w:val="center"/>
        </w:trPr>
        <w:tc>
          <w:tcPr>
            <w:tcW w:w="1418" w:type="dxa"/>
            <w:gridSpan w:val="2"/>
            <w:tcBorders>
              <w:top w:val="single" w:sz="4" w:space="0" w:color="auto"/>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47"/>
              <w:jc w:val="center"/>
              <w:rPr>
                <w:sz w:val="21"/>
                <w:szCs w:val="21"/>
              </w:rPr>
            </w:pPr>
            <w:r>
              <w:rPr>
                <w:sz w:val="21"/>
                <w:szCs w:val="21"/>
              </w:rPr>
              <w:t>1.4.2</w:t>
            </w:r>
          </w:p>
        </w:tc>
        <w:tc>
          <w:tcPr>
            <w:tcW w:w="1843" w:type="dxa"/>
            <w:tcBorders>
              <w:top w:val="single" w:sz="4" w:space="0" w:color="auto"/>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是否接受联合体投标</w:t>
            </w:r>
          </w:p>
        </w:tc>
        <w:tc>
          <w:tcPr>
            <w:tcW w:w="6588" w:type="dxa"/>
            <w:tcBorders>
              <w:top w:val="single" w:sz="4" w:space="0" w:color="auto"/>
              <w:left w:val="single" w:sz="4" w:space="0" w:color="000000"/>
              <w:bottom w:val="single" w:sz="4" w:space="0" w:color="000000"/>
              <w:right w:val="single" w:sz="4" w:space="0" w:color="000000"/>
            </w:tcBorders>
            <w:vAlign w:val="center"/>
          </w:tcPr>
          <w:p w:rsidR="00595A72" w:rsidRPr="007A7368" w:rsidRDefault="00595A72" w:rsidP="007A7368">
            <w:pPr>
              <w:pStyle w:val="31"/>
              <w:topLinePunct/>
              <w:snapToGrid w:val="0"/>
              <w:spacing w:line="440" w:lineRule="exact"/>
              <w:rPr>
                <w:rFonts w:ascii="Calibri" w:hAnsi="宋体"/>
                <w:sz w:val="21"/>
                <w:szCs w:val="21"/>
              </w:rPr>
            </w:pPr>
            <w:r>
              <w:rPr>
                <w:rFonts w:ascii="Calibri" w:hAnsi="宋体"/>
                <w:sz w:val="21"/>
                <w:szCs w:val="21"/>
              </w:rPr>
              <w:t>接受</w:t>
            </w:r>
            <w:r>
              <w:rPr>
                <w:rFonts w:ascii="Calibri" w:hAnsi="宋体" w:hint="eastAsia"/>
                <w:sz w:val="21"/>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47"/>
              <w:jc w:val="center"/>
              <w:rPr>
                <w:sz w:val="21"/>
                <w:szCs w:val="21"/>
              </w:rPr>
            </w:pPr>
            <w:r>
              <w:rPr>
                <w:rFonts w:hint="eastAsia"/>
                <w:sz w:val="21"/>
                <w:szCs w:val="21"/>
              </w:rPr>
              <w:t>1.4.3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cs="宋体" w:hint="eastAsia"/>
                <w:sz w:val="21"/>
                <w:szCs w:val="21"/>
              </w:rPr>
              <w:t>资格审查方式</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71"/>
              <w:ind w:left="103"/>
              <w:jc w:val="both"/>
              <w:rPr>
                <w:rFonts w:ascii="宋体" w:cs="宋体"/>
                <w:sz w:val="21"/>
                <w:szCs w:val="21"/>
              </w:rPr>
            </w:pPr>
            <w:r>
              <w:rPr>
                <w:rFonts w:ascii="宋体" w:cs="宋体" w:hint="eastAsia"/>
                <w:sz w:val="21"/>
                <w:szCs w:val="21"/>
              </w:rPr>
              <w:t>采用资格后审</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7"/>
              <w:jc w:val="center"/>
              <w:rPr>
                <w:sz w:val="21"/>
                <w:szCs w:val="21"/>
              </w:rPr>
            </w:pPr>
            <w:r>
              <w:rPr>
                <w:sz w:val="21"/>
                <w:szCs w:val="21"/>
              </w:rPr>
              <w:t>1.4.</w:t>
            </w:r>
            <w:r>
              <w:rPr>
                <w:rFonts w:hint="eastAsia"/>
                <w:sz w:val="21"/>
                <w:szCs w:val="21"/>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93"/>
              <w:jc w:val="center"/>
              <w:rPr>
                <w:rFonts w:ascii="宋体" w:cs="宋体"/>
                <w:sz w:val="21"/>
                <w:szCs w:val="21"/>
              </w:rPr>
            </w:pPr>
            <w:r>
              <w:rPr>
                <w:rFonts w:ascii="宋体" w:cs="宋体" w:hint="eastAsia"/>
                <w:sz w:val="21"/>
                <w:szCs w:val="21"/>
              </w:rPr>
              <w:t>投标人不得存在的</w:t>
            </w:r>
          </w:p>
          <w:p w:rsidR="00595A72" w:rsidRDefault="00595A72" w:rsidP="001E033A">
            <w:pPr>
              <w:pStyle w:val="TableParagraph"/>
              <w:kinsoku w:val="0"/>
              <w:overflowPunct w:val="0"/>
              <w:spacing w:before="93"/>
              <w:jc w:val="center"/>
              <w:rPr>
                <w:sz w:val="21"/>
                <w:szCs w:val="21"/>
              </w:rPr>
            </w:pPr>
            <w:r>
              <w:rPr>
                <w:rFonts w:ascii="宋体" w:cs="宋体" w:hint="eastAsia"/>
                <w:sz w:val="21"/>
                <w:szCs w:val="21"/>
              </w:rPr>
              <w:t>其他情形</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7A7368" w:rsidP="001E033A">
            <w:r>
              <w:rPr>
                <w:rFonts w:hint="eastAsia"/>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sz w:val="21"/>
                <w:szCs w:val="21"/>
              </w:rPr>
              <w:t>1.9.1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踏勘现场</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33"/>
              <w:jc w:val="both"/>
              <w:rPr>
                <w:rFonts w:ascii="宋体" w:cs="宋体"/>
                <w:sz w:val="21"/>
                <w:szCs w:val="21"/>
              </w:rPr>
            </w:pPr>
            <w:r>
              <w:rPr>
                <w:rFonts w:ascii="宋体" w:hint="eastAsia"/>
                <w:sz w:val="21"/>
                <w:szCs w:val="21"/>
              </w:rPr>
              <w:t>投标人自行踏勘。</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16"/>
              <w:jc w:val="center"/>
              <w:rPr>
                <w:sz w:val="21"/>
                <w:szCs w:val="21"/>
              </w:rPr>
            </w:pPr>
            <w:r>
              <w:rPr>
                <w:sz w:val="21"/>
                <w:szCs w:val="21"/>
              </w:rPr>
              <w:lastRenderedPageBreak/>
              <w:t>1.10.1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right="1"/>
              <w:jc w:val="center"/>
              <w:rPr>
                <w:rFonts w:ascii="宋体" w:cs="宋体"/>
                <w:sz w:val="21"/>
                <w:szCs w:val="21"/>
              </w:rPr>
            </w:pPr>
            <w:r>
              <w:rPr>
                <w:rFonts w:ascii="宋体" w:cs="宋体" w:hint="eastAsia"/>
                <w:sz w:val="21"/>
                <w:szCs w:val="21"/>
              </w:rPr>
              <w:t>投标预备会</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7A7368" w:rsidRDefault="00595A72" w:rsidP="007A7368">
            <w:pPr>
              <w:pStyle w:val="TableParagraph"/>
              <w:kinsoku w:val="0"/>
              <w:overflowPunct w:val="0"/>
              <w:jc w:val="both"/>
              <w:rPr>
                <w:rFonts w:ascii="宋体" w:cs="宋体"/>
                <w:sz w:val="21"/>
                <w:szCs w:val="21"/>
              </w:rPr>
            </w:pPr>
            <w:r>
              <w:rPr>
                <w:rFonts w:ascii="宋体" w:cs="宋体" w:hint="eastAsia"/>
                <w:sz w:val="21"/>
                <w:szCs w:val="21"/>
              </w:rPr>
              <w:t>不召开</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rFonts w:eastAsia="Times New Roman"/>
              </w:rPr>
            </w:pPr>
            <w:r>
              <w:rPr>
                <w:sz w:val="21"/>
              </w:rPr>
              <w:t>1.12.1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rFonts w:eastAsia="Times New Roman"/>
              </w:rPr>
            </w:pPr>
            <w:r>
              <w:rPr>
                <w:rFonts w:ascii="宋体" w:hint="eastAsia"/>
                <w:sz w:val="21"/>
              </w:rPr>
              <w:t>实质性要求和条件</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54"/>
              <w:ind w:left="103"/>
              <w:jc w:val="both"/>
              <w:rPr>
                <w:rFonts w:ascii="宋体" w:cs="宋体"/>
                <w:sz w:val="21"/>
                <w:szCs w:val="21"/>
              </w:rPr>
            </w:pPr>
            <w:r>
              <w:rPr>
                <w:rFonts w:ascii="宋体" w:cs="宋体" w:hint="eastAsia"/>
                <w:sz w:val="21"/>
                <w:szCs w:val="21"/>
              </w:rPr>
              <w:t xml:space="preserve">资格审查内容要求：见第三章“评标办法”。 </w:t>
            </w:r>
          </w:p>
          <w:p w:rsidR="00595A72" w:rsidRDefault="00595A72" w:rsidP="001E033A">
            <w:pPr>
              <w:pStyle w:val="TableParagraph"/>
              <w:kinsoku w:val="0"/>
              <w:overflowPunct w:val="0"/>
              <w:spacing w:before="54"/>
              <w:ind w:left="103"/>
              <w:jc w:val="both"/>
              <w:rPr>
                <w:rFonts w:ascii="宋体" w:cs="宋体"/>
                <w:sz w:val="21"/>
                <w:szCs w:val="21"/>
              </w:rPr>
            </w:pPr>
            <w:r>
              <w:rPr>
                <w:rFonts w:ascii="宋体" w:cs="宋体" w:hint="eastAsia"/>
                <w:sz w:val="21"/>
                <w:szCs w:val="21"/>
              </w:rPr>
              <w:t>技术评审内容要求：见第三章“评标办法”。</w:t>
            </w:r>
          </w:p>
          <w:p w:rsidR="00595A72" w:rsidRDefault="00595A72" w:rsidP="001E033A">
            <w:pPr>
              <w:pStyle w:val="TableParagraph"/>
              <w:kinsoku w:val="0"/>
              <w:overflowPunct w:val="0"/>
              <w:spacing w:before="54"/>
              <w:ind w:left="103"/>
              <w:jc w:val="both"/>
              <w:rPr>
                <w:rFonts w:ascii="宋体" w:cs="宋体"/>
                <w:sz w:val="21"/>
                <w:szCs w:val="21"/>
              </w:rPr>
            </w:pPr>
            <w:r>
              <w:rPr>
                <w:rFonts w:ascii="宋体" w:cs="宋体" w:hint="eastAsia"/>
                <w:sz w:val="21"/>
                <w:szCs w:val="21"/>
              </w:rPr>
              <w:t>初步评审内容要求：见第三章“评标办法”。</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sz w:val="21"/>
                <w:szCs w:val="21"/>
              </w:rPr>
              <w:t>1.12.</w:t>
            </w:r>
            <w:r>
              <w:rPr>
                <w:rFonts w:hint="eastAsia"/>
                <w:sz w:val="21"/>
                <w:szCs w:val="21"/>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偏差</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7A7368" w:rsidRDefault="00595A72" w:rsidP="007A7368">
            <w:pPr>
              <w:pStyle w:val="TableParagraph"/>
              <w:kinsoku w:val="0"/>
              <w:overflowPunct w:val="0"/>
              <w:spacing w:before="54"/>
              <w:ind w:left="103"/>
              <w:jc w:val="both"/>
              <w:rPr>
                <w:rFonts w:ascii="宋体" w:cs="宋体"/>
                <w:sz w:val="21"/>
                <w:szCs w:val="21"/>
              </w:rPr>
            </w:pPr>
            <w:r>
              <w:rPr>
                <w:rFonts w:ascii="宋体" w:cs="宋体" w:hint="eastAsia"/>
                <w:sz w:val="21"/>
                <w:szCs w:val="21"/>
              </w:rPr>
              <w:t>不允许</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ind w:left="2"/>
              <w:jc w:val="center"/>
              <w:rPr>
                <w:sz w:val="21"/>
                <w:szCs w:val="21"/>
              </w:rPr>
            </w:pPr>
            <w:r>
              <w:rPr>
                <w:sz w:val="21"/>
                <w:szCs w:val="21"/>
              </w:rPr>
              <w:t>2.1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sz w:val="21"/>
                <w:szCs w:val="21"/>
              </w:rPr>
            </w:pPr>
            <w:r>
              <w:rPr>
                <w:rFonts w:ascii="宋体" w:cs="宋体" w:hint="eastAsia"/>
                <w:sz w:val="21"/>
                <w:szCs w:val="21"/>
              </w:rPr>
              <w:t>构成招标文件的其他资料</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7A7368" w:rsidP="001E033A">
            <w:pPr>
              <w:rPr>
                <w:szCs w:val="21"/>
                <w:u w:val="single"/>
              </w:rPr>
            </w:pPr>
            <w:r>
              <w:rPr>
                <w:rFonts w:hint="eastAsia"/>
                <w:szCs w:val="21"/>
                <w:u w:val="single"/>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0"/>
              <w:jc w:val="center"/>
              <w:rPr>
                <w:sz w:val="21"/>
                <w:szCs w:val="21"/>
              </w:rPr>
            </w:pPr>
            <w:r>
              <w:rPr>
                <w:sz w:val="21"/>
                <w:szCs w:val="21"/>
              </w:rPr>
              <w:t>2.2.1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hint="eastAsia"/>
                <w:sz w:val="21"/>
                <w:szCs w:val="21"/>
              </w:rPr>
              <w:t>投标人要求澄清招标文件</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FE1675" w:rsidRDefault="00595A72" w:rsidP="001E033A">
            <w:pPr>
              <w:rPr>
                <w:szCs w:val="21"/>
              </w:rPr>
            </w:pPr>
            <w:r w:rsidRPr="00FE1675">
              <w:rPr>
                <w:rFonts w:hint="eastAsia"/>
                <w:szCs w:val="21"/>
              </w:rPr>
              <w:t>时间：于</w:t>
            </w:r>
            <w:r w:rsidR="007A7368" w:rsidRPr="00FE1675">
              <w:rPr>
                <w:rFonts w:hint="eastAsia"/>
                <w:szCs w:val="21"/>
              </w:rPr>
              <w:t>2020</w:t>
            </w:r>
            <w:r w:rsidRPr="00FE1675">
              <w:rPr>
                <w:rFonts w:hint="eastAsia"/>
                <w:szCs w:val="21"/>
              </w:rPr>
              <w:t>年</w:t>
            </w:r>
            <w:r w:rsidR="00FE1675" w:rsidRPr="00FE1675">
              <w:rPr>
                <w:rFonts w:hint="eastAsia"/>
                <w:szCs w:val="21"/>
              </w:rPr>
              <w:t>12</w:t>
            </w:r>
            <w:r w:rsidRPr="00FE1675">
              <w:rPr>
                <w:rFonts w:hint="eastAsia"/>
                <w:szCs w:val="21"/>
              </w:rPr>
              <w:t>月</w:t>
            </w:r>
            <w:r w:rsidR="00FE1675" w:rsidRPr="00FE1675">
              <w:rPr>
                <w:rFonts w:hint="eastAsia"/>
                <w:szCs w:val="21"/>
              </w:rPr>
              <w:t>9</w:t>
            </w:r>
            <w:r w:rsidRPr="00FE1675">
              <w:rPr>
                <w:rFonts w:hint="eastAsia"/>
                <w:szCs w:val="21"/>
              </w:rPr>
              <w:t>日</w:t>
            </w:r>
            <w:r w:rsidR="007A7368" w:rsidRPr="00FE1675">
              <w:rPr>
                <w:rFonts w:hint="eastAsia"/>
                <w:szCs w:val="21"/>
              </w:rPr>
              <w:t>17</w:t>
            </w:r>
            <w:r w:rsidR="007A7368" w:rsidRPr="00FE1675">
              <w:rPr>
                <w:rFonts w:hint="eastAsia"/>
                <w:szCs w:val="21"/>
              </w:rPr>
              <w:t>：</w:t>
            </w:r>
            <w:r w:rsidR="007A7368" w:rsidRPr="00FE1675">
              <w:rPr>
                <w:rFonts w:hint="eastAsia"/>
                <w:szCs w:val="21"/>
              </w:rPr>
              <w:t>00</w:t>
            </w:r>
            <w:r w:rsidRPr="00FE1675">
              <w:rPr>
                <w:rFonts w:hint="eastAsia"/>
                <w:szCs w:val="21"/>
              </w:rPr>
              <w:t>时前</w:t>
            </w:r>
          </w:p>
          <w:p w:rsidR="00595A72" w:rsidRPr="00FE1675" w:rsidRDefault="00595A72" w:rsidP="007A7368">
            <w:pPr>
              <w:pStyle w:val="TableParagraph"/>
              <w:kinsoku w:val="0"/>
              <w:overflowPunct w:val="0"/>
              <w:spacing w:before="107"/>
              <w:jc w:val="both"/>
              <w:rPr>
                <w:rFonts w:ascii="新宋体" w:eastAsia="新宋体" w:hAnsi="新宋体"/>
                <w:sz w:val="21"/>
              </w:rPr>
            </w:pPr>
            <w:r w:rsidRPr="00FE1675">
              <w:rPr>
                <w:rFonts w:ascii="新宋体" w:eastAsia="新宋体" w:hAnsi="新宋体"/>
                <w:sz w:val="21"/>
              </w:rPr>
              <w:t>书面扫描件电子邮件提疑</w:t>
            </w:r>
            <w:r w:rsidRPr="00FE1675">
              <w:rPr>
                <w:rFonts w:ascii="新宋体" w:eastAsia="新宋体" w:hAnsi="新宋体" w:hint="eastAsia"/>
                <w:sz w:val="21"/>
              </w:rPr>
              <w:t>，</w:t>
            </w:r>
            <w:r w:rsidRPr="00FE1675">
              <w:rPr>
                <w:rFonts w:ascii="新宋体" w:eastAsia="新宋体" w:hAnsi="新宋体"/>
                <w:sz w:val="21"/>
              </w:rPr>
              <w:t>以不署名形式发送电子邮件至</w:t>
            </w:r>
            <w:r w:rsidR="007A7368" w:rsidRPr="00FE1675">
              <w:rPr>
                <w:rFonts w:ascii="新宋体" w:eastAsia="新宋体" w:hAnsi="新宋体" w:hint="eastAsia"/>
                <w:sz w:val="21"/>
                <w:u w:val="single"/>
              </w:rPr>
              <w:t>463673823@qq.com</w:t>
            </w:r>
            <w:r w:rsidRPr="00FE1675">
              <w:rPr>
                <w:rFonts w:ascii="新宋体" w:eastAsia="新宋体" w:hAnsi="新宋体"/>
                <w:sz w:val="21"/>
              </w:rPr>
              <w:t>。</w:t>
            </w:r>
          </w:p>
          <w:p w:rsidR="00595A72" w:rsidRPr="00FE1675" w:rsidRDefault="00595A72" w:rsidP="007A7368">
            <w:pPr>
              <w:rPr>
                <w:szCs w:val="21"/>
                <w:u w:val="single"/>
              </w:rPr>
            </w:pPr>
            <w:r w:rsidRPr="00FE1675">
              <w:rPr>
                <w:rFonts w:ascii="新宋体" w:eastAsia="新宋体" w:hAnsi="新宋体"/>
              </w:rPr>
              <w:t>联系方式：</w:t>
            </w:r>
            <w:r w:rsidR="007A7368" w:rsidRPr="00FE1675">
              <w:rPr>
                <w:rFonts w:ascii="新宋体" w:eastAsia="新宋体" w:hAnsi="新宋体" w:hint="eastAsia"/>
              </w:rPr>
              <w:t xml:space="preserve">0571-86080328、18658868561   </w:t>
            </w:r>
            <w:r w:rsidRPr="00FE1675">
              <w:rPr>
                <w:rFonts w:ascii="新宋体" w:eastAsia="新宋体" w:hAnsi="新宋体"/>
              </w:rPr>
              <w:t xml:space="preserve"> 联系人：</w:t>
            </w:r>
            <w:r w:rsidR="007A7368" w:rsidRPr="00FE1675">
              <w:rPr>
                <w:rFonts w:ascii="新宋体" w:eastAsia="新宋体" w:hAnsi="新宋体" w:hint="eastAsia"/>
              </w:rPr>
              <w:t>吴龙飞</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rFonts w:eastAsia="Times New Roman"/>
                <w:sz w:val="21"/>
                <w:szCs w:val="21"/>
              </w:rPr>
            </w:pPr>
            <w:r>
              <w:rPr>
                <w:sz w:val="21"/>
                <w:szCs w:val="21"/>
              </w:rPr>
              <w:t>2.2.2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rFonts w:ascii="宋体"/>
                <w:sz w:val="21"/>
                <w:szCs w:val="21"/>
              </w:rPr>
            </w:pPr>
            <w:r>
              <w:rPr>
                <w:rFonts w:ascii="宋体" w:hint="eastAsia"/>
                <w:sz w:val="21"/>
                <w:szCs w:val="21"/>
              </w:rPr>
              <w:t>招标文件澄清</w:t>
            </w:r>
          </w:p>
          <w:p w:rsidR="00595A72" w:rsidRDefault="00595A72" w:rsidP="001E033A">
            <w:pPr>
              <w:pStyle w:val="TableParagraph"/>
              <w:kinsoku w:val="0"/>
              <w:overflowPunct w:val="0"/>
              <w:spacing w:before="107"/>
              <w:jc w:val="center"/>
              <w:rPr>
                <w:rFonts w:eastAsia="Times New Roman"/>
                <w:sz w:val="21"/>
                <w:szCs w:val="21"/>
              </w:rPr>
            </w:pPr>
            <w:r>
              <w:rPr>
                <w:rFonts w:ascii="宋体" w:hint="eastAsia"/>
                <w:sz w:val="21"/>
                <w:szCs w:val="21"/>
              </w:rPr>
              <w:t>发出的形式</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FE1675" w:rsidRDefault="00595A72" w:rsidP="001E033A">
            <w:pPr>
              <w:spacing w:line="360" w:lineRule="auto"/>
              <w:rPr>
                <w:szCs w:val="21"/>
              </w:rPr>
            </w:pPr>
            <w:r w:rsidRPr="00FE1675">
              <w:rPr>
                <w:rFonts w:hint="eastAsia"/>
                <w:szCs w:val="21"/>
              </w:rPr>
              <w:t>招标人将</w:t>
            </w:r>
            <w:r w:rsidRPr="00FE1675">
              <w:rPr>
                <w:rFonts w:hint="eastAsia"/>
                <w:szCs w:val="21"/>
                <w:u w:val="single"/>
              </w:rPr>
              <w:t>在</w:t>
            </w:r>
            <w:r w:rsidR="007A7368" w:rsidRPr="00FE1675">
              <w:rPr>
                <w:rFonts w:hint="eastAsia"/>
                <w:szCs w:val="21"/>
                <w:u w:val="single"/>
              </w:rPr>
              <w:t>2020</w:t>
            </w:r>
            <w:r w:rsidRPr="00FE1675">
              <w:rPr>
                <w:rFonts w:hint="eastAsia"/>
                <w:szCs w:val="21"/>
                <w:u w:val="single"/>
              </w:rPr>
              <w:t>年</w:t>
            </w:r>
            <w:r w:rsidR="00FE1675">
              <w:rPr>
                <w:rFonts w:hint="eastAsia"/>
                <w:szCs w:val="21"/>
                <w:u w:val="single"/>
              </w:rPr>
              <w:t>12</w:t>
            </w:r>
            <w:r w:rsidRPr="00FE1675">
              <w:rPr>
                <w:rFonts w:hint="eastAsia"/>
                <w:szCs w:val="21"/>
                <w:u w:val="single"/>
              </w:rPr>
              <w:t>月</w:t>
            </w:r>
            <w:r w:rsidR="00FE1675" w:rsidRPr="00FE1675">
              <w:rPr>
                <w:rFonts w:hint="eastAsia"/>
                <w:szCs w:val="21"/>
                <w:u w:val="single"/>
              </w:rPr>
              <w:t>14</w:t>
            </w:r>
            <w:r w:rsidRPr="00FE1675">
              <w:rPr>
                <w:rFonts w:hint="eastAsia"/>
                <w:szCs w:val="21"/>
                <w:u w:val="single"/>
              </w:rPr>
              <w:t>日</w:t>
            </w:r>
            <w:r w:rsidR="007A7368" w:rsidRPr="00FE1675">
              <w:rPr>
                <w:rFonts w:hint="eastAsia"/>
                <w:szCs w:val="21"/>
                <w:u w:val="single"/>
              </w:rPr>
              <w:t>17</w:t>
            </w:r>
            <w:r w:rsidR="007A7368" w:rsidRPr="00FE1675">
              <w:rPr>
                <w:rFonts w:hint="eastAsia"/>
                <w:szCs w:val="21"/>
                <w:u w:val="single"/>
              </w:rPr>
              <w:t>：</w:t>
            </w:r>
            <w:r w:rsidR="007A7368" w:rsidRPr="00FE1675">
              <w:rPr>
                <w:rFonts w:hint="eastAsia"/>
                <w:szCs w:val="21"/>
                <w:u w:val="single"/>
              </w:rPr>
              <w:t>00</w:t>
            </w:r>
            <w:r w:rsidRPr="00FE1675">
              <w:rPr>
                <w:rFonts w:hint="eastAsia"/>
                <w:szCs w:val="21"/>
                <w:u w:val="single"/>
              </w:rPr>
              <w:t>时前</w:t>
            </w:r>
            <w:r w:rsidRPr="00FE1675">
              <w:rPr>
                <w:rFonts w:hint="eastAsia"/>
                <w:szCs w:val="21"/>
              </w:rPr>
              <w:t>对投标人疑问作出统一的解答，并以招标补充文件的形式发出。</w:t>
            </w:r>
          </w:p>
          <w:p w:rsidR="00595A72" w:rsidRPr="00FE1675" w:rsidRDefault="00595A72" w:rsidP="007A7368">
            <w:pPr>
              <w:spacing w:line="360" w:lineRule="auto"/>
            </w:pPr>
            <w:r w:rsidRPr="00FE1675">
              <w:rPr>
                <w:rFonts w:hint="eastAsia"/>
                <w:szCs w:val="21"/>
              </w:rPr>
              <w:t>书面</w:t>
            </w:r>
            <w:r w:rsidR="007A7368" w:rsidRPr="00FE1675">
              <w:rPr>
                <w:rFonts w:hint="eastAsia"/>
                <w:szCs w:val="21"/>
              </w:rPr>
              <w:t>电子邮件</w:t>
            </w:r>
            <w:r w:rsidRPr="00FE1675">
              <w:rPr>
                <w:rFonts w:hint="eastAsia"/>
                <w:szCs w:val="21"/>
              </w:rPr>
              <w:t>形式发至各投标人。</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0"/>
              <w:jc w:val="center"/>
              <w:rPr>
                <w:sz w:val="21"/>
                <w:szCs w:val="21"/>
              </w:rPr>
            </w:pPr>
            <w:r>
              <w:rPr>
                <w:sz w:val="21"/>
                <w:szCs w:val="21"/>
              </w:rPr>
              <w:t>2.2.3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olor w:val="0000FF"/>
                <w:sz w:val="21"/>
                <w:szCs w:val="21"/>
              </w:rPr>
            </w:pPr>
            <w:r>
              <w:rPr>
                <w:rFonts w:ascii="宋体" w:hint="eastAsia"/>
                <w:sz w:val="21"/>
                <w:szCs w:val="21"/>
              </w:rPr>
              <w:t>投标人确认</w:t>
            </w:r>
          </w:p>
          <w:p w:rsidR="00595A72" w:rsidRDefault="00595A72" w:rsidP="001E033A">
            <w:pPr>
              <w:pStyle w:val="TableParagraph"/>
              <w:kinsoku w:val="0"/>
              <w:overflowPunct w:val="0"/>
              <w:jc w:val="center"/>
              <w:rPr>
                <w:rFonts w:ascii="宋体" w:cs="宋体"/>
                <w:sz w:val="21"/>
                <w:szCs w:val="21"/>
              </w:rPr>
            </w:pPr>
            <w:r>
              <w:rPr>
                <w:rFonts w:ascii="宋体" w:hint="eastAsia"/>
                <w:sz w:val="21"/>
                <w:szCs w:val="21"/>
              </w:rPr>
              <w:t>收到招标文件澄清</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C102A5">
            <w:pPr>
              <w:snapToGrid w:val="0"/>
              <w:rPr>
                <w:rFonts w:ascii="宋体" w:hAnsi="宋体"/>
                <w:szCs w:val="21"/>
              </w:rPr>
            </w:pPr>
            <w:r>
              <w:rPr>
                <w:rFonts w:ascii="等线" w:hAnsi="等线" w:hint="eastAsia"/>
                <w:szCs w:val="21"/>
              </w:rPr>
              <w:t>潜在投标人</w:t>
            </w:r>
            <w:r>
              <w:rPr>
                <w:rFonts w:ascii="等线" w:hAnsi="等线"/>
                <w:szCs w:val="21"/>
              </w:rPr>
              <w:t>在</w:t>
            </w:r>
            <w:r>
              <w:rPr>
                <w:rFonts w:ascii="等线" w:hAnsi="等线" w:hint="eastAsia"/>
                <w:szCs w:val="21"/>
              </w:rPr>
              <w:t>补充文件</w:t>
            </w:r>
            <w:r>
              <w:rPr>
                <w:rFonts w:ascii="等线" w:hAnsi="等线"/>
                <w:szCs w:val="21"/>
              </w:rPr>
              <w:t>发出之日</w:t>
            </w:r>
            <w:r w:rsidR="00C102A5">
              <w:rPr>
                <w:rFonts w:ascii="等线" w:hAnsi="等线" w:hint="eastAsia"/>
                <w:szCs w:val="21"/>
              </w:rPr>
              <w:t>24</w:t>
            </w:r>
            <w:r>
              <w:rPr>
                <w:rFonts w:ascii="等线" w:hAnsi="等线"/>
                <w:szCs w:val="21"/>
              </w:rPr>
              <w:t>小时内按要求回复确认。</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eastAsia="等线"/>
                <w:sz w:val="21"/>
                <w:szCs w:val="21"/>
              </w:rPr>
            </w:pPr>
            <w:r>
              <w:rPr>
                <w:rFonts w:eastAsia="Times New Roman" w:hint="eastAsia"/>
                <w:sz w:val="21"/>
                <w:szCs w:val="21"/>
              </w:rPr>
              <w:t>2</w:t>
            </w:r>
            <w:r>
              <w:rPr>
                <w:rFonts w:eastAsia="Times New Roman"/>
                <w:sz w:val="21"/>
                <w:szCs w:val="21"/>
              </w:rPr>
              <w:t>.3.1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9"/>
              <w:jc w:val="center"/>
              <w:rPr>
                <w:rFonts w:eastAsia="Times New Roman"/>
                <w:sz w:val="21"/>
                <w:szCs w:val="21"/>
              </w:rPr>
            </w:pPr>
            <w:r>
              <w:rPr>
                <w:rFonts w:ascii="宋体" w:hint="eastAsia"/>
                <w:sz w:val="21"/>
                <w:szCs w:val="21"/>
              </w:rPr>
              <w:t>招标人修改文件发出的形式</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snapToGrid w:val="0"/>
              <w:rPr>
                <w:rFonts w:ascii="宋体" w:hAnsi="宋体" w:cs="宋体"/>
                <w:szCs w:val="21"/>
              </w:rPr>
            </w:pPr>
            <w:r>
              <w:rPr>
                <w:rFonts w:ascii="宋体" w:hAnsi="宋体" w:cs="宋体" w:hint="eastAsia"/>
                <w:szCs w:val="21"/>
              </w:rPr>
              <w:t>同2</w:t>
            </w:r>
            <w:r>
              <w:rPr>
                <w:rFonts w:ascii="宋体" w:hAnsi="宋体" w:cs="宋体"/>
                <w:szCs w:val="21"/>
              </w:rPr>
              <w:t>.2.2</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jc w:val="center"/>
              <w:rPr>
                <w:rFonts w:eastAsia="Times New Roman"/>
                <w:sz w:val="21"/>
                <w:szCs w:val="21"/>
              </w:rPr>
            </w:pPr>
          </w:p>
          <w:p w:rsidR="00595A72" w:rsidRDefault="00595A72" w:rsidP="001E033A">
            <w:pPr>
              <w:pStyle w:val="TableParagraph"/>
              <w:kinsoku w:val="0"/>
              <w:overflowPunct w:val="0"/>
              <w:spacing w:before="152"/>
              <w:jc w:val="center"/>
              <w:rPr>
                <w:sz w:val="21"/>
                <w:szCs w:val="21"/>
              </w:rPr>
            </w:pPr>
            <w:r>
              <w:rPr>
                <w:sz w:val="21"/>
                <w:szCs w:val="21"/>
              </w:rPr>
              <w:t>2.3.2</w:t>
            </w:r>
          </w:p>
        </w:tc>
        <w:tc>
          <w:tcPr>
            <w:tcW w:w="1843"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11"/>
              <w:rPr>
                <w:rFonts w:eastAsia="Times New Roman"/>
                <w:sz w:val="21"/>
                <w:szCs w:val="21"/>
              </w:rPr>
            </w:pPr>
          </w:p>
          <w:p w:rsidR="00595A72" w:rsidRDefault="00595A72" w:rsidP="001E033A">
            <w:pPr>
              <w:pStyle w:val="TableParagraph"/>
              <w:kinsoku w:val="0"/>
              <w:overflowPunct w:val="0"/>
              <w:jc w:val="center"/>
              <w:rPr>
                <w:rFonts w:ascii="宋体"/>
                <w:sz w:val="21"/>
                <w:szCs w:val="21"/>
              </w:rPr>
            </w:pPr>
            <w:r>
              <w:rPr>
                <w:rFonts w:ascii="宋体" w:hint="eastAsia"/>
                <w:sz w:val="21"/>
                <w:szCs w:val="21"/>
              </w:rPr>
              <w:t>投标人确认收到</w:t>
            </w:r>
          </w:p>
          <w:p w:rsidR="00595A72" w:rsidRDefault="00595A72" w:rsidP="001E033A">
            <w:pPr>
              <w:pStyle w:val="TableParagraph"/>
              <w:kinsoku w:val="0"/>
              <w:overflowPunct w:val="0"/>
              <w:jc w:val="center"/>
              <w:rPr>
                <w:rFonts w:ascii="宋体" w:cs="宋体"/>
                <w:sz w:val="21"/>
                <w:szCs w:val="21"/>
              </w:rPr>
            </w:pPr>
            <w:r>
              <w:rPr>
                <w:rFonts w:ascii="宋体" w:hint="eastAsia"/>
                <w:sz w:val="21"/>
                <w:szCs w:val="21"/>
              </w:rPr>
              <w:t>招标文件修改</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rPr>
                <w:szCs w:val="21"/>
                <w:u w:val="single"/>
              </w:rPr>
            </w:pPr>
            <w:r>
              <w:rPr>
                <w:rFonts w:ascii="宋体" w:hAnsi="宋体" w:cs="宋体" w:hint="eastAsia"/>
                <w:szCs w:val="21"/>
              </w:rPr>
              <w:t>同2</w:t>
            </w:r>
            <w:r>
              <w:rPr>
                <w:rFonts w:ascii="宋体" w:hAnsi="宋体" w:cs="宋体"/>
                <w:szCs w:val="21"/>
              </w:rPr>
              <w:t>.2.3</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7"/>
              <w:jc w:val="center"/>
              <w:rPr>
                <w:sz w:val="21"/>
                <w:szCs w:val="21"/>
              </w:rPr>
            </w:pPr>
            <w:r>
              <w:rPr>
                <w:sz w:val="21"/>
                <w:szCs w:val="21"/>
              </w:rPr>
              <w:t>3.1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Pr="004D2D1B" w:rsidRDefault="00595A72" w:rsidP="001E033A">
            <w:pPr>
              <w:pStyle w:val="TableParagraph"/>
              <w:kinsoku w:val="0"/>
              <w:overflowPunct w:val="0"/>
              <w:spacing w:before="108"/>
              <w:jc w:val="center"/>
              <w:rPr>
                <w:sz w:val="21"/>
                <w:szCs w:val="21"/>
              </w:rPr>
            </w:pPr>
            <w:r w:rsidRPr="004D2D1B">
              <w:rPr>
                <w:rFonts w:ascii="宋体" w:cs="宋体" w:hint="eastAsia"/>
                <w:sz w:val="21"/>
                <w:szCs w:val="21"/>
              </w:rPr>
              <w:t>投标文件的组成</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4D2D1B" w:rsidRDefault="00595A72" w:rsidP="007A7368">
            <w:pPr>
              <w:rPr>
                <w:bCs/>
                <w:szCs w:val="21"/>
              </w:rPr>
            </w:pPr>
            <w:r w:rsidRPr="004D2D1B">
              <w:rPr>
                <w:rFonts w:ascii="宋体" w:hAnsi="宋体" w:cs="宋体" w:hint="eastAsia"/>
                <w:bCs/>
                <w:szCs w:val="21"/>
              </w:rPr>
              <w:t>3.1.1</w:t>
            </w:r>
            <w:r w:rsidRPr="004D2D1B">
              <w:rPr>
                <w:rFonts w:hint="eastAsia"/>
                <w:bCs/>
                <w:szCs w:val="21"/>
              </w:rPr>
              <w:t>资格审查材料</w:t>
            </w:r>
            <w:r w:rsidR="007A7368" w:rsidRPr="004D2D1B">
              <w:rPr>
                <w:rFonts w:hint="eastAsia"/>
                <w:bCs/>
                <w:szCs w:val="21"/>
              </w:rPr>
              <w:t>；</w:t>
            </w:r>
          </w:p>
          <w:p w:rsidR="00595A72" w:rsidRPr="004D2D1B" w:rsidRDefault="00595A72" w:rsidP="001E033A">
            <w:pPr>
              <w:rPr>
                <w:bCs/>
                <w:szCs w:val="21"/>
                <w:u w:val="single"/>
              </w:rPr>
            </w:pPr>
            <w:r w:rsidRPr="004D2D1B">
              <w:rPr>
                <w:rFonts w:ascii="宋体" w:hAnsi="宋体" w:cs="宋体" w:hint="eastAsia"/>
                <w:bCs/>
                <w:szCs w:val="21"/>
              </w:rPr>
              <w:t>3.1.2技术</w:t>
            </w:r>
            <w:r w:rsidRPr="004D2D1B">
              <w:rPr>
                <w:rFonts w:hint="eastAsia"/>
                <w:bCs/>
                <w:szCs w:val="21"/>
              </w:rPr>
              <w:t>标；</w:t>
            </w:r>
          </w:p>
          <w:p w:rsidR="00595A72" w:rsidRPr="004D2D1B" w:rsidRDefault="00595A72" w:rsidP="001E033A">
            <w:pPr>
              <w:rPr>
                <w:bCs/>
                <w:szCs w:val="21"/>
                <w:u w:val="single"/>
              </w:rPr>
            </w:pPr>
            <w:r w:rsidRPr="004D2D1B">
              <w:rPr>
                <w:rFonts w:ascii="宋体" w:hAnsi="宋体" w:cs="宋体" w:hint="eastAsia"/>
                <w:bCs/>
                <w:szCs w:val="21"/>
              </w:rPr>
              <w:t>3.1.3资信</w:t>
            </w:r>
            <w:r w:rsidRPr="004D2D1B">
              <w:rPr>
                <w:rFonts w:hint="eastAsia"/>
                <w:bCs/>
                <w:szCs w:val="21"/>
              </w:rPr>
              <w:t>标；</w:t>
            </w:r>
          </w:p>
          <w:p w:rsidR="00595A72" w:rsidRPr="004D2D1B" w:rsidRDefault="00595A72" w:rsidP="007A7368">
            <w:pPr>
              <w:rPr>
                <w:rFonts w:ascii="宋体" w:hAnsi="宋体" w:cs="宋体"/>
                <w:bCs/>
                <w:szCs w:val="21"/>
              </w:rPr>
            </w:pPr>
            <w:r w:rsidRPr="004D2D1B">
              <w:rPr>
                <w:rFonts w:ascii="宋体" w:hAnsi="宋体" w:cs="宋体" w:hint="eastAsia"/>
                <w:bCs/>
                <w:szCs w:val="21"/>
              </w:rPr>
              <w:t>3.1.4</w:t>
            </w:r>
            <w:r w:rsidRPr="004D2D1B">
              <w:rPr>
                <w:rFonts w:hint="eastAsia"/>
                <w:bCs/>
                <w:szCs w:val="21"/>
              </w:rPr>
              <w:t>商务标；</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sz w:val="21"/>
                <w:szCs w:val="21"/>
              </w:rPr>
              <w:t>3.2.1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jc w:val="center"/>
              <w:rPr>
                <w:sz w:val="21"/>
                <w:szCs w:val="21"/>
              </w:rPr>
            </w:pPr>
            <w:r>
              <w:rPr>
                <w:rFonts w:ascii="宋体" w:cs="宋体" w:hint="eastAsia"/>
                <w:sz w:val="21"/>
                <w:szCs w:val="21"/>
              </w:rPr>
              <w:t>增值税税金的计算方法</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rPr>
                <w:szCs w:val="21"/>
              </w:rPr>
            </w:pPr>
            <w:r>
              <w:rPr>
                <w:rFonts w:hint="eastAsia"/>
                <w:szCs w:val="21"/>
              </w:rPr>
              <w:t>一般计税法</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45"/>
              <w:jc w:val="center"/>
              <w:rPr>
                <w:sz w:val="21"/>
                <w:szCs w:val="21"/>
              </w:rPr>
            </w:pPr>
            <w:r>
              <w:rPr>
                <w:sz w:val="21"/>
                <w:szCs w:val="21"/>
              </w:rPr>
              <w:t>3.2.</w:t>
            </w:r>
            <w:r>
              <w:rPr>
                <w:rFonts w:hint="eastAsia"/>
                <w:sz w:val="21"/>
                <w:szCs w:val="21"/>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最高投标限价</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4D2D1B" w:rsidRDefault="00595A72" w:rsidP="00345C77">
            <w:pPr>
              <w:pStyle w:val="TableParagraph"/>
              <w:kinsoku w:val="0"/>
              <w:overflowPunct w:val="0"/>
              <w:spacing w:before="54"/>
              <w:jc w:val="both"/>
              <w:rPr>
                <w:sz w:val="21"/>
                <w:szCs w:val="21"/>
              </w:rPr>
            </w:pPr>
            <w:r w:rsidRPr="004D2D1B">
              <w:rPr>
                <w:rFonts w:hint="eastAsia"/>
                <w:sz w:val="21"/>
                <w:szCs w:val="21"/>
              </w:rPr>
              <w:t>最高投标限价</w:t>
            </w:r>
            <w:r w:rsidR="00345C77" w:rsidRPr="004D2D1B">
              <w:rPr>
                <w:rFonts w:asciiTheme="minorEastAsia" w:eastAsiaTheme="minorEastAsia" w:hAnsiTheme="minorEastAsia" w:hint="eastAsia"/>
                <w:color w:val="000000"/>
                <w:u w:val="single"/>
              </w:rPr>
              <w:t>90</w:t>
            </w:r>
            <w:r w:rsidRPr="004D2D1B">
              <w:rPr>
                <w:rFonts w:hint="eastAsia"/>
                <w:sz w:val="21"/>
                <w:szCs w:val="21"/>
              </w:rPr>
              <w:t>万元。</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9"/>
              <w:jc w:val="center"/>
              <w:rPr>
                <w:sz w:val="21"/>
                <w:szCs w:val="21"/>
              </w:rPr>
            </w:pPr>
            <w:r>
              <w:rPr>
                <w:sz w:val="21"/>
                <w:szCs w:val="21"/>
              </w:rPr>
              <w:t>3.2.7</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10"/>
              <w:jc w:val="center"/>
              <w:rPr>
                <w:rFonts w:ascii="宋体" w:cs="宋体"/>
                <w:sz w:val="21"/>
                <w:szCs w:val="21"/>
              </w:rPr>
            </w:pPr>
            <w:r>
              <w:rPr>
                <w:rFonts w:ascii="宋体" w:cs="宋体" w:hint="eastAsia"/>
                <w:sz w:val="21"/>
                <w:szCs w:val="21"/>
              </w:rPr>
              <w:t>投标报价的</w:t>
            </w:r>
          </w:p>
          <w:p w:rsidR="00595A72" w:rsidRDefault="00595A72" w:rsidP="001E033A">
            <w:pPr>
              <w:pStyle w:val="TableParagraph"/>
              <w:kinsoku w:val="0"/>
              <w:overflowPunct w:val="0"/>
              <w:spacing w:before="110"/>
              <w:jc w:val="center"/>
              <w:rPr>
                <w:sz w:val="21"/>
                <w:szCs w:val="21"/>
              </w:rPr>
            </w:pPr>
            <w:r>
              <w:rPr>
                <w:rFonts w:ascii="宋体" w:cs="宋体" w:hint="eastAsia"/>
                <w:sz w:val="21"/>
                <w:szCs w:val="21"/>
              </w:rPr>
              <w:t>其他要求</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4D2D1B" w:rsidRDefault="007A7368" w:rsidP="007A7368">
            <w:pPr>
              <w:rPr>
                <w:rFonts w:ascii="宋体" w:cs="宋体"/>
                <w:szCs w:val="21"/>
              </w:rPr>
            </w:pPr>
            <w:r w:rsidRPr="004D2D1B">
              <w:rPr>
                <w:rFonts w:ascii="宋体" w:cs="宋体" w:hint="eastAsia"/>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156"/>
              <w:jc w:val="center"/>
              <w:rPr>
                <w:sz w:val="21"/>
                <w:szCs w:val="21"/>
              </w:rPr>
            </w:pPr>
            <w:r>
              <w:rPr>
                <w:sz w:val="21"/>
                <w:szCs w:val="21"/>
              </w:rPr>
              <w:t>3.3.1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ind w:right="1"/>
              <w:jc w:val="center"/>
              <w:rPr>
                <w:sz w:val="21"/>
                <w:szCs w:val="21"/>
              </w:rPr>
            </w:pPr>
            <w:r>
              <w:rPr>
                <w:rFonts w:ascii="宋体" w:cs="宋体" w:hint="eastAsia"/>
                <w:sz w:val="21"/>
                <w:szCs w:val="21"/>
              </w:rPr>
              <w:t>投标有效期</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4D2D1B" w:rsidRDefault="00595A72" w:rsidP="007A7368">
            <w:pPr>
              <w:rPr>
                <w:szCs w:val="21"/>
              </w:rPr>
            </w:pPr>
            <w:r w:rsidRPr="004D2D1B">
              <w:rPr>
                <w:rFonts w:ascii="宋体" w:hAnsi="宋体" w:hint="eastAsia"/>
                <w:szCs w:val="21"/>
              </w:rPr>
              <w:t>不少于</w:t>
            </w:r>
            <w:r w:rsidR="007A7368" w:rsidRPr="004D2D1B">
              <w:rPr>
                <w:rFonts w:ascii="宋体" w:hAnsi="宋体" w:hint="eastAsia"/>
                <w:szCs w:val="21"/>
                <w:u w:val="single"/>
              </w:rPr>
              <w:t>90</w:t>
            </w:r>
            <w:r w:rsidRPr="004D2D1B">
              <w:rPr>
                <w:rFonts w:ascii="宋体" w:hAnsi="宋体" w:hint="eastAsia"/>
                <w:szCs w:val="21"/>
              </w:rPr>
              <w:t>个</w:t>
            </w:r>
            <w:r w:rsidRPr="004D2D1B">
              <w:rPr>
                <w:rFonts w:ascii="宋体" w:hAnsi="宋体"/>
                <w:szCs w:val="21"/>
              </w:rPr>
              <w:t>日历天（从投标截止之日</w:t>
            </w:r>
            <w:r w:rsidRPr="004D2D1B">
              <w:rPr>
                <w:rFonts w:ascii="宋体" w:hAnsi="宋体" w:hint="eastAsia"/>
                <w:szCs w:val="21"/>
              </w:rPr>
              <w:t>起</w:t>
            </w:r>
            <w:r w:rsidRPr="004D2D1B">
              <w:rPr>
                <w:rFonts w:ascii="宋体" w:hAnsi="宋体"/>
                <w:szCs w:val="21"/>
              </w:rPr>
              <w:t>算）</w:t>
            </w:r>
            <w:r w:rsidRPr="004D2D1B">
              <w:rPr>
                <w:rFonts w:ascii="宋体" w:hAnsi="宋体" w:hint="eastAsia"/>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sz w:val="21"/>
                <w:szCs w:val="21"/>
              </w:rPr>
              <w:t>3.4.1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right="1"/>
              <w:jc w:val="center"/>
              <w:rPr>
                <w:sz w:val="21"/>
                <w:szCs w:val="21"/>
              </w:rPr>
            </w:pPr>
            <w:r>
              <w:rPr>
                <w:rFonts w:ascii="宋体" w:cs="宋体" w:hint="eastAsia"/>
                <w:sz w:val="21"/>
                <w:szCs w:val="21"/>
              </w:rPr>
              <w:t>投标担保</w:t>
            </w:r>
          </w:p>
        </w:tc>
        <w:tc>
          <w:tcPr>
            <w:tcW w:w="6588" w:type="dxa"/>
            <w:tcBorders>
              <w:top w:val="single" w:sz="4" w:space="0" w:color="000000"/>
              <w:left w:val="single" w:sz="4" w:space="0" w:color="000000"/>
              <w:bottom w:val="single" w:sz="4" w:space="0" w:color="000000"/>
              <w:right w:val="single" w:sz="4" w:space="0" w:color="000000"/>
            </w:tcBorders>
          </w:tcPr>
          <w:p w:rsidR="0050130E" w:rsidRPr="004D2D1B" w:rsidRDefault="0050130E" w:rsidP="0050130E">
            <w:pPr>
              <w:adjustRightInd w:val="0"/>
              <w:snapToGrid w:val="0"/>
              <w:rPr>
                <w:rFonts w:hAnsi="宋体"/>
                <w:szCs w:val="21"/>
              </w:rPr>
            </w:pPr>
            <w:r w:rsidRPr="004D2D1B">
              <w:rPr>
                <w:rFonts w:hAnsi="宋体" w:hint="eastAsia"/>
                <w:szCs w:val="21"/>
                <w:u w:val="single"/>
              </w:rPr>
              <w:t>壹万</w:t>
            </w:r>
            <w:r w:rsidRPr="004D2D1B">
              <w:rPr>
                <w:rFonts w:hAnsi="宋体"/>
                <w:szCs w:val="21"/>
              </w:rPr>
              <w:t>元人民币</w:t>
            </w:r>
          </w:p>
          <w:p w:rsidR="0050130E" w:rsidRPr="004D2D1B" w:rsidRDefault="0050130E" w:rsidP="0050130E">
            <w:pPr>
              <w:adjustRightInd w:val="0"/>
              <w:snapToGrid w:val="0"/>
              <w:rPr>
                <w:rFonts w:hAnsi="宋体"/>
                <w:szCs w:val="21"/>
              </w:rPr>
            </w:pPr>
            <w:r w:rsidRPr="004D2D1B">
              <w:rPr>
                <w:rFonts w:hAnsi="宋体" w:hint="eastAsia"/>
                <w:szCs w:val="21"/>
              </w:rPr>
              <w:t>户名：浙江华夏工程管理有限公司</w:t>
            </w:r>
          </w:p>
          <w:p w:rsidR="0050130E" w:rsidRPr="004D2D1B" w:rsidRDefault="0050130E" w:rsidP="0050130E">
            <w:pPr>
              <w:adjustRightInd w:val="0"/>
              <w:snapToGrid w:val="0"/>
              <w:rPr>
                <w:rFonts w:hAnsi="宋体"/>
                <w:szCs w:val="21"/>
              </w:rPr>
            </w:pPr>
            <w:r w:rsidRPr="004D2D1B">
              <w:rPr>
                <w:rFonts w:hAnsi="宋体" w:hint="eastAsia"/>
                <w:szCs w:val="21"/>
              </w:rPr>
              <w:t>开户行：杭州联合农村商业银行股份有限公司科技支行</w:t>
            </w:r>
          </w:p>
          <w:p w:rsidR="0050130E" w:rsidRPr="004D2D1B" w:rsidRDefault="0050130E" w:rsidP="0050130E">
            <w:pPr>
              <w:autoSpaceDE w:val="0"/>
              <w:autoSpaceDN w:val="0"/>
              <w:adjustRightInd w:val="0"/>
              <w:snapToGrid w:val="0"/>
              <w:jc w:val="left"/>
              <w:rPr>
                <w:rFonts w:hAnsi="宋体"/>
                <w:szCs w:val="21"/>
              </w:rPr>
            </w:pPr>
            <w:r w:rsidRPr="004D2D1B">
              <w:rPr>
                <w:rFonts w:hAnsi="宋体" w:hint="eastAsia"/>
                <w:szCs w:val="21"/>
              </w:rPr>
              <w:t>银行账号：</w:t>
            </w:r>
            <w:r w:rsidRPr="004D2D1B">
              <w:rPr>
                <w:rFonts w:hAnsi="宋体"/>
                <w:szCs w:val="21"/>
              </w:rPr>
              <w:t>201000195043725</w:t>
            </w:r>
          </w:p>
          <w:p w:rsidR="0050130E" w:rsidRPr="004D2D1B" w:rsidRDefault="0050130E" w:rsidP="0050130E">
            <w:pPr>
              <w:autoSpaceDE w:val="0"/>
              <w:autoSpaceDN w:val="0"/>
              <w:adjustRightInd w:val="0"/>
              <w:snapToGrid w:val="0"/>
              <w:jc w:val="left"/>
              <w:rPr>
                <w:rFonts w:hAnsi="宋体"/>
                <w:szCs w:val="21"/>
              </w:rPr>
            </w:pPr>
            <w:r w:rsidRPr="004D2D1B">
              <w:rPr>
                <w:rFonts w:hAnsi="宋体" w:hint="eastAsia"/>
                <w:szCs w:val="21"/>
              </w:rPr>
              <w:t>注：要求投标截止时间前必须到账，请投标单位提前以网银形式缴纳。</w:t>
            </w:r>
          </w:p>
          <w:p w:rsidR="00595A72" w:rsidRDefault="0050130E" w:rsidP="0050130E">
            <w:pPr>
              <w:pStyle w:val="TableParagraph"/>
              <w:kinsoku w:val="0"/>
              <w:overflowPunct w:val="0"/>
              <w:rPr>
                <w:rFonts w:asciiTheme="minorHAnsi" w:eastAsiaTheme="minorEastAsia" w:hAnsi="宋体" w:cstheme="minorBidi"/>
                <w:kern w:val="2"/>
                <w:sz w:val="21"/>
                <w:szCs w:val="21"/>
              </w:rPr>
            </w:pPr>
            <w:r w:rsidRPr="004D2D1B">
              <w:rPr>
                <w:rFonts w:asciiTheme="minorHAnsi" w:eastAsiaTheme="minorEastAsia" w:hAnsi="宋体" w:cstheme="minorBidi" w:hint="eastAsia"/>
                <w:kern w:val="2"/>
                <w:sz w:val="21"/>
                <w:szCs w:val="21"/>
              </w:rPr>
              <w:t>保证金必须以投标人名义提交。</w:t>
            </w:r>
          </w:p>
          <w:p w:rsidR="004D2D1B" w:rsidRPr="004D2D1B" w:rsidRDefault="004D2D1B" w:rsidP="004D2D1B">
            <w:pPr>
              <w:snapToGrid w:val="0"/>
              <w:spacing w:line="300" w:lineRule="exact"/>
              <w:rPr>
                <w:rFonts w:ascii="宋体" w:hAnsi="宋体"/>
                <w:b/>
                <w:sz w:val="24"/>
                <w:szCs w:val="24"/>
              </w:rPr>
            </w:pPr>
            <w:r w:rsidRPr="004D2D1B">
              <w:rPr>
                <w:rFonts w:ascii="宋体" w:hAnsi="宋体" w:hint="eastAsia"/>
                <w:b/>
                <w:sz w:val="24"/>
                <w:szCs w:val="24"/>
              </w:rPr>
              <w:t>投标保证金的退还：中标人投标保证金待合同签订后</w:t>
            </w:r>
            <w:r w:rsidRPr="004D2D1B">
              <w:rPr>
                <w:rFonts w:ascii="宋体" w:hAnsi="宋体"/>
                <w:b/>
                <w:sz w:val="24"/>
                <w:szCs w:val="24"/>
              </w:rPr>
              <w:t>7个工作日内凭合同复印件与退款单（需包含投标人全称、投标人开户行、投标人银行账号）退还，其余投标人的投标保证金在中标公示结束后7天凭其所开收据（或发票）与退款单（需包含投标人全称、投标人开户行、投标人银行账号）退还投标保证金。</w:t>
            </w:r>
          </w:p>
          <w:p w:rsidR="004D2D1B" w:rsidRPr="004D2D1B" w:rsidRDefault="004D2D1B" w:rsidP="004D2D1B">
            <w:pPr>
              <w:pStyle w:val="TableParagraph"/>
              <w:kinsoku w:val="0"/>
              <w:overflowPunct w:val="0"/>
            </w:pPr>
            <w:r w:rsidRPr="004D2D1B">
              <w:rPr>
                <w:rFonts w:ascii="宋体" w:hAnsi="宋体"/>
                <w:b/>
              </w:rPr>
              <w:t>联系电话：0571-86083533，</w:t>
            </w:r>
            <w:r w:rsidRPr="004D2D1B">
              <w:rPr>
                <w:rFonts w:ascii="宋体" w:hAnsi="宋体" w:hint="eastAsia"/>
                <w:b/>
              </w:rPr>
              <w:t>各投标人可自行到招标代理机构财务部现场办理退还手续，亦可将收据与</w:t>
            </w:r>
            <w:r w:rsidRPr="004D2D1B">
              <w:rPr>
                <w:rFonts w:ascii="宋体" w:hAnsi="宋体"/>
                <w:b/>
              </w:rPr>
              <w:t>退款单（需包含投标人</w:t>
            </w:r>
            <w:r w:rsidRPr="004D2D1B">
              <w:rPr>
                <w:rFonts w:ascii="宋体" w:hAnsi="宋体"/>
                <w:b/>
              </w:rPr>
              <w:lastRenderedPageBreak/>
              <w:t>全称、投标人开户行、投标人银行账号）</w:t>
            </w:r>
            <w:r w:rsidRPr="004D2D1B">
              <w:rPr>
                <w:rFonts w:ascii="宋体" w:hAnsi="宋体" w:hint="eastAsia"/>
                <w:b/>
              </w:rPr>
              <w:t>寄送至代理公司（寄送地址：杭州市西湖区振华路298号西港发展中心西3幢B单元8楼，收件人：吴龙飞，联系电话：18658868561）。</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9"/>
              <w:ind w:left="367"/>
              <w:rPr>
                <w:sz w:val="21"/>
                <w:szCs w:val="21"/>
              </w:rPr>
            </w:pPr>
            <w:r>
              <w:rPr>
                <w:sz w:val="21"/>
                <w:szCs w:val="21"/>
              </w:rPr>
              <w:lastRenderedPageBreak/>
              <w:t>3.4.4</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其他可以不予退还投标担保的情形</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7A7368" w:rsidP="001E033A">
            <w:pPr>
              <w:pStyle w:val="TableParagraph"/>
              <w:kinsoku w:val="0"/>
              <w:overflowPunct w:val="0"/>
              <w:spacing w:before="72"/>
              <w:ind w:left="103"/>
              <w:jc w:val="both"/>
              <w:rPr>
                <w:sz w:val="21"/>
                <w:szCs w:val="21"/>
                <w:u w:val="single"/>
              </w:rPr>
            </w:pPr>
            <w:r>
              <w:rPr>
                <w:rFonts w:ascii="宋体" w:cs="宋体" w:hint="eastAsia"/>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D964D7" w:rsidP="00D964D7">
            <w:pPr>
              <w:pStyle w:val="TableParagraph"/>
              <w:kinsoku w:val="0"/>
              <w:overflowPunct w:val="0"/>
              <w:ind w:left="103" w:right="-5"/>
              <w:jc w:val="center"/>
              <w:rPr>
                <w:rFonts w:eastAsia="Times New Roman"/>
                <w:sz w:val="21"/>
                <w:szCs w:val="21"/>
              </w:rPr>
            </w:pPr>
            <w:r>
              <w:rPr>
                <w:spacing w:val="-6"/>
                <w:sz w:val="21"/>
                <w:szCs w:val="21"/>
              </w:rPr>
              <w:t>3.7.3A</w:t>
            </w:r>
            <w:r>
              <w:rPr>
                <w:rFonts w:ascii="宋体" w:hint="eastAsia"/>
                <w:spacing w:val="-6"/>
                <w:sz w:val="21"/>
                <w:szCs w:val="21"/>
              </w:rPr>
              <w:t>（</w:t>
            </w:r>
            <w:r>
              <w:rPr>
                <w:rFonts w:hint="eastAsia"/>
                <w:spacing w:val="-6"/>
                <w:sz w:val="21"/>
                <w:szCs w:val="21"/>
              </w:rPr>
              <w:t>1</w:t>
            </w:r>
            <w:r>
              <w:rPr>
                <w:rFonts w:ascii="宋体" w:hint="eastAsia"/>
                <w:spacing w:val="-6"/>
                <w:sz w:val="21"/>
                <w:szCs w:val="21"/>
              </w:rPr>
              <w:t>）</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hint="eastAsia"/>
                <w:sz w:val="21"/>
                <w:szCs w:val="21"/>
              </w:rPr>
              <w:t>投标文件签字或盖章要求</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72"/>
              <w:ind w:left="103"/>
              <w:jc w:val="both"/>
              <w:rPr>
                <w:sz w:val="21"/>
                <w:szCs w:val="21"/>
              </w:rPr>
            </w:pPr>
            <w:r>
              <w:rPr>
                <w:rFonts w:hint="eastAsia"/>
                <w:sz w:val="21"/>
                <w:szCs w:val="21"/>
              </w:rPr>
              <w:t>1</w:t>
            </w:r>
            <w:r>
              <w:rPr>
                <w:rFonts w:hint="eastAsia"/>
                <w:sz w:val="21"/>
                <w:szCs w:val="21"/>
              </w:rPr>
              <w:t>、纸质投标文件应采用不褪色的材料书写或打印，投标文件格式文件有要加盖“投标人公章”、“法定代表人（或委托代理人）签字或盖章”的文件，必须按要求加盖章或签字。由投标人的法定代表人签字或盖章的，应附法定代表人身份证明；由代理人签字的，应附授权委托书和合法身份证明。授权委托书应符合第七章“投标文件格式”的要求。</w:t>
            </w:r>
          </w:p>
          <w:p w:rsidR="001F13BE" w:rsidRDefault="001F13BE" w:rsidP="001F13BE">
            <w:pPr>
              <w:pStyle w:val="Default"/>
              <w:jc w:val="both"/>
              <w:rPr>
                <w:b/>
                <w:sz w:val="21"/>
                <w:szCs w:val="21"/>
              </w:rPr>
            </w:pPr>
            <w:r>
              <w:rPr>
                <w:rFonts w:hint="eastAsia"/>
                <w:b/>
                <w:sz w:val="21"/>
                <w:szCs w:val="21"/>
              </w:rPr>
              <w:t>2</w:t>
            </w:r>
            <w:r w:rsidRPr="001F13BE">
              <w:rPr>
                <w:rFonts w:hint="eastAsia"/>
                <w:b/>
                <w:sz w:val="21"/>
                <w:szCs w:val="21"/>
              </w:rPr>
              <w:t>、技术标采用暗标，技术标副本（暗标）不得盖章或签字。</w:t>
            </w:r>
            <w:r w:rsidRPr="001F13BE">
              <w:rPr>
                <w:b/>
                <w:sz w:val="21"/>
                <w:szCs w:val="21"/>
              </w:rPr>
              <w:t xml:space="preserve"> </w:t>
            </w:r>
          </w:p>
          <w:p w:rsidR="0000212E" w:rsidRPr="001F13BE" w:rsidRDefault="0000212E" w:rsidP="001F13BE">
            <w:pPr>
              <w:pStyle w:val="Default"/>
              <w:jc w:val="both"/>
              <w:rPr>
                <w:b/>
                <w:szCs w:val="21"/>
              </w:rPr>
            </w:pPr>
            <w:r>
              <w:rPr>
                <w:rFonts w:hint="eastAsia"/>
                <w:sz w:val="21"/>
                <w:szCs w:val="21"/>
              </w:rPr>
              <w:t>3、采用联合体投标，除联合体协议书外，由联合体牵头人在上述电子/纸质投标文件加盖相应章、签字即可。</w:t>
            </w:r>
          </w:p>
        </w:tc>
      </w:tr>
      <w:tr w:rsidR="00D964D7"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D964D7" w:rsidRDefault="00D964D7" w:rsidP="001E033A">
            <w:pPr>
              <w:pStyle w:val="TableParagraph"/>
              <w:kinsoku w:val="0"/>
              <w:overflowPunct w:val="0"/>
              <w:ind w:left="103" w:right="-5"/>
              <w:jc w:val="center"/>
              <w:rPr>
                <w:spacing w:val="-6"/>
                <w:sz w:val="21"/>
                <w:szCs w:val="21"/>
              </w:rPr>
            </w:pPr>
            <w:r>
              <w:rPr>
                <w:spacing w:val="-6"/>
                <w:sz w:val="21"/>
                <w:szCs w:val="21"/>
              </w:rPr>
              <w:t>3.7.3A</w:t>
            </w:r>
            <w:r>
              <w:rPr>
                <w:rFonts w:ascii="宋体" w:hint="eastAsia"/>
                <w:spacing w:val="-6"/>
                <w:sz w:val="21"/>
                <w:szCs w:val="21"/>
              </w:rPr>
              <w:t>（</w:t>
            </w:r>
            <w:r>
              <w:rPr>
                <w:spacing w:val="-6"/>
                <w:sz w:val="21"/>
                <w:szCs w:val="21"/>
              </w:rPr>
              <w:t>2</w:t>
            </w:r>
            <w:r>
              <w:rPr>
                <w:rFonts w:ascii="宋体" w:hint="eastAsia"/>
                <w:spacing w:val="-6"/>
                <w:sz w:val="21"/>
                <w:szCs w:val="21"/>
              </w:rPr>
              <w:t>）</w:t>
            </w:r>
          </w:p>
        </w:tc>
        <w:tc>
          <w:tcPr>
            <w:tcW w:w="1843" w:type="dxa"/>
            <w:tcBorders>
              <w:top w:val="single" w:sz="4" w:space="0" w:color="000000"/>
              <w:left w:val="single" w:sz="4" w:space="0" w:color="000000"/>
              <w:bottom w:val="single" w:sz="4" w:space="0" w:color="000000"/>
              <w:right w:val="single" w:sz="4" w:space="0" w:color="000000"/>
            </w:tcBorders>
            <w:vAlign w:val="center"/>
          </w:tcPr>
          <w:p w:rsidR="00D964D7" w:rsidRDefault="00D964D7" w:rsidP="00D964D7">
            <w:pPr>
              <w:autoSpaceDE w:val="0"/>
              <w:autoSpaceDN w:val="0"/>
              <w:adjustRightInd w:val="0"/>
              <w:jc w:val="left"/>
              <w:rPr>
                <w:rFonts w:ascii="宋体" w:eastAsia="宋体" w:cs="宋体"/>
                <w:kern w:val="0"/>
                <w:sz w:val="24"/>
                <w:szCs w:val="24"/>
              </w:rPr>
            </w:pPr>
            <w:r>
              <w:rPr>
                <w:rFonts w:ascii="宋体" w:eastAsia="宋体" w:cs="宋体" w:hint="eastAsia"/>
                <w:kern w:val="0"/>
                <w:sz w:val="24"/>
                <w:szCs w:val="24"/>
              </w:rPr>
              <w:t>投标文件份数</w:t>
            </w:r>
          </w:p>
          <w:p w:rsidR="00D964D7" w:rsidRDefault="00D964D7" w:rsidP="00D964D7">
            <w:pPr>
              <w:pStyle w:val="TableParagraph"/>
              <w:kinsoku w:val="0"/>
              <w:overflowPunct w:val="0"/>
              <w:jc w:val="center"/>
              <w:rPr>
                <w:rFonts w:ascii="宋体"/>
                <w:sz w:val="21"/>
                <w:szCs w:val="21"/>
              </w:rPr>
            </w:pPr>
            <w:r>
              <w:rPr>
                <w:rFonts w:ascii="宋体" w:cs="宋体" w:hint="eastAsia"/>
              </w:rPr>
              <w:t>及其他要求</w:t>
            </w:r>
          </w:p>
        </w:tc>
        <w:tc>
          <w:tcPr>
            <w:tcW w:w="6588" w:type="dxa"/>
            <w:tcBorders>
              <w:top w:val="single" w:sz="4" w:space="0" w:color="000000"/>
              <w:left w:val="single" w:sz="4" w:space="0" w:color="000000"/>
              <w:bottom w:val="single" w:sz="4" w:space="0" w:color="000000"/>
              <w:right w:val="single" w:sz="4" w:space="0" w:color="000000"/>
            </w:tcBorders>
          </w:tcPr>
          <w:p w:rsidR="00D33141" w:rsidRDefault="00D33141" w:rsidP="00D964D7">
            <w:pPr>
              <w:autoSpaceDE w:val="0"/>
              <w:autoSpaceDN w:val="0"/>
              <w:adjustRightInd w:val="0"/>
              <w:jc w:val="left"/>
              <w:rPr>
                <w:rFonts w:ascii="宋体" w:eastAsia="宋体" w:cs="宋体"/>
                <w:kern w:val="0"/>
                <w:sz w:val="24"/>
                <w:szCs w:val="24"/>
              </w:rPr>
            </w:pPr>
            <w:r>
              <w:rPr>
                <w:rFonts w:ascii="宋体" w:eastAsia="宋体" w:cs="宋体" w:hint="eastAsia"/>
                <w:kern w:val="0"/>
                <w:sz w:val="24"/>
                <w:szCs w:val="24"/>
              </w:rPr>
              <w:t>1、</w:t>
            </w:r>
            <w:r w:rsidR="00D964D7">
              <w:rPr>
                <w:rFonts w:ascii="宋体" w:eastAsia="宋体" w:cs="宋体" w:hint="eastAsia"/>
                <w:kern w:val="0"/>
                <w:sz w:val="24"/>
                <w:szCs w:val="24"/>
              </w:rPr>
              <w:t>技术标</w:t>
            </w:r>
            <w:r w:rsidR="001F13BE">
              <w:rPr>
                <w:rFonts w:ascii="宋体" w:eastAsia="宋体" w:cs="宋体" w:hint="eastAsia"/>
                <w:kern w:val="0"/>
                <w:sz w:val="24"/>
                <w:szCs w:val="24"/>
              </w:rPr>
              <w:t>6</w:t>
            </w:r>
            <w:r w:rsidR="00D964D7">
              <w:rPr>
                <w:rFonts w:ascii="宋体" w:eastAsia="宋体" w:cs="宋体" w:hint="eastAsia"/>
                <w:kern w:val="0"/>
                <w:sz w:val="24"/>
                <w:szCs w:val="24"/>
              </w:rPr>
              <w:t>份，其中正本</w:t>
            </w:r>
            <w:r w:rsidR="00D964D7">
              <w:rPr>
                <w:rFonts w:ascii="宋体" w:eastAsia="宋体" w:cs="宋体"/>
                <w:kern w:val="0"/>
                <w:sz w:val="24"/>
                <w:szCs w:val="24"/>
              </w:rPr>
              <w:t>1</w:t>
            </w:r>
            <w:r w:rsidR="00D964D7">
              <w:rPr>
                <w:rFonts w:ascii="宋体" w:eastAsia="宋体" w:cs="宋体" w:hint="eastAsia"/>
                <w:kern w:val="0"/>
                <w:sz w:val="24"/>
                <w:szCs w:val="24"/>
              </w:rPr>
              <w:t>份，副本</w:t>
            </w:r>
            <w:r w:rsidR="001F13BE">
              <w:rPr>
                <w:rFonts w:ascii="宋体" w:eastAsia="宋体" w:cs="宋体" w:hint="eastAsia"/>
                <w:kern w:val="0"/>
                <w:sz w:val="24"/>
                <w:szCs w:val="24"/>
              </w:rPr>
              <w:t>5</w:t>
            </w:r>
            <w:r w:rsidR="00D964D7">
              <w:rPr>
                <w:rFonts w:ascii="宋体" w:eastAsia="宋体" w:cs="宋体" w:hint="eastAsia"/>
                <w:kern w:val="0"/>
                <w:sz w:val="24"/>
                <w:szCs w:val="24"/>
              </w:rPr>
              <w:t>份，采用</w:t>
            </w:r>
            <w:r w:rsidR="00D964D7">
              <w:rPr>
                <w:rFonts w:ascii="宋体" w:eastAsia="宋体" w:cs="宋体"/>
                <w:kern w:val="0"/>
                <w:sz w:val="24"/>
                <w:szCs w:val="24"/>
              </w:rPr>
              <w:t>A3</w:t>
            </w:r>
            <w:r w:rsidR="00D964D7">
              <w:rPr>
                <w:rFonts w:ascii="宋体" w:eastAsia="宋体" w:cs="宋体" w:hint="eastAsia"/>
                <w:kern w:val="0"/>
                <w:sz w:val="24"/>
                <w:szCs w:val="24"/>
              </w:rPr>
              <w:t>文本，</w:t>
            </w:r>
            <w:r w:rsidR="00D964D7" w:rsidRPr="001F13BE">
              <w:rPr>
                <w:rFonts w:ascii="宋体" w:eastAsia="宋体" w:cs="宋体" w:hint="eastAsia"/>
                <w:b/>
                <w:kern w:val="0"/>
                <w:sz w:val="24"/>
                <w:szCs w:val="24"/>
                <w:highlight w:val="yellow"/>
              </w:rPr>
              <w:t>技术标</w:t>
            </w:r>
            <w:r w:rsidR="001F13BE">
              <w:rPr>
                <w:rFonts w:ascii="宋体" w:eastAsia="宋体" w:cs="宋体" w:hint="eastAsia"/>
                <w:b/>
                <w:kern w:val="0"/>
                <w:sz w:val="24"/>
                <w:szCs w:val="24"/>
                <w:highlight w:val="yellow"/>
              </w:rPr>
              <w:t>副本</w:t>
            </w:r>
            <w:r w:rsidR="00D964D7" w:rsidRPr="001F13BE">
              <w:rPr>
                <w:rFonts w:ascii="宋体" w:eastAsia="宋体" w:cs="宋体" w:hint="eastAsia"/>
                <w:b/>
                <w:kern w:val="0"/>
                <w:sz w:val="24"/>
                <w:szCs w:val="24"/>
                <w:highlight w:val="yellow"/>
              </w:rPr>
              <w:t>采用</w:t>
            </w:r>
            <w:r w:rsidR="00345C77" w:rsidRPr="001F13BE">
              <w:rPr>
                <w:rFonts w:ascii="宋体" w:eastAsia="宋体" w:cs="宋体" w:hint="eastAsia"/>
                <w:b/>
                <w:kern w:val="0"/>
                <w:sz w:val="24"/>
                <w:szCs w:val="24"/>
                <w:highlight w:val="yellow"/>
              </w:rPr>
              <w:t>暗</w:t>
            </w:r>
            <w:r w:rsidR="00D964D7" w:rsidRPr="001F13BE">
              <w:rPr>
                <w:rFonts w:ascii="宋体" w:eastAsia="宋体" w:cs="宋体" w:hint="eastAsia"/>
                <w:b/>
                <w:kern w:val="0"/>
                <w:sz w:val="24"/>
                <w:szCs w:val="24"/>
                <w:highlight w:val="yellow"/>
              </w:rPr>
              <w:t>标形式</w:t>
            </w:r>
            <w:r w:rsidR="00D964D7" w:rsidRPr="00D33141">
              <w:rPr>
                <w:rFonts w:ascii="宋体" w:eastAsia="宋体" w:cs="宋体" w:hint="eastAsia"/>
                <w:kern w:val="0"/>
                <w:sz w:val="24"/>
                <w:szCs w:val="24"/>
                <w:highlight w:val="yellow"/>
              </w:rPr>
              <w:t>。</w:t>
            </w:r>
            <w:r w:rsidRPr="00D33141">
              <w:rPr>
                <w:rFonts w:ascii="宋体" w:eastAsia="宋体" w:cs="宋体" w:hint="eastAsia"/>
                <w:kern w:val="0"/>
                <w:sz w:val="24"/>
                <w:szCs w:val="24"/>
                <w:highlight w:val="yellow"/>
              </w:rPr>
              <w:t>技术标页数</w:t>
            </w:r>
            <w:r w:rsidR="00604F39">
              <w:rPr>
                <w:rFonts w:ascii="宋体" w:eastAsia="宋体" w:cs="宋体" w:hint="eastAsia"/>
                <w:kern w:val="0"/>
                <w:sz w:val="24"/>
                <w:szCs w:val="24"/>
                <w:highlight w:val="yellow"/>
              </w:rPr>
              <w:t>建议控制在</w:t>
            </w:r>
            <w:r w:rsidRPr="00D33141">
              <w:rPr>
                <w:rFonts w:ascii="宋体" w:eastAsia="宋体" w:cs="宋体" w:hint="eastAsia"/>
                <w:kern w:val="0"/>
                <w:sz w:val="24"/>
                <w:szCs w:val="24"/>
                <w:highlight w:val="yellow"/>
              </w:rPr>
              <w:t>150页</w:t>
            </w:r>
            <w:r w:rsidR="00604F39">
              <w:rPr>
                <w:rFonts w:ascii="宋体" w:eastAsia="宋体" w:cs="宋体" w:hint="eastAsia"/>
                <w:kern w:val="0"/>
                <w:sz w:val="24"/>
                <w:szCs w:val="24"/>
                <w:highlight w:val="yellow"/>
              </w:rPr>
              <w:t>以内</w:t>
            </w:r>
            <w:r w:rsidRPr="00D33141">
              <w:rPr>
                <w:rFonts w:ascii="宋体" w:eastAsia="宋体" w:cs="宋体" w:hint="eastAsia"/>
                <w:kern w:val="0"/>
                <w:sz w:val="24"/>
                <w:szCs w:val="24"/>
                <w:highlight w:val="yellow"/>
              </w:rPr>
              <w:t>。</w:t>
            </w:r>
          </w:p>
          <w:p w:rsidR="00D964D7" w:rsidRDefault="00D33141" w:rsidP="00D964D7">
            <w:pPr>
              <w:autoSpaceDE w:val="0"/>
              <w:autoSpaceDN w:val="0"/>
              <w:adjustRightInd w:val="0"/>
              <w:jc w:val="left"/>
              <w:rPr>
                <w:rFonts w:ascii="宋体" w:eastAsia="宋体" w:cs="宋体"/>
                <w:kern w:val="0"/>
                <w:sz w:val="24"/>
                <w:szCs w:val="24"/>
              </w:rPr>
            </w:pPr>
            <w:r>
              <w:rPr>
                <w:rFonts w:ascii="宋体" w:eastAsia="宋体" w:cs="宋体" w:hint="eastAsia"/>
                <w:kern w:val="0"/>
                <w:sz w:val="24"/>
                <w:szCs w:val="24"/>
              </w:rPr>
              <w:t>2、</w:t>
            </w:r>
            <w:r w:rsidR="00D964D7">
              <w:rPr>
                <w:rFonts w:ascii="宋体" w:eastAsia="宋体" w:cs="宋体" w:hint="eastAsia"/>
                <w:kern w:val="0"/>
                <w:sz w:val="24"/>
                <w:szCs w:val="24"/>
              </w:rPr>
              <w:t>资格审查材料、商务标、资信标各5份，其中正本</w:t>
            </w:r>
            <w:r w:rsidR="00D964D7">
              <w:rPr>
                <w:rFonts w:ascii="宋体" w:eastAsia="宋体" w:cs="宋体"/>
                <w:kern w:val="0"/>
                <w:sz w:val="24"/>
                <w:szCs w:val="24"/>
              </w:rPr>
              <w:t>1</w:t>
            </w:r>
            <w:r w:rsidR="00D964D7">
              <w:rPr>
                <w:rFonts w:ascii="宋体" w:eastAsia="宋体" w:cs="宋体" w:hint="eastAsia"/>
                <w:kern w:val="0"/>
                <w:sz w:val="24"/>
                <w:szCs w:val="24"/>
              </w:rPr>
              <w:t>份，副本4份，采用明标形式；</w:t>
            </w:r>
          </w:p>
          <w:p w:rsidR="00D964D7" w:rsidRPr="00D964D7" w:rsidRDefault="00D33141" w:rsidP="00D33141">
            <w:pPr>
              <w:autoSpaceDE w:val="0"/>
              <w:autoSpaceDN w:val="0"/>
              <w:adjustRightInd w:val="0"/>
              <w:jc w:val="left"/>
              <w:rPr>
                <w:rFonts w:ascii="宋体" w:eastAsia="宋体" w:cs="宋体"/>
                <w:kern w:val="0"/>
                <w:sz w:val="24"/>
                <w:szCs w:val="24"/>
              </w:rPr>
            </w:pPr>
            <w:r>
              <w:rPr>
                <w:rFonts w:ascii="宋体" w:eastAsia="宋体" w:cs="宋体" w:hint="eastAsia"/>
                <w:kern w:val="0"/>
                <w:sz w:val="24"/>
                <w:szCs w:val="24"/>
              </w:rPr>
              <w:t>3、</w:t>
            </w:r>
            <w:r w:rsidR="00D964D7">
              <w:rPr>
                <w:rFonts w:ascii="宋体" w:eastAsia="宋体" w:cs="宋体" w:hint="eastAsia"/>
                <w:kern w:val="0"/>
                <w:sz w:val="24"/>
                <w:szCs w:val="24"/>
              </w:rPr>
              <w:t>另须提供一份光盘或</w:t>
            </w:r>
            <w:r w:rsidR="00D964D7">
              <w:rPr>
                <w:rFonts w:ascii="宋体" w:eastAsia="宋体" w:cs="宋体"/>
                <w:kern w:val="0"/>
                <w:sz w:val="24"/>
                <w:szCs w:val="24"/>
              </w:rPr>
              <w:t>U</w:t>
            </w:r>
            <w:r w:rsidR="00D964D7">
              <w:rPr>
                <w:rFonts w:ascii="宋体" w:eastAsia="宋体" w:cs="宋体" w:hint="eastAsia"/>
                <w:kern w:val="0"/>
                <w:sz w:val="24"/>
                <w:szCs w:val="24"/>
              </w:rPr>
              <w:t>盘含投标文件纸质件的全部内容。光盘或</w:t>
            </w:r>
            <w:r w:rsidR="00D964D7">
              <w:rPr>
                <w:rFonts w:ascii="宋体" w:eastAsia="宋体" w:cs="宋体"/>
                <w:kern w:val="0"/>
                <w:sz w:val="24"/>
                <w:szCs w:val="24"/>
              </w:rPr>
              <w:t>U</w:t>
            </w:r>
            <w:r w:rsidR="00D964D7">
              <w:rPr>
                <w:rFonts w:ascii="宋体" w:eastAsia="宋体" w:cs="宋体" w:hint="eastAsia"/>
                <w:kern w:val="0"/>
                <w:sz w:val="24"/>
                <w:szCs w:val="24"/>
              </w:rPr>
              <w:t>盘须用标签纸标注</w:t>
            </w:r>
            <w:r>
              <w:rPr>
                <w:rFonts w:ascii="宋体" w:eastAsia="宋体" w:cs="宋体" w:hint="eastAsia"/>
                <w:kern w:val="0"/>
                <w:sz w:val="24"/>
                <w:szCs w:val="24"/>
              </w:rPr>
              <w:t>。</w:t>
            </w:r>
          </w:p>
        </w:tc>
      </w:tr>
      <w:tr w:rsidR="00D33141"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D33141" w:rsidRDefault="00D33141" w:rsidP="00981C9B">
            <w:pPr>
              <w:pStyle w:val="TableParagraph"/>
              <w:kinsoku w:val="0"/>
              <w:overflowPunct w:val="0"/>
              <w:spacing w:before="110" w:line="360" w:lineRule="exact"/>
              <w:ind w:left="103"/>
              <w:jc w:val="both"/>
              <w:rPr>
                <w:sz w:val="21"/>
                <w:szCs w:val="21"/>
              </w:rPr>
            </w:pPr>
            <w:r>
              <w:rPr>
                <w:rFonts w:hint="eastAsia"/>
                <w:sz w:val="21"/>
                <w:szCs w:val="21"/>
              </w:rPr>
              <w:t>3</w:t>
            </w:r>
            <w:r>
              <w:rPr>
                <w:sz w:val="21"/>
                <w:szCs w:val="21"/>
              </w:rPr>
              <w:t>.7.5</w:t>
            </w:r>
            <w:r>
              <w:rPr>
                <w:rFonts w:hint="eastAsia"/>
                <w:sz w:val="21"/>
                <w:szCs w:val="21"/>
              </w:rPr>
              <w:t>（</w:t>
            </w:r>
            <w:r>
              <w:rPr>
                <w:rFonts w:hint="eastAsia"/>
                <w:sz w:val="21"/>
                <w:szCs w:val="21"/>
              </w:rPr>
              <w:t>A</w:t>
            </w:r>
            <w:r>
              <w:rPr>
                <w:rFonts w:hint="eastAsia"/>
                <w:sz w:val="21"/>
                <w:szCs w:val="21"/>
              </w:rPr>
              <w:t>）</w:t>
            </w:r>
          </w:p>
        </w:tc>
        <w:tc>
          <w:tcPr>
            <w:tcW w:w="1843" w:type="dxa"/>
            <w:tcBorders>
              <w:top w:val="single" w:sz="4" w:space="0" w:color="000000"/>
              <w:left w:val="single" w:sz="4" w:space="0" w:color="000000"/>
              <w:bottom w:val="single" w:sz="4" w:space="0" w:color="000000"/>
              <w:right w:val="single" w:sz="4" w:space="0" w:color="000000"/>
            </w:tcBorders>
            <w:vAlign w:val="center"/>
          </w:tcPr>
          <w:p w:rsidR="00D33141" w:rsidRDefault="00D33141" w:rsidP="00981C9B">
            <w:pPr>
              <w:pStyle w:val="TableParagraph"/>
              <w:kinsoku w:val="0"/>
              <w:overflowPunct w:val="0"/>
              <w:spacing w:line="360" w:lineRule="exact"/>
              <w:jc w:val="center"/>
              <w:rPr>
                <w:rFonts w:ascii="宋体"/>
                <w:sz w:val="21"/>
                <w:szCs w:val="21"/>
              </w:rPr>
            </w:pPr>
            <w:r>
              <w:rPr>
                <w:rFonts w:ascii="宋体" w:hint="eastAsia"/>
                <w:sz w:val="21"/>
                <w:szCs w:val="21"/>
              </w:rPr>
              <w:t>投标文件</w:t>
            </w:r>
          </w:p>
          <w:p w:rsidR="00D33141" w:rsidRDefault="00D33141" w:rsidP="00981C9B">
            <w:pPr>
              <w:pStyle w:val="TableParagraph"/>
              <w:kinsoku w:val="0"/>
              <w:overflowPunct w:val="0"/>
              <w:spacing w:line="360" w:lineRule="exact"/>
              <w:jc w:val="center"/>
              <w:rPr>
                <w:rFonts w:ascii="宋体"/>
                <w:sz w:val="21"/>
                <w:szCs w:val="21"/>
              </w:rPr>
            </w:pPr>
            <w:r>
              <w:rPr>
                <w:rFonts w:ascii="宋体" w:hint="eastAsia"/>
                <w:sz w:val="21"/>
                <w:szCs w:val="21"/>
              </w:rPr>
              <w:t>暗标要求</w:t>
            </w:r>
          </w:p>
        </w:tc>
        <w:tc>
          <w:tcPr>
            <w:tcW w:w="6588" w:type="dxa"/>
            <w:tcBorders>
              <w:top w:val="single" w:sz="4" w:space="0" w:color="000000"/>
              <w:left w:val="single" w:sz="4" w:space="0" w:color="000000"/>
              <w:bottom w:val="single" w:sz="4" w:space="0" w:color="000000"/>
              <w:right w:val="single" w:sz="4" w:space="0" w:color="000000"/>
            </w:tcBorders>
          </w:tcPr>
          <w:p w:rsidR="00D33141" w:rsidRDefault="00D33141" w:rsidP="00981C9B">
            <w:pPr>
              <w:spacing w:line="360" w:lineRule="exact"/>
              <w:rPr>
                <w:szCs w:val="21"/>
              </w:rPr>
            </w:pPr>
            <w:r>
              <w:rPr>
                <w:szCs w:val="21"/>
              </w:rPr>
              <w:t>1</w:t>
            </w:r>
            <w:r>
              <w:rPr>
                <w:rFonts w:hint="eastAsia"/>
                <w:szCs w:val="21"/>
              </w:rPr>
              <w:t>、纸质技术标副本文件中均不得出现反映投标人身份或人员姓名的明显信息和标记。</w:t>
            </w:r>
          </w:p>
          <w:p w:rsidR="00D33141" w:rsidRDefault="00D33141" w:rsidP="00981C9B">
            <w:pPr>
              <w:pStyle w:val="Default"/>
              <w:spacing w:line="360" w:lineRule="exact"/>
              <w:rPr>
                <w:color w:val="auto"/>
                <w:sz w:val="21"/>
                <w:szCs w:val="21"/>
              </w:rPr>
            </w:pPr>
            <w:r>
              <w:rPr>
                <w:rFonts w:hint="eastAsia"/>
                <w:color w:val="auto"/>
                <w:sz w:val="21"/>
                <w:szCs w:val="21"/>
              </w:rPr>
              <w:t>2、纸质技术标副本的封面统一采用A3幅面白色纸，封面空白无内容；技术标副本文本采用A3幅面白色纸张。</w:t>
            </w:r>
          </w:p>
          <w:p w:rsidR="00D33141" w:rsidRDefault="00D33141" w:rsidP="00981C9B">
            <w:pPr>
              <w:pStyle w:val="a3"/>
              <w:kinsoku w:val="0"/>
              <w:overflowPunct w:val="0"/>
              <w:spacing w:before="44" w:line="360" w:lineRule="exact"/>
              <w:ind w:left="0" w:right="109"/>
              <w:jc w:val="both"/>
              <w:rPr>
                <w:rFonts w:ascii="宋体" w:hAnsi="Calibri" w:cs="宋体"/>
                <w:sz w:val="21"/>
                <w:szCs w:val="21"/>
                <w:u w:val="single"/>
              </w:rPr>
            </w:pPr>
            <w:r>
              <w:rPr>
                <w:rFonts w:ascii="宋体" w:hAnsi="Calibri" w:cs="宋体" w:hint="eastAsia"/>
                <w:sz w:val="21"/>
                <w:szCs w:val="21"/>
              </w:rPr>
              <w:t>3、其他：</w:t>
            </w:r>
            <w:r>
              <w:rPr>
                <w:rFonts w:ascii="宋体" w:hAnsi="宋体" w:cs="宋体" w:hint="eastAsia"/>
                <w:sz w:val="21"/>
                <w:szCs w:val="21"/>
                <w:u w:val="single"/>
              </w:rPr>
              <w:t>文本说明、图纸等彩图的字体不做具体要求。标书内不得出现投标人任何标志（如：单位名称、地址、资质及人员姓名等）；不得出现投标人实施过的项目等任何可识别投标人身份的信息；图纸采用标准A3幅面，横向打印，并且做到页面整洁，字迹清晰，不许涂改，不得做任何标识 。</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ind w:left="103"/>
              <w:jc w:val="center"/>
              <w:rPr>
                <w:rFonts w:eastAsia="Times New Roman"/>
                <w:sz w:val="21"/>
                <w:szCs w:val="21"/>
              </w:rPr>
            </w:pPr>
            <w:r>
              <w:rPr>
                <w:sz w:val="21"/>
                <w:szCs w:val="21"/>
              </w:rPr>
              <w:t>4.1.1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93"/>
              <w:jc w:val="center"/>
              <w:rPr>
                <w:rFonts w:ascii="宋体"/>
                <w:sz w:val="21"/>
                <w:szCs w:val="21"/>
              </w:rPr>
            </w:pPr>
            <w:r>
              <w:rPr>
                <w:rFonts w:ascii="宋体" w:hint="eastAsia"/>
                <w:sz w:val="21"/>
                <w:szCs w:val="21"/>
              </w:rPr>
              <w:t>投标文件外包装</w:t>
            </w:r>
          </w:p>
          <w:p w:rsidR="00595A72" w:rsidRDefault="00595A72" w:rsidP="001E033A">
            <w:pPr>
              <w:pStyle w:val="TableParagraph"/>
              <w:kinsoku w:val="0"/>
              <w:overflowPunct w:val="0"/>
              <w:spacing w:before="93"/>
              <w:jc w:val="center"/>
              <w:rPr>
                <w:rFonts w:eastAsia="Times New Roman"/>
                <w:sz w:val="21"/>
                <w:szCs w:val="21"/>
              </w:rPr>
            </w:pPr>
            <w:r>
              <w:rPr>
                <w:rFonts w:ascii="宋体" w:hint="eastAsia"/>
                <w:sz w:val="21"/>
                <w:szCs w:val="21"/>
              </w:rPr>
              <w:t>和密封要求</w:t>
            </w:r>
          </w:p>
        </w:tc>
        <w:tc>
          <w:tcPr>
            <w:tcW w:w="6588" w:type="dxa"/>
            <w:tcBorders>
              <w:top w:val="single" w:sz="4" w:space="0" w:color="000000"/>
              <w:left w:val="single" w:sz="4" w:space="0" w:color="000000"/>
              <w:bottom w:val="single" w:sz="4" w:space="0" w:color="000000"/>
              <w:right w:val="single" w:sz="4" w:space="0" w:color="000000"/>
            </w:tcBorders>
          </w:tcPr>
          <w:p w:rsidR="00595A72" w:rsidRPr="00D33141" w:rsidRDefault="00595A72" w:rsidP="00E7004E">
            <w:pPr>
              <w:pStyle w:val="TableParagraph"/>
              <w:kinsoku w:val="0"/>
              <w:overflowPunct w:val="0"/>
              <w:spacing w:before="66"/>
              <w:rPr>
                <w:rFonts w:ascii="宋体" w:cs="宋体"/>
                <w:b/>
                <w:sz w:val="21"/>
                <w:szCs w:val="21"/>
              </w:rPr>
            </w:pPr>
            <w:r w:rsidRPr="00D33141">
              <w:rPr>
                <w:rFonts w:hint="eastAsia"/>
                <w:b/>
                <w:sz w:val="21"/>
                <w:szCs w:val="21"/>
              </w:rPr>
              <w:t>资格审查材料</w:t>
            </w:r>
            <w:r w:rsidRPr="00D33141">
              <w:rPr>
                <w:rFonts w:ascii="宋体" w:cs="宋体" w:hint="eastAsia"/>
                <w:b/>
                <w:sz w:val="21"/>
                <w:szCs w:val="21"/>
              </w:rPr>
              <w:t>、</w:t>
            </w:r>
            <w:r w:rsidR="00D964D7" w:rsidRPr="00D33141">
              <w:rPr>
                <w:rFonts w:hint="eastAsia"/>
                <w:b/>
                <w:sz w:val="21"/>
                <w:szCs w:val="21"/>
              </w:rPr>
              <w:t>技术标</w:t>
            </w:r>
            <w:r w:rsidR="001F13BE" w:rsidRPr="00D33141">
              <w:rPr>
                <w:rFonts w:hint="eastAsia"/>
                <w:b/>
                <w:sz w:val="21"/>
                <w:szCs w:val="21"/>
              </w:rPr>
              <w:t>正本</w:t>
            </w:r>
            <w:r w:rsidR="00D33141">
              <w:rPr>
                <w:rFonts w:hint="eastAsia"/>
                <w:b/>
                <w:sz w:val="21"/>
                <w:szCs w:val="21"/>
              </w:rPr>
              <w:t>（明标）</w:t>
            </w:r>
            <w:r w:rsidRPr="00D33141">
              <w:rPr>
                <w:rFonts w:hint="eastAsia"/>
                <w:b/>
                <w:sz w:val="21"/>
                <w:szCs w:val="21"/>
              </w:rPr>
              <w:t>、</w:t>
            </w:r>
            <w:r w:rsidR="001F13BE" w:rsidRPr="00D33141">
              <w:rPr>
                <w:rFonts w:hint="eastAsia"/>
                <w:b/>
                <w:sz w:val="21"/>
                <w:szCs w:val="21"/>
              </w:rPr>
              <w:t>技术标副本</w:t>
            </w:r>
            <w:r w:rsidR="00D33141">
              <w:rPr>
                <w:rFonts w:hint="eastAsia"/>
                <w:b/>
                <w:sz w:val="21"/>
                <w:szCs w:val="21"/>
              </w:rPr>
              <w:t>（暗标）</w:t>
            </w:r>
            <w:r w:rsidR="001F13BE" w:rsidRPr="00D33141">
              <w:rPr>
                <w:rFonts w:hint="eastAsia"/>
                <w:b/>
                <w:sz w:val="21"/>
                <w:szCs w:val="21"/>
              </w:rPr>
              <w:t>，</w:t>
            </w:r>
            <w:r w:rsidRPr="00D33141">
              <w:rPr>
                <w:rFonts w:ascii="宋体" w:cs="宋体" w:hint="eastAsia"/>
                <w:b/>
                <w:sz w:val="21"/>
                <w:szCs w:val="21"/>
              </w:rPr>
              <w:t>商务标、资信标、电子文件</w:t>
            </w:r>
            <w:r w:rsidR="003E055B" w:rsidRPr="00D33141">
              <w:rPr>
                <w:rFonts w:ascii="宋体" w:cs="宋体" w:hint="eastAsia"/>
                <w:b/>
                <w:sz w:val="21"/>
                <w:szCs w:val="21"/>
              </w:rPr>
              <w:t>（光盘或U盘）</w:t>
            </w:r>
            <w:r w:rsidRPr="00D33141">
              <w:rPr>
                <w:rFonts w:ascii="宋体" w:cs="宋体" w:hint="eastAsia"/>
                <w:b/>
                <w:sz w:val="21"/>
                <w:szCs w:val="21"/>
              </w:rPr>
              <w:t>分别包装密封，并在外包装上加盖投标人单位公章</w:t>
            </w:r>
            <w:r w:rsidR="0000212E">
              <w:rPr>
                <w:rFonts w:ascii="宋体" w:cs="宋体" w:hint="eastAsia"/>
                <w:sz w:val="21"/>
                <w:szCs w:val="21"/>
              </w:rPr>
              <w:t>（联合体投标的由联合体牵头人盖章）。</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sz w:val="21"/>
                <w:szCs w:val="21"/>
              </w:rPr>
              <w:t>4.1.2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69"/>
              <w:jc w:val="center"/>
              <w:rPr>
                <w:sz w:val="21"/>
                <w:szCs w:val="21"/>
              </w:rPr>
            </w:pPr>
            <w:r>
              <w:rPr>
                <w:rFonts w:ascii="宋体" w:cs="宋体" w:hint="eastAsia"/>
                <w:sz w:val="21"/>
                <w:szCs w:val="21"/>
              </w:rPr>
              <w:t>封套上应载明的信息</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76"/>
              <w:ind w:left="103" w:right="2873"/>
              <w:jc w:val="both"/>
              <w:rPr>
                <w:rFonts w:ascii="宋体" w:cs="宋体"/>
                <w:sz w:val="21"/>
                <w:szCs w:val="21"/>
              </w:rPr>
            </w:pPr>
            <w:r>
              <w:rPr>
                <w:rFonts w:ascii="宋体" w:cs="宋体" w:hint="eastAsia"/>
                <w:sz w:val="21"/>
                <w:szCs w:val="21"/>
              </w:rPr>
              <w:t>招标人名称：</w:t>
            </w:r>
            <w:r>
              <w:rPr>
                <w:rFonts w:ascii="宋体" w:cs="宋体"/>
                <w:sz w:val="21"/>
                <w:szCs w:val="21"/>
              </w:rPr>
              <w:t xml:space="preserve"> </w:t>
            </w:r>
            <w:r>
              <w:rPr>
                <w:rFonts w:ascii="宋体" w:cs="宋体" w:hint="eastAsia"/>
                <w:sz w:val="21"/>
                <w:szCs w:val="21"/>
              </w:rPr>
              <w:t xml:space="preserve">       </w:t>
            </w:r>
          </w:p>
          <w:p w:rsidR="00595A72" w:rsidRDefault="00595A72" w:rsidP="001E033A">
            <w:pPr>
              <w:pStyle w:val="TableParagraph"/>
              <w:tabs>
                <w:tab w:val="left" w:pos="1157"/>
              </w:tabs>
              <w:kinsoku w:val="0"/>
              <w:overflowPunct w:val="0"/>
              <w:spacing w:before="31"/>
              <w:ind w:left="103" w:right="102"/>
              <w:jc w:val="both"/>
              <w:rPr>
                <w:rFonts w:ascii="宋体" w:cs="宋体"/>
                <w:sz w:val="21"/>
                <w:szCs w:val="21"/>
              </w:rPr>
            </w:pPr>
            <w:r>
              <w:rPr>
                <w:sz w:val="21"/>
                <w:szCs w:val="21"/>
                <w:u w:val="single"/>
              </w:rPr>
              <w:t xml:space="preserve"> </w:t>
            </w:r>
            <w:r>
              <w:rPr>
                <w:rFonts w:ascii="宋体" w:cs="宋体" w:hint="eastAsia"/>
                <w:sz w:val="21"/>
                <w:szCs w:val="21"/>
                <w:u w:val="single"/>
              </w:rPr>
              <w:t>（工程名称）</w:t>
            </w:r>
            <w:r>
              <w:rPr>
                <w:rFonts w:ascii="宋体" w:cs="宋体" w:hint="eastAsia"/>
                <w:sz w:val="21"/>
                <w:szCs w:val="21"/>
              </w:rPr>
              <w:t>设计招标项目投标文件</w:t>
            </w:r>
          </w:p>
          <w:p w:rsidR="00595A72" w:rsidRDefault="00595A72" w:rsidP="001E033A">
            <w:pPr>
              <w:pStyle w:val="TableParagraph"/>
              <w:tabs>
                <w:tab w:val="left" w:pos="1157"/>
              </w:tabs>
              <w:kinsoku w:val="0"/>
              <w:overflowPunct w:val="0"/>
              <w:spacing w:before="31"/>
              <w:ind w:left="103" w:right="102"/>
              <w:jc w:val="both"/>
              <w:rPr>
                <w:rFonts w:ascii="宋体" w:cs="宋体"/>
                <w:sz w:val="21"/>
                <w:szCs w:val="21"/>
              </w:rPr>
            </w:pPr>
            <w:r>
              <w:rPr>
                <w:rFonts w:ascii="宋体" w:cs="宋体" w:hint="eastAsia"/>
                <w:sz w:val="21"/>
                <w:szCs w:val="21"/>
              </w:rPr>
              <w:t>包内资料名称：如“</w:t>
            </w:r>
            <w:r>
              <w:rPr>
                <w:rFonts w:hint="eastAsia"/>
                <w:sz w:val="21"/>
                <w:szCs w:val="21"/>
              </w:rPr>
              <w:t>资格审查材料</w:t>
            </w:r>
            <w:r>
              <w:rPr>
                <w:rFonts w:ascii="宋体" w:cs="宋体" w:hint="eastAsia"/>
                <w:sz w:val="21"/>
                <w:szCs w:val="21"/>
              </w:rPr>
              <w:t>”、“ 资信标”等</w:t>
            </w:r>
          </w:p>
          <w:p w:rsidR="00595A72" w:rsidRDefault="00595A72" w:rsidP="001E033A">
            <w:pPr>
              <w:pStyle w:val="TableParagraph"/>
              <w:kinsoku w:val="0"/>
              <w:overflowPunct w:val="0"/>
              <w:spacing w:before="27"/>
              <w:ind w:left="103"/>
              <w:jc w:val="both"/>
              <w:rPr>
                <w:rFonts w:ascii="宋体" w:cs="宋体"/>
                <w:sz w:val="21"/>
                <w:szCs w:val="21"/>
              </w:rPr>
            </w:pPr>
            <w:r>
              <w:rPr>
                <w:rFonts w:ascii="宋体" w:cs="宋体" w:hint="eastAsia"/>
                <w:sz w:val="21"/>
                <w:szCs w:val="21"/>
              </w:rPr>
              <w:t>招标项目编号：</w:t>
            </w:r>
          </w:p>
          <w:p w:rsidR="00595A72" w:rsidRDefault="00595A72" w:rsidP="001E033A">
            <w:pPr>
              <w:pStyle w:val="TableParagraph"/>
              <w:kinsoku w:val="0"/>
              <w:overflowPunct w:val="0"/>
              <w:spacing w:before="27"/>
              <w:ind w:left="103"/>
              <w:jc w:val="both"/>
              <w:rPr>
                <w:rFonts w:ascii="宋体" w:cs="宋体"/>
                <w:sz w:val="21"/>
                <w:szCs w:val="21"/>
              </w:rPr>
            </w:pPr>
            <w:r>
              <w:rPr>
                <w:rFonts w:ascii="新宋体" w:hAnsi="新宋体" w:hint="eastAsia"/>
                <w:spacing w:val="-4"/>
                <w:sz w:val="21"/>
              </w:rPr>
              <w:t>投标单位名称：</w:t>
            </w:r>
            <w:r>
              <w:rPr>
                <w:rFonts w:ascii="新宋体" w:hAnsi="新宋体" w:hint="eastAsia"/>
                <w:sz w:val="21"/>
                <w:u w:val="single"/>
              </w:rPr>
              <w:tab/>
              <w:t xml:space="preserve">         </w:t>
            </w:r>
          </w:p>
          <w:p w:rsidR="00595A72" w:rsidRDefault="00595A72" w:rsidP="001E033A">
            <w:pPr>
              <w:pStyle w:val="TableParagraph"/>
              <w:tabs>
                <w:tab w:val="left" w:pos="734"/>
                <w:tab w:val="left" w:pos="1365"/>
                <w:tab w:val="left" w:pos="1994"/>
                <w:tab w:val="left" w:pos="2623"/>
              </w:tabs>
              <w:kinsoku w:val="0"/>
              <w:overflowPunct w:val="0"/>
              <w:spacing w:before="126"/>
              <w:ind w:left="103"/>
              <w:jc w:val="both"/>
              <w:rPr>
                <w:sz w:val="21"/>
                <w:szCs w:val="21"/>
              </w:rPr>
            </w:pPr>
            <w:r>
              <w:rPr>
                <w:rFonts w:ascii="宋体" w:cs="宋体" w:hint="eastAsia"/>
                <w:sz w:val="21"/>
                <w:szCs w:val="21"/>
              </w:rPr>
              <w:t>在</w:t>
            </w:r>
            <w:r>
              <w:rPr>
                <w:rFonts w:hint="eastAsia"/>
                <w:b/>
                <w:sz w:val="21"/>
                <w:szCs w:val="21"/>
              </w:rPr>
              <w:t>投标</w:t>
            </w:r>
            <w:r>
              <w:rPr>
                <w:b/>
                <w:sz w:val="21"/>
                <w:szCs w:val="21"/>
              </w:rPr>
              <w:t>截止时间</w:t>
            </w:r>
            <w:r>
              <w:rPr>
                <w:rFonts w:ascii="宋体" w:cs="宋体" w:hint="eastAsia"/>
                <w:sz w:val="21"/>
                <w:szCs w:val="21"/>
              </w:rPr>
              <w:t>前不得开启</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56"/>
              <w:jc w:val="center"/>
              <w:rPr>
                <w:sz w:val="21"/>
                <w:szCs w:val="21"/>
              </w:rPr>
            </w:pPr>
            <w:r>
              <w:rPr>
                <w:sz w:val="21"/>
                <w:szCs w:val="21"/>
              </w:rPr>
              <w:t>4.2.1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7A7368">
            <w:pPr>
              <w:pStyle w:val="TableParagraph"/>
              <w:kinsoku w:val="0"/>
              <w:overflowPunct w:val="0"/>
              <w:spacing w:before="107"/>
              <w:jc w:val="center"/>
              <w:rPr>
                <w:sz w:val="21"/>
                <w:szCs w:val="21"/>
              </w:rPr>
            </w:pPr>
            <w:r>
              <w:rPr>
                <w:rFonts w:ascii="宋体" w:cs="宋体" w:hint="eastAsia"/>
                <w:sz w:val="21"/>
                <w:szCs w:val="21"/>
              </w:rPr>
              <w:t>投标截止时间</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FE1675" w:rsidRDefault="007A7368" w:rsidP="00FE1675">
            <w:pPr>
              <w:rPr>
                <w:szCs w:val="21"/>
              </w:rPr>
            </w:pPr>
            <w:r w:rsidRPr="00FE1675">
              <w:rPr>
                <w:rFonts w:hint="eastAsia"/>
                <w:szCs w:val="21"/>
                <w:u w:val="single"/>
              </w:rPr>
              <w:t>2020</w:t>
            </w:r>
            <w:r w:rsidR="00595A72" w:rsidRPr="00FE1675">
              <w:rPr>
                <w:rFonts w:ascii="宋体" w:cs="宋体" w:hint="eastAsia"/>
                <w:szCs w:val="21"/>
              </w:rPr>
              <w:t>年</w:t>
            </w:r>
            <w:r w:rsidR="00FE1675" w:rsidRPr="00FE1675">
              <w:rPr>
                <w:rFonts w:hint="eastAsia"/>
                <w:szCs w:val="21"/>
                <w:u w:val="single"/>
              </w:rPr>
              <w:t>12</w:t>
            </w:r>
            <w:r w:rsidR="00595A72" w:rsidRPr="00FE1675">
              <w:rPr>
                <w:rFonts w:ascii="宋体" w:cs="宋体" w:hint="eastAsia"/>
                <w:spacing w:val="-3"/>
                <w:szCs w:val="21"/>
              </w:rPr>
              <w:t>月</w:t>
            </w:r>
            <w:r w:rsidR="00FE1675" w:rsidRPr="00FE1675">
              <w:rPr>
                <w:rFonts w:hint="eastAsia"/>
                <w:spacing w:val="-3"/>
                <w:szCs w:val="21"/>
                <w:u w:val="single"/>
              </w:rPr>
              <w:t>30</w:t>
            </w:r>
            <w:r w:rsidR="0050130E" w:rsidRPr="00FE1675">
              <w:rPr>
                <w:rFonts w:hint="eastAsia"/>
                <w:spacing w:val="-3"/>
                <w:szCs w:val="21"/>
                <w:u w:val="single"/>
              </w:rPr>
              <w:t xml:space="preserve"> </w:t>
            </w:r>
            <w:r w:rsidR="00595A72" w:rsidRPr="00FE1675">
              <w:rPr>
                <w:rFonts w:ascii="宋体" w:cs="宋体" w:hint="eastAsia"/>
                <w:szCs w:val="21"/>
              </w:rPr>
              <w:t>日</w:t>
            </w:r>
            <w:r w:rsidRPr="00FE1675">
              <w:rPr>
                <w:rFonts w:hint="eastAsia"/>
                <w:szCs w:val="21"/>
                <w:u w:val="single"/>
              </w:rPr>
              <w:t>10</w:t>
            </w:r>
            <w:r w:rsidR="00595A72" w:rsidRPr="00FE1675">
              <w:rPr>
                <w:rFonts w:ascii="宋体" w:cs="宋体" w:hint="eastAsia"/>
                <w:szCs w:val="21"/>
              </w:rPr>
              <w:t>时</w:t>
            </w:r>
            <w:r w:rsidRPr="00FE1675">
              <w:rPr>
                <w:rFonts w:ascii="宋体" w:cs="宋体" w:hint="eastAsia"/>
                <w:szCs w:val="21"/>
                <w:u w:val="single"/>
              </w:rPr>
              <w:t>00</w:t>
            </w:r>
            <w:r w:rsidR="00595A72" w:rsidRPr="00FE1675">
              <w:rPr>
                <w:rFonts w:ascii="宋体" w:cs="宋体" w:hint="eastAsia"/>
                <w:szCs w:val="21"/>
              </w:rPr>
              <w:t>分</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7A7368">
            <w:pPr>
              <w:pStyle w:val="TableParagraph"/>
              <w:kinsoku w:val="0"/>
              <w:overflowPunct w:val="0"/>
              <w:spacing w:before="107"/>
              <w:ind w:left="103"/>
              <w:jc w:val="center"/>
              <w:rPr>
                <w:sz w:val="21"/>
                <w:szCs w:val="21"/>
              </w:rPr>
            </w:pPr>
            <w:r>
              <w:rPr>
                <w:sz w:val="21"/>
                <w:szCs w:val="21"/>
              </w:rPr>
              <w:t>4.2.2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7"/>
              <w:rPr>
                <w:sz w:val="21"/>
                <w:szCs w:val="21"/>
              </w:rPr>
            </w:pPr>
            <w:r>
              <w:rPr>
                <w:rFonts w:ascii="宋体" w:cs="宋体" w:hint="eastAsia"/>
                <w:sz w:val="21"/>
                <w:szCs w:val="21"/>
              </w:rPr>
              <w:t>递交投标文件地点</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Pr="00FE1675" w:rsidRDefault="0050130E" w:rsidP="007A7368">
            <w:pPr>
              <w:rPr>
                <w:szCs w:val="21"/>
              </w:rPr>
            </w:pPr>
            <w:r w:rsidRPr="00FE1675">
              <w:rPr>
                <w:rFonts w:hint="eastAsia"/>
                <w:spacing w:val="-5"/>
                <w:szCs w:val="21"/>
              </w:rPr>
              <w:t>杭州市钱江新城建设管委会</w:t>
            </w:r>
            <w:r w:rsidRPr="00FE1675">
              <w:rPr>
                <w:spacing w:val="-5"/>
                <w:szCs w:val="21"/>
              </w:rPr>
              <w:t>16</w:t>
            </w:r>
            <w:r w:rsidRPr="00FE1675">
              <w:rPr>
                <w:rFonts w:hint="eastAsia"/>
                <w:spacing w:val="-5"/>
                <w:szCs w:val="21"/>
              </w:rPr>
              <w:t>楼会议室</w:t>
            </w:r>
            <w:r w:rsidRPr="00FE1675">
              <w:rPr>
                <w:spacing w:val="-5"/>
                <w:szCs w:val="21"/>
              </w:rPr>
              <w:t>(</w:t>
            </w:r>
            <w:r w:rsidRPr="00FE1675">
              <w:rPr>
                <w:rFonts w:hint="eastAsia"/>
                <w:spacing w:val="-5"/>
                <w:szCs w:val="21"/>
              </w:rPr>
              <w:t>杭州市钱江路</w:t>
            </w:r>
            <w:r w:rsidRPr="00FE1675">
              <w:rPr>
                <w:spacing w:val="-5"/>
                <w:szCs w:val="21"/>
              </w:rPr>
              <w:t>637</w:t>
            </w:r>
            <w:r w:rsidRPr="00FE1675">
              <w:rPr>
                <w:rFonts w:hint="eastAsia"/>
                <w:spacing w:val="-5"/>
                <w:szCs w:val="21"/>
              </w:rPr>
              <w:t>号</w:t>
            </w:r>
            <w:r w:rsidRPr="00FE1675">
              <w:rPr>
                <w:spacing w:val="-5"/>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left="367"/>
              <w:jc w:val="both"/>
              <w:rPr>
                <w:sz w:val="21"/>
                <w:szCs w:val="21"/>
              </w:rPr>
            </w:pPr>
            <w:r>
              <w:rPr>
                <w:sz w:val="21"/>
                <w:szCs w:val="21"/>
              </w:rPr>
              <w:t>4.2.3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投标文件是否退还</w:t>
            </w:r>
          </w:p>
        </w:tc>
        <w:tc>
          <w:tcPr>
            <w:tcW w:w="6588" w:type="dxa"/>
            <w:tcBorders>
              <w:top w:val="single" w:sz="4" w:space="0" w:color="000000"/>
              <w:left w:val="single" w:sz="4" w:space="0" w:color="000000"/>
              <w:bottom w:val="single" w:sz="4" w:space="0" w:color="000000"/>
              <w:right w:val="single" w:sz="4" w:space="0" w:color="000000"/>
            </w:tcBorders>
            <w:vAlign w:val="center"/>
          </w:tcPr>
          <w:p w:rsidR="0050130E" w:rsidRPr="0050130E" w:rsidRDefault="0050130E" w:rsidP="0050130E">
            <w:pPr>
              <w:autoSpaceDE w:val="0"/>
              <w:autoSpaceDN w:val="0"/>
              <w:adjustRightInd w:val="0"/>
              <w:jc w:val="left"/>
              <w:rPr>
                <w:spacing w:val="-5"/>
                <w:szCs w:val="21"/>
              </w:rPr>
            </w:pPr>
            <w:r w:rsidRPr="0050130E">
              <w:rPr>
                <w:rFonts w:hint="eastAsia"/>
                <w:spacing w:val="-5"/>
                <w:szCs w:val="21"/>
              </w:rPr>
              <w:t>投标截止时间止，存在以下情形之一的不予开标，投标文件退还：</w:t>
            </w:r>
          </w:p>
          <w:p w:rsidR="00595A72" w:rsidRPr="003E055B" w:rsidRDefault="0050130E" w:rsidP="0050130E">
            <w:pPr>
              <w:autoSpaceDE w:val="0"/>
              <w:autoSpaceDN w:val="0"/>
              <w:adjustRightInd w:val="0"/>
              <w:rPr>
                <w:szCs w:val="21"/>
              </w:rPr>
            </w:pPr>
            <w:r w:rsidRPr="0050130E">
              <w:rPr>
                <w:rFonts w:hint="eastAsia"/>
                <w:spacing w:val="-5"/>
                <w:szCs w:val="21"/>
              </w:rPr>
              <w:t>递交投标文件的投标人少于</w:t>
            </w:r>
            <w:r w:rsidRPr="0050130E">
              <w:rPr>
                <w:spacing w:val="-5"/>
                <w:szCs w:val="21"/>
              </w:rPr>
              <w:t>3</w:t>
            </w:r>
            <w:r w:rsidRPr="0050130E">
              <w:rPr>
                <w:rFonts w:hint="eastAsia"/>
                <w:spacing w:val="-5"/>
                <w:szCs w:val="21"/>
              </w:rPr>
              <w:t>个的；</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3"/>
              <w:jc w:val="center"/>
              <w:rPr>
                <w:sz w:val="21"/>
                <w:szCs w:val="21"/>
              </w:rPr>
            </w:pPr>
            <w:r>
              <w:rPr>
                <w:rFonts w:hint="eastAsia"/>
                <w:sz w:val="21"/>
                <w:szCs w:val="21"/>
              </w:rPr>
              <w:t>4</w:t>
            </w:r>
            <w:r>
              <w:rPr>
                <w:sz w:val="21"/>
                <w:szCs w:val="21"/>
              </w:rPr>
              <w:t>.2.5</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snapToGrid w:val="0"/>
              <w:jc w:val="center"/>
              <w:rPr>
                <w:szCs w:val="21"/>
              </w:rPr>
            </w:pPr>
            <w:r>
              <w:rPr>
                <w:rFonts w:hint="eastAsia"/>
                <w:szCs w:val="21"/>
              </w:rPr>
              <w:t>投标文件的</w:t>
            </w:r>
          </w:p>
          <w:p w:rsidR="00595A72" w:rsidRDefault="00595A72" w:rsidP="001E033A">
            <w:pPr>
              <w:snapToGrid w:val="0"/>
              <w:jc w:val="center"/>
              <w:rPr>
                <w:szCs w:val="21"/>
              </w:rPr>
            </w:pPr>
            <w:r>
              <w:rPr>
                <w:rFonts w:hint="eastAsia"/>
                <w:szCs w:val="21"/>
              </w:rPr>
              <w:t>拒收情形</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rPr>
                <w:spacing w:val="-5"/>
                <w:szCs w:val="21"/>
              </w:rPr>
            </w:pPr>
            <w:r>
              <w:rPr>
                <w:rFonts w:hint="eastAsia"/>
                <w:spacing w:val="-5"/>
                <w:szCs w:val="21"/>
              </w:rPr>
              <w:t>1</w:t>
            </w:r>
            <w:r>
              <w:rPr>
                <w:rFonts w:hint="eastAsia"/>
                <w:spacing w:val="-5"/>
                <w:szCs w:val="21"/>
              </w:rPr>
              <w:t>、逾期送达的、未送达指定地点的；</w:t>
            </w:r>
          </w:p>
          <w:p w:rsidR="00595A72" w:rsidRDefault="00595A72" w:rsidP="001E033A">
            <w:pPr>
              <w:rPr>
                <w:spacing w:val="-5"/>
                <w:szCs w:val="21"/>
              </w:rPr>
            </w:pPr>
            <w:r>
              <w:rPr>
                <w:rFonts w:hint="eastAsia"/>
                <w:spacing w:val="-5"/>
                <w:szCs w:val="21"/>
              </w:rPr>
              <w:t>2</w:t>
            </w:r>
            <w:r>
              <w:rPr>
                <w:rFonts w:hint="eastAsia"/>
                <w:spacing w:val="-5"/>
                <w:szCs w:val="21"/>
              </w:rPr>
              <w:t>、未按照招标文件要求密封的；</w:t>
            </w:r>
          </w:p>
          <w:p w:rsidR="00595A72" w:rsidRDefault="00595A72" w:rsidP="001E033A">
            <w:pPr>
              <w:rPr>
                <w:spacing w:val="-5"/>
                <w:szCs w:val="21"/>
              </w:rPr>
            </w:pPr>
            <w:r>
              <w:rPr>
                <w:rFonts w:hint="eastAsia"/>
                <w:spacing w:val="-5"/>
                <w:szCs w:val="21"/>
              </w:rPr>
              <w:t>3</w:t>
            </w:r>
            <w:r>
              <w:rPr>
                <w:rFonts w:hint="eastAsia"/>
                <w:spacing w:val="-5"/>
                <w:szCs w:val="21"/>
              </w:rPr>
              <w:t>、开标委托人未按招标文件要求提供开标委托书的或未携带居民身份证的；</w:t>
            </w:r>
          </w:p>
          <w:p w:rsidR="00595A72" w:rsidRPr="003E055B" w:rsidRDefault="00595A72" w:rsidP="003E055B">
            <w:pPr>
              <w:rPr>
                <w:spacing w:val="-5"/>
                <w:szCs w:val="21"/>
              </w:rPr>
            </w:pPr>
            <w:r>
              <w:rPr>
                <w:rFonts w:hint="eastAsia"/>
                <w:spacing w:val="-5"/>
                <w:szCs w:val="21"/>
              </w:rPr>
              <w:lastRenderedPageBreak/>
              <w:t>4</w:t>
            </w:r>
            <w:r w:rsidR="003E055B">
              <w:rPr>
                <w:rFonts w:hint="eastAsia"/>
                <w:spacing w:val="-5"/>
                <w:szCs w:val="21"/>
              </w:rPr>
              <w:t>、投标文件份数不符合招标文件要求</w:t>
            </w:r>
            <w:r>
              <w:rPr>
                <w:rFonts w:hint="eastAsia"/>
                <w:spacing w:val="-5"/>
                <w:szCs w:val="21"/>
              </w:rPr>
              <w:t>，视为拒收：</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3E055B">
            <w:pPr>
              <w:pStyle w:val="TableParagraph"/>
              <w:kinsoku w:val="0"/>
              <w:overflowPunct w:val="0"/>
              <w:ind w:left="158"/>
              <w:jc w:val="center"/>
              <w:rPr>
                <w:sz w:val="21"/>
                <w:szCs w:val="21"/>
              </w:rPr>
            </w:pPr>
            <w:r>
              <w:rPr>
                <w:sz w:val="21"/>
                <w:szCs w:val="21"/>
              </w:rPr>
              <w:lastRenderedPageBreak/>
              <w:t>5.1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开标时间和地点</w:t>
            </w:r>
          </w:p>
        </w:tc>
        <w:tc>
          <w:tcPr>
            <w:tcW w:w="6588" w:type="dxa"/>
            <w:tcBorders>
              <w:top w:val="single" w:sz="4" w:space="0" w:color="000000"/>
              <w:left w:val="single" w:sz="4" w:space="0" w:color="000000"/>
              <w:bottom w:val="single" w:sz="4" w:space="0" w:color="000000"/>
              <w:right w:val="single" w:sz="4" w:space="0" w:color="000000"/>
            </w:tcBorders>
          </w:tcPr>
          <w:p w:rsidR="0000212E" w:rsidRPr="0000212E" w:rsidRDefault="0000212E" w:rsidP="0000212E">
            <w:pPr>
              <w:pStyle w:val="TableParagraph"/>
              <w:kinsoku w:val="0"/>
              <w:overflowPunct w:val="0"/>
              <w:spacing w:line="360" w:lineRule="exact"/>
              <w:ind w:firstLineChars="100" w:firstLine="211"/>
              <w:rPr>
                <w:rFonts w:ascii="宋体" w:cs="宋体"/>
                <w:b/>
                <w:sz w:val="21"/>
                <w:szCs w:val="21"/>
              </w:rPr>
            </w:pPr>
            <w:r w:rsidRPr="0000212E">
              <w:rPr>
                <w:rFonts w:ascii="宋体" w:cs="宋体" w:hint="eastAsia"/>
                <w:b/>
                <w:sz w:val="21"/>
                <w:szCs w:val="21"/>
              </w:rPr>
              <w:t>本项目分两阶段开标。</w:t>
            </w:r>
          </w:p>
          <w:p w:rsidR="0000212E" w:rsidRPr="0000212E" w:rsidRDefault="0000212E" w:rsidP="0000212E">
            <w:pPr>
              <w:rPr>
                <w:b/>
                <w:spacing w:val="-5"/>
                <w:szCs w:val="21"/>
              </w:rPr>
            </w:pPr>
            <w:r w:rsidRPr="0000212E">
              <w:rPr>
                <w:rFonts w:ascii="宋体" w:cs="宋体" w:hint="eastAsia"/>
                <w:b/>
                <w:szCs w:val="21"/>
              </w:rPr>
              <w:t xml:space="preserve">  第一阶段开标</w:t>
            </w:r>
          </w:p>
          <w:p w:rsidR="00595A72" w:rsidRPr="00E7004E" w:rsidRDefault="0000212E" w:rsidP="00E7004E">
            <w:pPr>
              <w:rPr>
                <w:spacing w:val="-5"/>
                <w:szCs w:val="21"/>
              </w:rPr>
            </w:pPr>
            <w:r>
              <w:rPr>
                <w:rFonts w:hint="eastAsia"/>
                <w:spacing w:val="-5"/>
                <w:szCs w:val="21"/>
              </w:rPr>
              <w:t xml:space="preserve">  </w:t>
            </w:r>
            <w:r w:rsidR="00595A72" w:rsidRPr="00E7004E">
              <w:rPr>
                <w:rFonts w:hint="eastAsia"/>
                <w:spacing w:val="-5"/>
                <w:szCs w:val="21"/>
              </w:rPr>
              <w:t>1</w:t>
            </w:r>
            <w:r w:rsidR="00595A72" w:rsidRPr="00E7004E">
              <w:rPr>
                <w:rFonts w:hint="eastAsia"/>
                <w:spacing w:val="-5"/>
                <w:szCs w:val="21"/>
              </w:rPr>
              <w:t>、开标时间：同投标截止时间</w:t>
            </w:r>
          </w:p>
          <w:p w:rsidR="00595A72" w:rsidRPr="00FE1675" w:rsidRDefault="0000212E" w:rsidP="00E7004E">
            <w:pPr>
              <w:rPr>
                <w:spacing w:val="-5"/>
                <w:szCs w:val="21"/>
              </w:rPr>
            </w:pPr>
            <w:r>
              <w:rPr>
                <w:rFonts w:hint="eastAsia"/>
                <w:spacing w:val="-5"/>
                <w:szCs w:val="21"/>
              </w:rPr>
              <w:t xml:space="preserve">  </w:t>
            </w:r>
            <w:r w:rsidR="00595A72" w:rsidRPr="00E7004E">
              <w:rPr>
                <w:rFonts w:hint="eastAsia"/>
                <w:spacing w:val="-5"/>
                <w:szCs w:val="21"/>
              </w:rPr>
              <w:t>2</w:t>
            </w:r>
            <w:r w:rsidR="00595A72" w:rsidRPr="00E7004E">
              <w:rPr>
                <w:rFonts w:hint="eastAsia"/>
                <w:spacing w:val="-5"/>
                <w:szCs w:val="21"/>
              </w:rPr>
              <w:t>、开标地点：</w:t>
            </w:r>
            <w:r w:rsidR="00112784" w:rsidRPr="00FE1675">
              <w:rPr>
                <w:rFonts w:hint="eastAsia"/>
                <w:spacing w:val="-5"/>
                <w:szCs w:val="21"/>
              </w:rPr>
              <w:t>杭州市钱江新城建设管委会</w:t>
            </w:r>
            <w:r w:rsidR="00112784" w:rsidRPr="00FE1675">
              <w:rPr>
                <w:spacing w:val="-5"/>
                <w:szCs w:val="21"/>
              </w:rPr>
              <w:t>16</w:t>
            </w:r>
            <w:r w:rsidR="00112784" w:rsidRPr="00FE1675">
              <w:rPr>
                <w:rFonts w:hint="eastAsia"/>
                <w:spacing w:val="-5"/>
                <w:szCs w:val="21"/>
              </w:rPr>
              <w:t>楼会议室</w:t>
            </w:r>
            <w:r w:rsidR="00112784" w:rsidRPr="00FE1675">
              <w:rPr>
                <w:spacing w:val="-5"/>
                <w:szCs w:val="21"/>
              </w:rPr>
              <w:t>(</w:t>
            </w:r>
            <w:r w:rsidR="00112784" w:rsidRPr="00FE1675">
              <w:rPr>
                <w:rFonts w:hint="eastAsia"/>
                <w:spacing w:val="-5"/>
                <w:szCs w:val="21"/>
              </w:rPr>
              <w:t>杭州市钱江路</w:t>
            </w:r>
            <w:r w:rsidR="00112784" w:rsidRPr="00FE1675">
              <w:rPr>
                <w:spacing w:val="-5"/>
                <w:szCs w:val="21"/>
              </w:rPr>
              <w:t>637</w:t>
            </w:r>
            <w:r w:rsidR="00112784" w:rsidRPr="00FE1675">
              <w:rPr>
                <w:rFonts w:hint="eastAsia"/>
                <w:spacing w:val="-5"/>
                <w:szCs w:val="21"/>
              </w:rPr>
              <w:t>号</w:t>
            </w:r>
            <w:r w:rsidR="00112784" w:rsidRPr="00FE1675">
              <w:rPr>
                <w:spacing w:val="-5"/>
                <w:szCs w:val="21"/>
              </w:rPr>
              <w:t>)</w:t>
            </w:r>
          </w:p>
          <w:p w:rsidR="00595A72" w:rsidRPr="00FE1675" w:rsidRDefault="0000212E" w:rsidP="00E7004E">
            <w:pPr>
              <w:rPr>
                <w:spacing w:val="-5"/>
                <w:szCs w:val="21"/>
              </w:rPr>
            </w:pPr>
            <w:r w:rsidRPr="00FE1675">
              <w:rPr>
                <w:rFonts w:hint="eastAsia"/>
                <w:spacing w:val="-5"/>
                <w:szCs w:val="21"/>
              </w:rPr>
              <w:t xml:space="preserve">  </w:t>
            </w:r>
            <w:r w:rsidR="00595A72" w:rsidRPr="00FE1675">
              <w:rPr>
                <w:rFonts w:hint="eastAsia"/>
                <w:spacing w:val="-5"/>
                <w:szCs w:val="21"/>
              </w:rPr>
              <w:t>3</w:t>
            </w:r>
            <w:r w:rsidR="00595A72" w:rsidRPr="00FE1675">
              <w:rPr>
                <w:rFonts w:hint="eastAsia"/>
                <w:spacing w:val="-5"/>
                <w:szCs w:val="21"/>
              </w:rPr>
              <w:t>、参加开标会议的要求</w:t>
            </w:r>
          </w:p>
          <w:p w:rsidR="00595A72" w:rsidRPr="00FE1675" w:rsidRDefault="00595A72" w:rsidP="00E7004E">
            <w:pPr>
              <w:rPr>
                <w:spacing w:val="-5"/>
                <w:szCs w:val="21"/>
              </w:rPr>
            </w:pPr>
            <w:r w:rsidRPr="00FE1675">
              <w:rPr>
                <w:rFonts w:hint="eastAsia"/>
                <w:spacing w:val="-5"/>
                <w:szCs w:val="21"/>
              </w:rPr>
              <w:t>投标人的法定代表人或其委托代理人必须参加开标会议，并随带本人居民身份证，委托代理人还需提供参加开标会议的开标委托书。</w:t>
            </w:r>
          </w:p>
          <w:p w:rsidR="0000212E" w:rsidRPr="00FE1675" w:rsidRDefault="0000212E" w:rsidP="0000212E">
            <w:pPr>
              <w:pStyle w:val="TableParagraph"/>
              <w:kinsoku w:val="0"/>
              <w:overflowPunct w:val="0"/>
              <w:spacing w:line="360" w:lineRule="exact"/>
              <w:ind w:firstLineChars="100" w:firstLine="211"/>
              <w:rPr>
                <w:rFonts w:hAnsi="宋体"/>
                <w:b/>
                <w:sz w:val="21"/>
                <w:szCs w:val="21"/>
                <w:shd w:val="clear" w:color="auto" w:fill="FFFFFF"/>
              </w:rPr>
            </w:pPr>
            <w:r w:rsidRPr="00FE1675">
              <w:rPr>
                <w:rFonts w:hAnsi="宋体" w:hint="eastAsia"/>
                <w:b/>
                <w:sz w:val="21"/>
                <w:szCs w:val="21"/>
                <w:shd w:val="clear" w:color="auto" w:fill="FFFFFF"/>
              </w:rPr>
              <w:t>第二阶段开标</w:t>
            </w:r>
          </w:p>
          <w:p w:rsidR="0000212E" w:rsidRPr="00FE1675" w:rsidRDefault="0000212E" w:rsidP="0000212E">
            <w:pPr>
              <w:pStyle w:val="TableParagraph"/>
              <w:kinsoku w:val="0"/>
              <w:overflowPunct w:val="0"/>
              <w:spacing w:line="360" w:lineRule="exact"/>
              <w:ind w:firstLineChars="100" w:firstLine="210"/>
              <w:rPr>
                <w:rFonts w:hAnsi="宋体"/>
                <w:b/>
                <w:sz w:val="21"/>
                <w:szCs w:val="21"/>
                <w:shd w:val="clear" w:color="auto" w:fill="FFFFFF"/>
              </w:rPr>
            </w:pPr>
            <w:r w:rsidRPr="00FE1675">
              <w:rPr>
                <w:rFonts w:ascii="宋体" w:cs="宋体" w:hint="eastAsia"/>
                <w:sz w:val="21"/>
                <w:szCs w:val="21"/>
              </w:rPr>
              <w:t xml:space="preserve">1、开标时间: </w:t>
            </w:r>
            <w:r w:rsidRPr="00FE1675">
              <w:rPr>
                <w:rFonts w:ascii="宋体" w:cs="宋体" w:hint="eastAsia"/>
                <w:sz w:val="21"/>
                <w:szCs w:val="21"/>
              </w:rPr>
              <w:t>  </w:t>
            </w:r>
            <w:r w:rsidRPr="00FE1675">
              <w:rPr>
                <w:rFonts w:ascii="宋体" w:cs="宋体" w:hint="eastAsia"/>
                <w:sz w:val="21"/>
                <w:szCs w:val="21"/>
              </w:rPr>
              <w:t>(时间暂定，具体视技术标评审完毕后另行通知，投标人若未到达的视为默认)</w:t>
            </w:r>
          </w:p>
          <w:p w:rsidR="0000212E" w:rsidRPr="00E7004E" w:rsidRDefault="0000212E" w:rsidP="0000212E">
            <w:pPr>
              <w:rPr>
                <w:spacing w:val="-5"/>
                <w:szCs w:val="21"/>
              </w:rPr>
            </w:pPr>
            <w:r w:rsidRPr="00FE1675">
              <w:rPr>
                <w:rFonts w:hint="eastAsia"/>
                <w:spacing w:val="-5"/>
                <w:szCs w:val="21"/>
              </w:rPr>
              <w:t xml:space="preserve">  2</w:t>
            </w:r>
            <w:r w:rsidRPr="00FE1675">
              <w:rPr>
                <w:rFonts w:hint="eastAsia"/>
                <w:spacing w:val="-5"/>
                <w:szCs w:val="21"/>
              </w:rPr>
              <w:t>、开标地点：杭州市钱江新城建设管委会</w:t>
            </w:r>
            <w:r w:rsidRPr="00FE1675">
              <w:rPr>
                <w:spacing w:val="-5"/>
                <w:szCs w:val="21"/>
              </w:rPr>
              <w:t>16</w:t>
            </w:r>
            <w:r w:rsidRPr="00FE1675">
              <w:rPr>
                <w:rFonts w:hint="eastAsia"/>
                <w:spacing w:val="-5"/>
                <w:szCs w:val="21"/>
              </w:rPr>
              <w:t>楼会议室</w:t>
            </w:r>
            <w:r w:rsidRPr="00FE1675">
              <w:rPr>
                <w:spacing w:val="-5"/>
                <w:szCs w:val="21"/>
              </w:rPr>
              <w:t>(</w:t>
            </w:r>
            <w:r w:rsidRPr="00FE1675">
              <w:rPr>
                <w:rFonts w:hint="eastAsia"/>
                <w:spacing w:val="-5"/>
                <w:szCs w:val="21"/>
              </w:rPr>
              <w:t>杭州市钱江路</w:t>
            </w:r>
            <w:r w:rsidRPr="00FE1675">
              <w:rPr>
                <w:spacing w:val="-5"/>
                <w:szCs w:val="21"/>
              </w:rPr>
              <w:t>637</w:t>
            </w:r>
            <w:r w:rsidRPr="00FE1675">
              <w:rPr>
                <w:rFonts w:hint="eastAsia"/>
                <w:spacing w:val="-5"/>
                <w:szCs w:val="21"/>
              </w:rPr>
              <w:t>号</w:t>
            </w:r>
            <w:r w:rsidRPr="00FE1675">
              <w:rPr>
                <w:spacing w:val="-5"/>
                <w:szCs w:val="21"/>
              </w:rPr>
              <w:t>)</w:t>
            </w:r>
          </w:p>
          <w:p w:rsidR="0000212E" w:rsidRPr="00E7004E" w:rsidRDefault="0000212E" w:rsidP="0000212E">
            <w:pPr>
              <w:rPr>
                <w:spacing w:val="-5"/>
                <w:szCs w:val="21"/>
              </w:rPr>
            </w:pPr>
            <w:r>
              <w:rPr>
                <w:rFonts w:hint="eastAsia"/>
                <w:spacing w:val="-5"/>
                <w:szCs w:val="21"/>
              </w:rPr>
              <w:t xml:space="preserve">  </w:t>
            </w:r>
            <w:r w:rsidRPr="00E7004E">
              <w:rPr>
                <w:rFonts w:hint="eastAsia"/>
                <w:spacing w:val="-5"/>
                <w:szCs w:val="21"/>
              </w:rPr>
              <w:t>3</w:t>
            </w:r>
            <w:r w:rsidRPr="00E7004E">
              <w:rPr>
                <w:rFonts w:hint="eastAsia"/>
                <w:spacing w:val="-5"/>
                <w:szCs w:val="21"/>
              </w:rPr>
              <w:t>、参加开标会议的要求</w:t>
            </w:r>
          </w:p>
          <w:p w:rsidR="0000212E" w:rsidRPr="0000212E" w:rsidRDefault="0000212E" w:rsidP="0000212E">
            <w:pPr>
              <w:rPr>
                <w:rFonts w:ascii="宋体" w:cs="宋体"/>
                <w:szCs w:val="21"/>
              </w:rPr>
            </w:pPr>
            <w:r>
              <w:rPr>
                <w:rFonts w:hint="eastAsia"/>
                <w:spacing w:val="-5"/>
                <w:szCs w:val="21"/>
              </w:rPr>
              <w:t xml:space="preserve">  </w:t>
            </w:r>
            <w:r>
              <w:rPr>
                <w:rFonts w:ascii="宋体" w:cs="宋体" w:hint="eastAsia"/>
                <w:szCs w:val="21"/>
              </w:rPr>
              <w:t>投标人的法定代表人或其委托代理人应参加开标会议，并随带本人居民身份证。投标人未到现场的，视为对开标过程及结果无异议。</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8"/>
              <w:ind w:left="103" w:right="-5"/>
              <w:jc w:val="center"/>
              <w:rPr>
                <w:sz w:val="21"/>
                <w:szCs w:val="21"/>
              </w:rPr>
            </w:pPr>
            <w:r>
              <w:rPr>
                <w:sz w:val="21"/>
                <w:szCs w:val="21"/>
              </w:rPr>
              <w:t>5.</w:t>
            </w:r>
            <w:r>
              <w:rPr>
                <w:rFonts w:hint="eastAsia"/>
                <w:sz w:val="21"/>
                <w:szCs w:val="21"/>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8"/>
              <w:ind w:right="1"/>
              <w:jc w:val="center"/>
              <w:rPr>
                <w:sz w:val="21"/>
                <w:szCs w:val="21"/>
              </w:rPr>
            </w:pPr>
            <w:r>
              <w:rPr>
                <w:rFonts w:ascii="宋体" w:cs="宋体" w:hint="eastAsia"/>
                <w:sz w:val="21"/>
                <w:szCs w:val="21"/>
              </w:rPr>
              <w:t>开标程序</w:t>
            </w:r>
          </w:p>
        </w:tc>
        <w:tc>
          <w:tcPr>
            <w:tcW w:w="6588" w:type="dxa"/>
            <w:tcBorders>
              <w:top w:val="single" w:sz="4" w:space="0" w:color="000000"/>
              <w:left w:val="single" w:sz="4" w:space="0" w:color="000000"/>
              <w:bottom w:val="single" w:sz="4" w:space="0" w:color="000000"/>
              <w:right w:val="single" w:sz="4" w:space="0" w:color="000000"/>
            </w:tcBorders>
            <w:vAlign w:val="center"/>
          </w:tcPr>
          <w:p w:rsidR="0000212E" w:rsidRDefault="0000212E" w:rsidP="0000212E">
            <w:pPr>
              <w:pStyle w:val="TableParagraph"/>
              <w:kinsoku w:val="0"/>
              <w:overflowPunct w:val="0"/>
              <w:spacing w:line="360" w:lineRule="exact"/>
              <w:rPr>
                <w:sz w:val="21"/>
                <w:szCs w:val="21"/>
              </w:rPr>
            </w:pPr>
            <w:r>
              <w:rPr>
                <w:rFonts w:hint="eastAsia"/>
                <w:sz w:val="21"/>
                <w:szCs w:val="21"/>
              </w:rPr>
              <w:t>（一）至开标时间，招标人宣布开始开标。</w:t>
            </w:r>
          </w:p>
          <w:p w:rsidR="0000212E" w:rsidRDefault="0000212E" w:rsidP="0000212E">
            <w:pPr>
              <w:pStyle w:val="TableParagraph"/>
              <w:kinsoku w:val="0"/>
              <w:overflowPunct w:val="0"/>
              <w:spacing w:line="360" w:lineRule="exact"/>
              <w:rPr>
                <w:sz w:val="21"/>
                <w:szCs w:val="21"/>
              </w:rPr>
            </w:pPr>
            <w:r>
              <w:rPr>
                <w:rFonts w:hint="eastAsia"/>
                <w:sz w:val="21"/>
                <w:szCs w:val="21"/>
              </w:rPr>
              <w:t>（二）检查投标文件的密封情况，由投标人代表或者其推选的代表检查，或由招标人委托的公证机构检查并公证。</w:t>
            </w:r>
          </w:p>
          <w:p w:rsidR="0000212E" w:rsidRDefault="0000212E" w:rsidP="0000212E">
            <w:pPr>
              <w:pStyle w:val="TableParagraph"/>
              <w:kinsoku w:val="0"/>
              <w:overflowPunct w:val="0"/>
              <w:spacing w:line="360" w:lineRule="exact"/>
              <w:rPr>
                <w:sz w:val="21"/>
                <w:szCs w:val="21"/>
              </w:rPr>
            </w:pPr>
            <w:r>
              <w:rPr>
                <w:rFonts w:hint="eastAsia"/>
                <w:sz w:val="21"/>
                <w:szCs w:val="21"/>
              </w:rPr>
              <w:t>（三）招标人代表按照招标文件要求对投标人的“技术标副本”、“资格审查材料”进行拆封，并宣读投标文件份数</w:t>
            </w:r>
          </w:p>
          <w:p w:rsidR="0000212E" w:rsidRDefault="0000212E" w:rsidP="0000212E">
            <w:pPr>
              <w:pStyle w:val="TableParagraph"/>
              <w:kinsoku w:val="0"/>
              <w:overflowPunct w:val="0"/>
              <w:spacing w:line="360" w:lineRule="exact"/>
              <w:rPr>
                <w:sz w:val="21"/>
                <w:szCs w:val="21"/>
              </w:rPr>
            </w:pPr>
            <w:r>
              <w:rPr>
                <w:rFonts w:hint="eastAsia"/>
                <w:sz w:val="21"/>
                <w:szCs w:val="21"/>
              </w:rPr>
              <w:t>（四）第一阶段开标完毕。</w:t>
            </w:r>
          </w:p>
          <w:p w:rsidR="0050130E" w:rsidRPr="0050130E" w:rsidRDefault="0000212E" w:rsidP="0000212E">
            <w:pPr>
              <w:rPr>
                <w:rFonts w:ascii="宋体" w:cs="宋体"/>
                <w:szCs w:val="21"/>
              </w:rPr>
            </w:pPr>
            <w:r>
              <w:rPr>
                <w:rFonts w:hint="eastAsia"/>
                <w:szCs w:val="21"/>
              </w:rPr>
              <w:t>（五）第二阶段开标</w:t>
            </w:r>
          </w:p>
          <w:p w:rsidR="00595A72" w:rsidRPr="0050130E" w:rsidRDefault="0000212E" w:rsidP="0000212E">
            <w:pPr>
              <w:rPr>
                <w:rFonts w:ascii="宋体" w:cs="宋体"/>
                <w:szCs w:val="21"/>
              </w:rPr>
            </w:pPr>
            <w:r>
              <w:rPr>
                <w:rFonts w:ascii="宋体" w:cs="宋体" w:hint="eastAsia"/>
                <w:szCs w:val="21"/>
              </w:rPr>
              <w:t>（三）招标人代表按照招标文件要求对投标人</w:t>
            </w:r>
            <w:r w:rsidR="00112784">
              <w:rPr>
                <w:rFonts w:ascii="宋体" w:cs="宋体" w:hint="eastAsia"/>
                <w:szCs w:val="21"/>
              </w:rPr>
              <w:t>资信文件、商务文件</w:t>
            </w:r>
            <w:r w:rsidR="0050130E" w:rsidRPr="0050130E">
              <w:rPr>
                <w:rFonts w:ascii="宋体" w:cs="宋体" w:hint="eastAsia"/>
                <w:szCs w:val="21"/>
              </w:rPr>
              <w:t>文件进行拆封，并宣读投标人名称、投标文件份数、投标价格和投标文件的其他主要内容</w:t>
            </w:r>
            <w:r w:rsidR="00595A72" w:rsidRPr="0050130E">
              <w:rPr>
                <w:rFonts w:ascii="宋体" w:cs="宋体" w:hint="eastAsia"/>
                <w:szCs w:val="21"/>
              </w:rPr>
              <w:t>。</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8"/>
              <w:ind w:left="103" w:right="-5"/>
              <w:jc w:val="center"/>
              <w:rPr>
                <w:rFonts w:ascii="宋体" w:cs="宋体"/>
                <w:sz w:val="21"/>
                <w:szCs w:val="21"/>
              </w:rPr>
            </w:pPr>
            <w:r>
              <w:rPr>
                <w:sz w:val="21"/>
                <w:szCs w:val="21"/>
              </w:rPr>
              <w:t>5.4</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08"/>
              <w:ind w:right="1"/>
              <w:jc w:val="center"/>
              <w:rPr>
                <w:rFonts w:ascii="宋体" w:cs="宋体"/>
                <w:sz w:val="21"/>
                <w:szCs w:val="21"/>
              </w:rPr>
            </w:pPr>
            <w:r>
              <w:rPr>
                <w:rFonts w:ascii="宋体" w:cs="宋体" w:hint="eastAsia"/>
                <w:sz w:val="21"/>
                <w:szCs w:val="21"/>
              </w:rPr>
              <w:t xml:space="preserve">特殊情况处置 </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3E055B">
            <w:pPr>
              <w:rPr>
                <w:rFonts w:ascii="宋体" w:cs="宋体"/>
                <w:szCs w:val="21"/>
              </w:rPr>
            </w:pPr>
            <w:r>
              <w:rPr>
                <w:rFonts w:ascii="宋体" w:cs="宋体" w:hint="eastAsia"/>
                <w:szCs w:val="21"/>
              </w:rPr>
              <w:t>因不可抗力因素延期开标的，需更新制作投标文件并按招标文件要求重新递交。</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38"/>
              <w:ind w:left="367"/>
              <w:rPr>
                <w:sz w:val="21"/>
                <w:szCs w:val="21"/>
              </w:rPr>
            </w:pPr>
            <w:r>
              <w:rPr>
                <w:sz w:val="21"/>
                <w:szCs w:val="21"/>
              </w:rPr>
              <w:t>6.1.1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ascii="宋体" w:cs="宋体" w:hint="eastAsia"/>
                <w:sz w:val="21"/>
                <w:szCs w:val="21"/>
              </w:rPr>
              <w:t>评标委员会的组建</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tabs>
                <w:tab w:val="left" w:pos="2309"/>
                <w:tab w:val="left" w:pos="2729"/>
                <w:tab w:val="left" w:pos="3826"/>
              </w:tabs>
              <w:kinsoku w:val="0"/>
              <w:overflowPunct w:val="0"/>
              <w:spacing w:before="3"/>
              <w:ind w:left="103" w:right="-3"/>
              <w:rPr>
                <w:sz w:val="21"/>
                <w:szCs w:val="21"/>
              </w:rPr>
            </w:pPr>
            <w:r>
              <w:rPr>
                <w:rFonts w:ascii="宋体" w:cs="宋体" w:hint="eastAsia"/>
                <w:spacing w:val="-2"/>
                <w:sz w:val="21"/>
                <w:szCs w:val="21"/>
              </w:rPr>
              <w:t>评标委员会构成：成员为5人及以上单数，其中招标人代表不超过1人</w:t>
            </w:r>
            <w:r>
              <w:rPr>
                <w:rFonts w:ascii="宋体" w:cs="宋体" w:hint="eastAsia"/>
                <w:spacing w:val="-3"/>
                <w:sz w:val="21"/>
                <w:szCs w:val="21"/>
              </w:rPr>
              <w:t>。</w:t>
            </w:r>
            <w:r>
              <w:rPr>
                <w:rFonts w:ascii="宋体" w:hAnsi="宋体" w:hint="eastAsia"/>
                <w:sz w:val="21"/>
                <w:szCs w:val="21"/>
              </w:rPr>
              <w:t>（评标委员会开始评标前应推选1名专家为评标组长，招标人代表不得担任评标组长）</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cs="宋体" w:hint="eastAsia"/>
                <w:sz w:val="21"/>
                <w:szCs w:val="21"/>
              </w:rPr>
              <w:t>6</w:t>
            </w:r>
            <w:r>
              <w:rPr>
                <w:rFonts w:ascii="宋体" w:cs="宋体"/>
                <w:sz w:val="21"/>
                <w:szCs w:val="21"/>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cs="宋体" w:hint="eastAsia"/>
                <w:sz w:val="21"/>
                <w:szCs w:val="21"/>
              </w:rPr>
              <w:t>评标办法</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tabs>
                <w:tab w:val="left" w:pos="2309"/>
                <w:tab w:val="left" w:pos="2729"/>
                <w:tab w:val="left" w:pos="3826"/>
              </w:tabs>
              <w:kinsoku w:val="0"/>
              <w:overflowPunct w:val="0"/>
              <w:spacing w:before="3"/>
              <w:ind w:left="103" w:right="-3"/>
              <w:jc w:val="both"/>
              <w:rPr>
                <w:b/>
                <w:bCs/>
                <w:sz w:val="21"/>
                <w:szCs w:val="21"/>
              </w:rPr>
            </w:pPr>
            <w:r>
              <w:rPr>
                <w:rFonts w:hint="eastAsia"/>
                <w:b/>
                <w:bCs/>
                <w:sz w:val="21"/>
                <w:szCs w:val="21"/>
              </w:rPr>
              <w:t>综合评估法。</w:t>
            </w:r>
          </w:p>
          <w:p w:rsidR="00595A72" w:rsidRDefault="00595A72" w:rsidP="001E033A">
            <w:pPr>
              <w:pStyle w:val="TableParagraph"/>
              <w:tabs>
                <w:tab w:val="left" w:pos="2309"/>
                <w:tab w:val="left" w:pos="2729"/>
                <w:tab w:val="left" w:pos="3826"/>
              </w:tabs>
              <w:kinsoku w:val="0"/>
              <w:overflowPunct w:val="0"/>
              <w:spacing w:before="3"/>
              <w:ind w:left="103" w:right="-3"/>
              <w:jc w:val="both"/>
              <w:rPr>
                <w:sz w:val="21"/>
                <w:szCs w:val="21"/>
              </w:rPr>
            </w:pPr>
            <w:r>
              <w:rPr>
                <w:rFonts w:hint="eastAsia"/>
                <w:sz w:val="21"/>
                <w:szCs w:val="21"/>
              </w:rPr>
              <w:t>技术标分值：</w:t>
            </w:r>
            <w:r w:rsidR="0050130E">
              <w:rPr>
                <w:rFonts w:hint="eastAsia"/>
                <w:sz w:val="21"/>
                <w:szCs w:val="21"/>
                <w:u w:val="single"/>
              </w:rPr>
              <w:t>70</w:t>
            </w:r>
            <w:r>
              <w:rPr>
                <w:rFonts w:hint="eastAsia"/>
                <w:sz w:val="21"/>
                <w:szCs w:val="21"/>
              </w:rPr>
              <w:t>分</w:t>
            </w:r>
          </w:p>
          <w:p w:rsidR="00595A72" w:rsidRDefault="00595A72" w:rsidP="001E033A">
            <w:pPr>
              <w:pStyle w:val="TableParagraph"/>
              <w:tabs>
                <w:tab w:val="left" w:pos="2309"/>
                <w:tab w:val="left" w:pos="2729"/>
                <w:tab w:val="left" w:pos="3826"/>
              </w:tabs>
              <w:kinsoku w:val="0"/>
              <w:overflowPunct w:val="0"/>
              <w:spacing w:before="3"/>
              <w:ind w:left="103" w:right="-3"/>
              <w:jc w:val="both"/>
              <w:rPr>
                <w:sz w:val="21"/>
                <w:szCs w:val="21"/>
              </w:rPr>
            </w:pPr>
            <w:r>
              <w:rPr>
                <w:rFonts w:hint="eastAsia"/>
                <w:sz w:val="21"/>
                <w:szCs w:val="21"/>
              </w:rPr>
              <w:t>资信标分值：</w:t>
            </w:r>
            <w:r w:rsidR="0050130E">
              <w:rPr>
                <w:rFonts w:hint="eastAsia"/>
                <w:sz w:val="21"/>
                <w:szCs w:val="21"/>
                <w:u w:val="single"/>
              </w:rPr>
              <w:t>10</w:t>
            </w:r>
            <w:r>
              <w:rPr>
                <w:rFonts w:hint="eastAsia"/>
                <w:sz w:val="21"/>
                <w:szCs w:val="21"/>
              </w:rPr>
              <w:t>分</w:t>
            </w:r>
          </w:p>
          <w:p w:rsidR="00595A72" w:rsidRDefault="00595A72" w:rsidP="001E033A">
            <w:pPr>
              <w:pStyle w:val="TableParagraph"/>
              <w:tabs>
                <w:tab w:val="left" w:pos="2309"/>
                <w:tab w:val="left" w:pos="2729"/>
                <w:tab w:val="left" w:pos="3826"/>
              </w:tabs>
              <w:kinsoku w:val="0"/>
              <w:overflowPunct w:val="0"/>
              <w:spacing w:before="3"/>
              <w:ind w:left="103" w:right="-3"/>
              <w:jc w:val="both"/>
              <w:rPr>
                <w:sz w:val="21"/>
                <w:szCs w:val="21"/>
              </w:rPr>
            </w:pPr>
            <w:r>
              <w:rPr>
                <w:rFonts w:hint="eastAsia"/>
                <w:sz w:val="21"/>
                <w:szCs w:val="21"/>
              </w:rPr>
              <w:t>商务标分值：</w:t>
            </w:r>
            <w:r w:rsidR="0050130E">
              <w:rPr>
                <w:rFonts w:hint="eastAsia"/>
                <w:sz w:val="21"/>
                <w:szCs w:val="21"/>
                <w:u w:val="single"/>
              </w:rPr>
              <w:t>2</w:t>
            </w:r>
            <w:r w:rsidR="005150A9">
              <w:rPr>
                <w:rFonts w:hint="eastAsia"/>
                <w:sz w:val="21"/>
                <w:szCs w:val="21"/>
                <w:u w:val="single"/>
              </w:rPr>
              <w:t>0</w:t>
            </w:r>
            <w:r>
              <w:rPr>
                <w:rFonts w:hint="eastAsia"/>
                <w:sz w:val="21"/>
                <w:szCs w:val="21"/>
              </w:rPr>
              <w:t>分</w:t>
            </w:r>
          </w:p>
          <w:p w:rsidR="00595A72" w:rsidRDefault="00595A72" w:rsidP="001E033A">
            <w:pPr>
              <w:pStyle w:val="TableParagraph"/>
              <w:tabs>
                <w:tab w:val="left" w:pos="2309"/>
                <w:tab w:val="left" w:pos="2729"/>
                <w:tab w:val="left" w:pos="3826"/>
              </w:tabs>
              <w:kinsoku w:val="0"/>
              <w:overflowPunct w:val="0"/>
              <w:spacing w:before="3"/>
              <w:ind w:left="103" w:right="-3"/>
              <w:jc w:val="both"/>
              <w:rPr>
                <w:sz w:val="21"/>
                <w:szCs w:val="21"/>
              </w:rPr>
            </w:pPr>
            <w:r>
              <w:rPr>
                <w:rFonts w:hint="eastAsia"/>
                <w:sz w:val="21"/>
                <w:szCs w:val="21"/>
              </w:rPr>
              <w:t>每高于评标基准价的</w:t>
            </w:r>
            <w:r>
              <w:rPr>
                <w:rFonts w:hint="eastAsia"/>
                <w:sz w:val="21"/>
                <w:szCs w:val="21"/>
              </w:rPr>
              <w:t>1%</w:t>
            </w:r>
            <w:r>
              <w:rPr>
                <w:rFonts w:hint="eastAsia"/>
                <w:sz w:val="21"/>
                <w:szCs w:val="21"/>
              </w:rPr>
              <w:t>扣</w:t>
            </w:r>
            <w:r w:rsidR="005150A9">
              <w:rPr>
                <w:rFonts w:hint="eastAsia"/>
                <w:sz w:val="21"/>
                <w:szCs w:val="21"/>
                <w:u w:val="single"/>
              </w:rPr>
              <w:t>0.6</w:t>
            </w:r>
            <w:r>
              <w:rPr>
                <w:rFonts w:hint="eastAsia"/>
                <w:sz w:val="21"/>
                <w:szCs w:val="21"/>
              </w:rPr>
              <w:t>分，</w:t>
            </w:r>
          </w:p>
          <w:p w:rsidR="00595A72" w:rsidRDefault="00595A72" w:rsidP="005150A9">
            <w:pPr>
              <w:pStyle w:val="TableParagraph"/>
              <w:tabs>
                <w:tab w:val="left" w:pos="2309"/>
                <w:tab w:val="left" w:pos="2729"/>
                <w:tab w:val="left" w:pos="3826"/>
              </w:tabs>
              <w:kinsoku w:val="0"/>
              <w:overflowPunct w:val="0"/>
              <w:spacing w:before="3"/>
              <w:ind w:left="103" w:right="-3"/>
              <w:jc w:val="both"/>
              <w:rPr>
                <w:sz w:val="21"/>
                <w:szCs w:val="21"/>
              </w:rPr>
            </w:pPr>
            <w:r>
              <w:rPr>
                <w:rFonts w:hint="eastAsia"/>
                <w:sz w:val="21"/>
                <w:szCs w:val="21"/>
              </w:rPr>
              <w:t>每低于评标基准价的</w:t>
            </w:r>
            <w:r>
              <w:rPr>
                <w:rFonts w:hint="eastAsia"/>
                <w:sz w:val="21"/>
                <w:szCs w:val="21"/>
              </w:rPr>
              <w:t>1%</w:t>
            </w:r>
            <w:r>
              <w:rPr>
                <w:rFonts w:hint="eastAsia"/>
                <w:sz w:val="21"/>
                <w:szCs w:val="21"/>
              </w:rPr>
              <w:t>扣</w:t>
            </w:r>
            <w:r w:rsidR="005150A9">
              <w:rPr>
                <w:rFonts w:hint="eastAsia"/>
                <w:sz w:val="21"/>
                <w:szCs w:val="21"/>
                <w:u w:val="single"/>
              </w:rPr>
              <w:t>0.3</w:t>
            </w:r>
            <w:r>
              <w:rPr>
                <w:rFonts w:hint="eastAsia"/>
                <w:sz w:val="21"/>
                <w:szCs w:val="21"/>
              </w:rPr>
              <w:t>分。</w:t>
            </w:r>
          </w:p>
        </w:tc>
      </w:tr>
      <w:tr w:rsidR="00595A72" w:rsidTr="007A7368">
        <w:trPr>
          <w:trHeight w:val="23"/>
          <w:jc w:val="center"/>
        </w:trPr>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595A72" w:rsidRPr="005150A9" w:rsidRDefault="00595A72" w:rsidP="001E033A">
            <w:pPr>
              <w:pStyle w:val="TableParagraph"/>
              <w:kinsoku w:val="0"/>
              <w:overflowPunct w:val="0"/>
              <w:spacing w:before="148"/>
              <w:ind w:left="2"/>
              <w:jc w:val="center"/>
              <w:rPr>
                <w:sz w:val="21"/>
                <w:szCs w:val="21"/>
                <w:highlight w:val="yellow"/>
              </w:rPr>
            </w:pPr>
            <w:r w:rsidRPr="0050130E">
              <w:rPr>
                <w:sz w:val="21"/>
                <w:szCs w:val="21"/>
              </w:rPr>
              <w:t>7.1</w:t>
            </w:r>
          </w:p>
        </w:tc>
        <w:tc>
          <w:tcPr>
            <w:tcW w:w="1843" w:type="dxa"/>
            <w:tcBorders>
              <w:top w:val="single" w:sz="4" w:space="0" w:color="000000"/>
              <w:left w:val="single" w:sz="4" w:space="0" w:color="000000"/>
              <w:bottom w:val="single" w:sz="4" w:space="0" w:color="000000"/>
              <w:right w:val="single" w:sz="4" w:space="0" w:color="000000"/>
            </w:tcBorders>
            <w:vAlign w:val="center"/>
          </w:tcPr>
          <w:p w:rsidR="0050130E" w:rsidRPr="0050130E" w:rsidRDefault="0050130E" w:rsidP="0050130E">
            <w:pPr>
              <w:pStyle w:val="TableParagraph"/>
              <w:kinsoku w:val="0"/>
              <w:overflowPunct w:val="0"/>
              <w:jc w:val="center"/>
              <w:rPr>
                <w:rFonts w:ascii="宋体" w:cs="宋体"/>
                <w:sz w:val="21"/>
                <w:szCs w:val="21"/>
              </w:rPr>
            </w:pPr>
            <w:r w:rsidRPr="0050130E">
              <w:rPr>
                <w:rFonts w:ascii="宋体" w:cs="宋体" w:hint="eastAsia"/>
                <w:sz w:val="21"/>
                <w:szCs w:val="21"/>
              </w:rPr>
              <w:t>中标候选人公</w:t>
            </w:r>
          </w:p>
          <w:p w:rsidR="00595A72" w:rsidRPr="005150A9" w:rsidRDefault="0050130E" w:rsidP="0050130E">
            <w:pPr>
              <w:pStyle w:val="TableParagraph"/>
              <w:kinsoku w:val="0"/>
              <w:overflowPunct w:val="0"/>
              <w:jc w:val="center"/>
              <w:rPr>
                <w:sz w:val="21"/>
                <w:szCs w:val="21"/>
                <w:highlight w:val="yellow"/>
              </w:rPr>
            </w:pPr>
            <w:r w:rsidRPr="0050130E">
              <w:rPr>
                <w:rFonts w:ascii="宋体" w:cs="宋体" w:hint="eastAsia"/>
                <w:sz w:val="21"/>
                <w:szCs w:val="21"/>
              </w:rPr>
              <w:t>示媒介及期限</w:t>
            </w:r>
          </w:p>
        </w:tc>
        <w:tc>
          <w:tcPr>
            <w:tcW w:w="6588" w:type="dxa"/>
            <w:tcBorders>
              <w:top w:val="single" w:sz="4" w:space="0" w:color="000000"/>
              <w:left w:val="single" w:sz="4" w:space="0" w:color="000000"/>
              <w:bottom w:val="single" w:sz="4" w:space="0" w:color="000000"/>
              <w:right w:val="single" w:sz="4" w:space="0" w:color="000000"/>
            </w:tcBorders>
            <w:vAlign w:val="center"/>
          </w:tcPr>
          <w:p w:rsidR="0050130E" w:rsidRPr="0050130E" w:rsidRDefault="0050130E" w:rsidP="0050130E">
            <w:pPr>
              <w:pStyle w:val="TableParagraph"/>
              <w:tabs>
                <w:tab w:val="left" w:pos="2309"/>
                <w:tab w:val="left" w:pos="2729"/>
                <w:tab w:val="left" w:pos="3826"/>
              </w:tabs>
              <w:kinsoku w:val="0"/>
              <w:overflowPunct w:val="0"/>
              <w:spacing w:before="3"/>
              <w:ind w:left="103" w:right="-3"/>
              <w:jc w:val="both"/>
              <w:rPr>
                <w:sz w:val="21"/>
                <w:szCs w:val="21"/>
              </w:rPr>
            </w:pPr>
            <w:r w:rsidRPr="0050130E">
              <w:rPr>
                <w:rFonts w:hint="eastAsia"/>
                <w:sz w:val="21"/>
                <w:szCs w:val="21"/>
              </w:rPr>
              <w:t>公示媒介：钱江新城网站</w:t>
            </w:r>
            <w:r w:rsidRPr="0050130E">
              <w:rPr>
                <w:sz w:val="21"/>
                <w:szCs w:val="21"/>
              </w:rPr>
              <w:t xml:space="preserve">(www.hzyjfz.cn) </w:t>
            </w:r>
            <w:r w:rsidRPr="0050130E">
              <w:rPr>
                <w:rFonts w:hint="eastAsia"/>
                <w:sz w:val="21"/>
                <w:szCs w:val="21"/>
              </w:rPr>
              <w:t>、浙江政府采购网（</w:t>
            </w:r>
            <w:r w:rsidRPr="0050130E">
              <w:rPr>
                <w:sz w:val="21"/>
                <w:szCs w:val="21"/>
              </w:rPr>
              <w:t>http://zfcg.czt.zj.gov.cn/</w:t>
            </w:r>
            <w:r w:rsidRPr="0050130E">
              <w:rPr>
                <w:rFonts w:hint="eastAsia"/>
                <w:sz w:val="21"/>
                <w:szCs w:val="21"/>
              </w:rPr>
              <w:t>）</w:t>
            </w:r>
          </w:p>
          <w:p w:rsidR="00595A72" w:rsidRPr="005150A9" w:rsidRDefault="0050130E" w:rsidP="0050130E">
            <w:pPr>
              <w:pStyle w:val="TableParagraph"/>
              <w:tabs>
                <w:tab w:val="left" w:pos="2309"/>
                <w:tab w:val="left" w:pos="2729"/>
                <w:tab w:val="left" w:pos="3826"/>
              </w:tabs>
              <w:kinsoku w:val="0"/>
              <w:overflowPunct w:val="0"/>
              <w:spacing w:before="3"/>
              <w:ind w:left="103" w:right="-3"/>
              <w:jc w:val="both"/>
              <w:rPr>
                <w:sz w:val="21"/>
                <w:szCs w:val="21"/>
                <w:highlight w:val="yellow"/>
              </w:rPr>
            </w:pPr>
            <w:r w:rsidRPr="0050130E">
              <w:rPr>
                <w:rFonts w:hint="eastAsia"/>
                <w:sz w:val="21"/>
                <w:szCs w:val="21"/>
              </w:rPr>
              <w:t>公示期限：</w:t>
            </w:r>
            <w:r w:rsidRPr="0050130E">
              <w:rPr>
                <w:sz w:val="21"/>
                <w:szCs w:val="21"/>
              </w:rPr>
              <w:t>3</w:t>
            </w:r>
            <w:r w:rsidRPr="0050130E">
              <w:rPr>
                <w:rFonts w:hint="eastAsia"/>
                <w:sz w:val="21"/>
                <w:szCs w:val="21"/>
              </w:rPr>
              <w:t>个工作日</w:t>
            </w:r>
          </w:p>
        </w:tc>
      </w:tr>
      <w:tr w:rsidR="00595A72" w:rsidTr="007A7368">
        <w:trPr>
          <w:trHeight w:val="23"/>
          <w:jc w:val="center"/>
        </w:trPr>
        <w:tc>
          <w:tcPr>
            <w:tcW w:w="1418" w:type="dxa"/>
            <w:gridSpan w:val="2"/>
            <w:vMerge w:val="restart"/>
            <w:tcBorders>
              <w:top w:val="single" w:sz="4" w:space="0" w:color="000000"/>
              <w:left w:val="single" w:sz="4" w:space="0" w:color="000000"/>
              <w:right w:val="single" w:sz="4" w:space="0" w:color="000000"/>
            </w:tcBorders>
            <w:vAlign w:val="center"/>
          </w:tcPr>
          <w:p w:rsidR="00595A72" w:rsidRDefault="00595A72" w:rsidP="001E033A">
            <w:pPr>
              <w:pStyle w:val="TableParagraph"/>
              <w:kinsoku w:val="0"/>
              <w:overflowPunct w:val="0"/>
              <w:spacing w:before="145"/>
              <w:ind w:left="2"/>
              <w:jc w:val="center"/>
            </w:pPr>
            <w:r>
              <w:rPr>
                <w:sz w:val="21"/>
                <w:szCs w:val="21"/>
              </w:rPr>
              <w:t>7.</w:t>
            </w:r>
            <w:r>
              <w:rPr>
                <w:rFonts w:hint="eastAsia"/>
                <w:sz w:val="21"/>
                <w:szCs w:val="21"/>
              </w:rPr>
              <w:t>2</w:t>
            </w:r>
          </w:p>
        </w:tc>
        <w:tc>
          <w:tcPr>
            <w:tcW w:w="1843" w:type="dxa"/>
            <w:tcBorders>
              <w:top w:val="single" w:sz="4" w:space="0" w:color="000000"/>
              <w:left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cs="宋体" w:hint="eastAsia"/>
                <w:sz w:val="21"/>
                <w:szCs w:val="21"/>
              </w:rPr>
              <w:t>是否授权评标委员</w:t>
            </w:r>
          </w:p>
          <w:p w:rsidR="00595A72" w:rsidRDefault="00595A72" w:rsidP="001E033A">
            <w:pPr>
              <w:pStyle w:val="TableParagraph"/>
              <w:kinsoku w:val="0"/>
              <w:overflowPunct w:val="0"/>
              <w:jc w:val="center"/>
            </w:pPr>
            <w:r>
              <w:rPr>
                <w:rFonts w:ascii="宋体" w:cs="宋体" w:hint="eastAsia"/>
                <w:sz w:val="21"/>
                <w:szCs w:val="21"/>
              </w:rPr>
              <w:t>会确定中标人</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TableParagraph"/>
              <w:kinsoku w:val="0"/>
              <w:overflowPunct w:val="0"/>
              <w:spacing w:before="71"/>
              <w:ind w:left="103"/>
              <w:rPr>
                <w:rFonts w:ascii="宋体" w:cs="宋体"/>
                <w:sz w:val="21"/>
                <w:szCs w:val="21"/>
              </w:rPr>
            </w:pPr>
            <w:r>
              <w:rPr>
                <w:rFonts w:ascii="宋体" w:cs="宋体" w:hint="eastAsia"/>
                <w:sz w:val="21"/>
                <w:szCs w:val="21"/>
              </w:rPr>
              <w:t>否，评标委员会推荐中标候选人数量：</w:t>
            </w:r>
            <w:r w:rsidR="00D33141">
              <w:rPr>
                <w:rFonts w:ascii="宋体" w:cs="宋体" w:hint="eastAsia"/>
                <w:sz w:val="21"/>
                <w:szCs w:val="21"/>
                <w:u w:val="single"/>
              </w:rPr>
              <w:t>3</w:t>
            </w:r>
            <w:r>
              <w:rPr>
                <w:rFonts w:ascii="宋体" w:cs="宋体" w:hint="eastAsia"/>
                <w:sz w:val="21"/>
                <w:szCs w:val="21"/>
              </w:rPr>
              <w:t>个</w:t>
            </w:r>
          </w:p>
          <w:p w:rsidR="00595A72" w:rsidRDefault="00595A72" w:rsidP="005150A9">
            <w:pPr>
              <w:pStyle w:val="TableParagraph"/>
              <w:kinsoku w:val="0"/>
              <w:overflowPunct w:val="0"/>
              <w:spacing w:before="71"/>
              <w:ind w:left="103"/>
              <w:rPr>
                <w:rFonts w:ascii="宋体" w:cs="宋体"/>
                <w:sz w:val="21"/>
                <w:szCs w:val="21"/>
              </w:rPr>
            </w:pPr>
            <w:r>
              <w:rPr>
                <w:rFonts w:ascii="宋体" w:cs="宋体" w:hint="eastAsia"/>
                <w:sz w:val="21"/>
                <w:szCs w:val="21"/>
              </w:rPr>
              <w:t>排名第一的中标候选人放弃中标、因不可抗力不能履行合同、不按照招标文件要求提交履约担保，或者被查实存在影响中标结果的违法行为等情形，不符合中标条件的，招标人将：重新招标</w:t>
            </w:r>
            <w:r w:rsidR="005150A9">
              <w:rPr>
                <w:rFonts w:ascii="宋体" w:cs="宋体" w:hint="eastAsia"/>
                <w:sz w:val="21"/>
                <w:szCs w:val="21"/>
              </w:rPr>
              <w:t>。</w:t>
            </w:r>
          </w:p>
        </w:tc>
      </w:tr>
      <w:tr w:rsidR="00595A72" w:rsidTr="007A7368">
        <w:trPr>
          <w:trHeight w:val="23"/>
          <w:jc w:val="center"/>
        </w:trPr>
        <w:tc>
          <w:tcPr>
            <w:tcW w:w="1418" w:type="dxa"/>
            <w:gridSpan w:val="2"/>
            <w:vMerge/>
            <w:tcBorders>
              <w:left w:val="single" w:sz="4" w:space="0" w:color="000000"/>
              <w:right w:val="single" w:sz="4" w:space="0" w:color="000000"/>
            </w:tcBorders>
            <w:vAlign w:val="center"/>
          </w:tcPr>
          <w:p w:rsidR="00595A72" w:rsidRDefault="00595A72" w:rsidP="001E033A">
            <w:pPr>
              <w:pStyle w:val="TableParagraph"/>
              <w:kinsoku w:val="0"/>
              <w:overflowPunct w:val="0"/>
              <w:spacing w:before="145"/>
              <w:ind w:left="2"/>
              <w:jc w:val="center"/>
              <w:rPr>
                <w:sz w:val="21"/>
                <w:szCs w:val="21"/>
              </w:rPr>
            </w:pPr>
          </w:p>
        </w:tc>
        <w:tc>
          <w:tcPr>
            <w:tcW w:w="1843" w:type="dxa"/>
            <w:tcBorders>
              <w:top w:val="single" w:sz="4" w:space="0" w:color="000000"/>
              <w:left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cs="宋体" w:hint="eastAsia"/>
                <w:sz w:val="21"/>
                <w:szCs w:val="21"/>
              </w:rPr>
              <w:t>定标核查</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95A72" w:rsidP="001E033A">
            <w:pPr>
              <w:pStyle w:val="a3"/>
              <w:kinsoku w:val="0"/>
              <w:overflowPunct w:val="0"/>
              <w:ind w:left="0" w:right="111"/>
              <w:jc w:val="both"/>
              <w:rPr>
                <w:rFonts w:ascii="宋体" w:hAnsi="Calibri" w:cs="宋体"/>
                <w:sz w:val="32"/>
                <w:szCs w:val="32"/>
              </w:rPr>
            </w:pPr>
            <w:r>
              <w:rPr>
                <w:rFonts w:ascii="宋体" w:hAnsi="Calibri" w:cs="宋体" w:hint="eastAsia"/>
                <w:sz w:val="21"/>
                <w:szCs w:val="21"/>
              </w:rPr>
              <w:t>招标人将对评标委员会确定的中标人或推荐的中标候选人</w:t>
            </w:r>
            <w:r>
              <w:rPr>
                <w:rFonts w:ascii="宋体" w:cs="宋体" w:hint="eastAsia"/>
                <w:sz w:val="21"/>
                <w:szCs w:val="21"/>
              </w:rPr>
              <w:t>和其拟派项目负责人</w:t>
            </w:r>
            <w:r>
              <w:rPr>
                <w:rFonts w:ascii="宋体" w:hAnsi="Calibri" w:cs="宋体" w:hint="eastAsia"/>
                <w:sz w:val="21"/>
                <w:szCs w:val="21"/>
              </w:rPr>
              <w:t>行贿犯罪纪录情况进行查验。如查实存在行贿犯罪记录情况的</w:t>
            </w:r>
            <w:r>
              <w:rPr>
                <w:rFonts w:ascii="宋体" w:hAnsi="Calibri" w:cs="宋体" w:hint="eastAsia"/>
                <w:sz w:val="21"/>
                <w:szCs w:val="21"/>
              </w:rPr>
              <w:lastRenderedPageBreak/>
              <w:t>，则取消其中标资格。</w:t>
            </w:r>
          </w:p>
        </w:tc>
      </w:tr>
      <w:tr w:rsidR="00595A72" w:rsidTr="007A7368">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left="367" w:firstLineChars="100" w:firstLine="210"/>
            </w:pPr>
            <w:r>
              <w:rPr>
                <w:sz w:val="21"/>
                <w:szCs w:val="21"/>
              </w:rPr>
              <w:lastRenderedPageBreak/>
              <w:t>7.</w:t>
            </w:r>
            <w:r>
              <w:rPr>
                <w:rFonts w:hint="eastAsia"/>
                <w:sz w:val="21"/>
                <w:szCs w:val="21"/>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right="1"/>
              <w:jc w:val="center"/>
              <w:rPr>
                <w:rFonts w:ascii="宋体" w:cs="宋体"/>
                <w:sz w:val="21"/>
                <w:szCs w:val="21"/>
              </w:rPr>
            </w:pPr>
            <w:r>
              <w:rPr>
                <w:rFonts w:ascii="宋体" w:cs="宋体" w:hint="eastAsia"/>
                <w:sz w:val="21"/>
                <w:szCs w:val="21"/>
              </w:rPr>
              <w:t>履约担保及支付担保</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rPr>
                <w:szCs w:val="21"/>
              </w:rPr>
            </w:pPr>
            <w:r>
              <w:rPr>
                <w:rFonts w:hint="eastAsia"/>
                <w:szCs w:val="21"/>
              </w:rPr>
              <w:t>履约担保的金额：合同总价的</w:t>
            </w:r>
            <w:r w:rsidR="005150A9">
              <w:rPr>
                <w:rFonts w:hint="eastAsia"/>
                <w:szCs w:val="21"/>
              </w:rPr>
              <w:t>2</w:t>
            </w:r>
            <w:r>
              <w:rPr>
                <w:szCs w:val="21"/>
              </w:rPr>
              <w:t>%</w:t>
            </w:r>
            <w:r>
              <w:rPr>
                <w:rFonts w:hint="eastAsia"/>
                <w:szCs w:val="21"/>
              </w:rPr>
              <w:t>。</w:t>
            </w:r>
          </w:p>
          <w:p w:rsidR="00595A72" w:rsidRDefault="00595A72" w:rsidP="001E033A">
            <w:pPr>
              <w:rPr>
                <w:szCs w:val="21"/>
              </w:rPr>
            </w:pPr>
            <w:r>
              <w:rPr>
                <w:rFonts w:hint="eastAsia"/>
                <w:szCs w:val="21"/>
              </w:rPr>
              <w:t>支付担保的金额：合同总价的</w:t>
            </w:r>
            <w:r w:rsidR="005150A9">
              <w:rPr>
                <w:rFonts w:hint="eastAsia"/>
                <w:szCs w:val="21"/>
              </w:rPr>
              <w:t>2</w:t>
            </w:r>
            <w:r>
              <w:rPr>
                <w:szCs w:val="21"/>
              </w:rPr>
              <w:t>%</w:t>
            </w:r>
            <w:r>
              <w:rPr>
                <w:rFonts w:hint="eastAsia"/>
                <w:szCs w:val="21"/>
              </w:rPr>
              <w:t>。</w:t>
            </w:r>
          </w:p>
          <w:p w:rsidR="00595A72" w:rsidRPr="005150A9" w:rsidRDefault="00595A72" w:rsidP="005150A9">
            <w:pPr>
              <w:widowControl/>
              <w:rPr>
                <w:rFonts w:ascii="宋体" w:hAnsi="宋体" w:cs="宋体"/>
              </w:rPr>
            </w:pPr>
            <w:r>
              <w:rPr>
                <w:rFonts w:hint="eastAsia"/>
                <w:szCs w:val="21"/>
              </w:rPr>
              <w:t>履约担保</w:t>
            </w:r>
            <w:r>
              <w:rPr>
                <w:rFonts w:hint="eastAsia"/>
                <w:szCs w:val="21"/>
              </w:rPr>
              <w:t>/</w:t>
            </w:r>
            <w:r>
              <w:rPr>
                <w:rFonts w:hint="eastAsia"/>
                <w:szCs w:val="21"/>
              </w:rPr>
              <w:t>支付担保的形式：</w:t>
            </w:r>
            <w:bookmarkStart w:id="45" w:name="EB729f8822ed244be9b6cbf8c77e802a6c"/>
            <w:r>
              <w:rPr>
                <w:rFonts w:ascii="宋体" w:hAnsi="宋体" w:cs="宋体"/>
              </w:rPr>
              <w:t>支票、汇票、转帐、银行保函、保险机构保证保险保单或融资担保公司保函等</w:t>
            </w:r>
            <w:bookmarkEnd w:id="45"/>
            <w:r>
              <w:rPr>
                <w:rFonts w:hint="eastAsia"/>
                <w:szCs w:val="21"/>
              </w:rPr>
              <w:t>。</w:t>
            </w:r>
          </w:p>
        </w:tc>
      </w:tr>
      <w:tr w:rsidR="00595A72" w:rsidTr="005150A9">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5150A9">
            <w:pPr>
              <w:pStyle w:val="TableParagraph"/>
              <w:kinsoku w:val="0"/>
              <w:overflowPunct w:val="0"/>
              <w:spacing w:before="147"/>
              <w:ind w:left="2"/>
              <w:jc w:val="center"/>
              <w:rPr>
                <w:sz w:val="21"/>
                <w:szCs w:val="21"/>
              </w:rPr>
            </w:pPr>
            <w:r>
              <w:rPr>
                <w:sz w:val="21"/>
              </w:rPr>
              <w:t>7.6</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Pr="0000212E" w:rsidRDefault="00595A72" w:rsidP="005150A9">
            <w:pPr>
              <w:pStyle w:val="TableParagraph"/>
              <w:kinsoku w:val="0"/>
              <w:overflowPunct w:val="0"/>
              <w:jc w:val="center"/>
              <w:rPr>
                <w:rFonts w:ascii="宋体" w:cs="宋体"/>
                <w:sz w:val="21"/>
                <w:szCs w:val="21"/>
              </w:rPr>
            </w:pPr>
            <w:r w:rsidRPr="0000212E">
              <w:rPr>
                <w:rFonts w:ascii="宋体" w:hint="eastAsia"/>
                <w:sz w:val="21"/>
              </w:rPr>
              <w:t>技术成果经济补偿</w:t>
            </w:r>
          </w:p>
        </w:tc>
        <w:tc>
          <w:tcPr>
            <w:tcW w:w="6588" w:type="dxa"/>
            <w:tcBorders>
              <w:top w:val="single" w:sz="4" w:space="0" w:color="000000"/>
              <w:left w:val="single" w:sz="4" w:space="0" w:color="000000"/>
              <w:bottom w:val="single" w:sz="4" w:space="0" w:color="000000"/>
              <w:right w:val="single" w:sz="4" w:space="0" w:color="000000"/>
            </w:tcBorders>
            <w:vAlign w:val="center"/>
          </w:tcPr>
          <w:p w:rsidR="005150A9" w:rsidRPr="0000212E" w:rsidRDefault="00595A72" w:rsidP="005150A9">
            <w:pPr>
              <w:pStyle w:val="a4"/>
            </w:pPr>
            <w:r w:rsidRPr="0000212E">
              <w:rPr>
                <w:rFonts w:hint="eastAsia"/>
              </w:rPr>
              <w:t>对未中标人的补偿标准：</w:t>
            </w:r>
          </w:p>
          <w:p w:rsidR="005150A9" w:rsidRPr="0000212E" w:rsidRDefault="005150A9" w:rsidP="005150A9">
            <w:pPr>
              <w:pStyle w:val="a4"/>
            </w:pPr>
            <w:r w:rsidRPr="0000212E">
              <w:rPr>
                <w:rFonts w:hint="eastAsia"/>
              </w:rPr>
              <w:t>排序第2名的投标人</w:t>
            </w:r>
            <w:r w:rsidR="00345C77" w:rsidRPr="0000212E">
              <w:rPr>
                <w:rFonts w:hint="eastAsia"/>
                <w:u w:val="single"/>
              </w:rPr>
              <w:t>1</w:t>
            </w:r>
            <w:r w:rsidR="00A42F40">
              <w:rPr>
                <w:rFonts w:hint="eastAsia"/>
                <w:u w:val="single"/>
              </w:rPr>
              <w:t>5</w:t>
            </w:r>
            <w:r w:rsidRPr="0000212E">
              <w:rPr>
                <w:rFonts w:hint="eastAsia"/>
              </w:rPr>
              <w:t>万元；</w:t>
            </w:r>
          </w:p>
          <w:p w:rsidR="00595A72" w:rsidRPr="0000212E" w:rsidRDefault="005150A9" w:rsidP="00A42F40">
            <w:pPr>
              <w:pStyle w:val="a4"/>
              <w:rPr>
                <w:rFonts w:hAnsi="宋体"/>
              </w:rPr>
            </w:pPr>
            <w:r w:rsidRPr="0000212E">
              <w:rPr>
                <w:rFonts w:hint="eastAsia"/>
              </w:rPr>
              <w:t>排序第3名的投标人</w:t>
            </w:r>
            <w:r w:rsidR="00A42F40">
              <w:rPr>
                <w:rFonts w:hint="eastAsia"/>
                <w:u w:val="single"/>
              </w:rPr>
              <w:t>10</w:t>
            </w:r>
            <w:r w:rsidRPr="0000212E">
              <w:rPr>
                <w:rFonts w:hint="eastAsia"/>
              </w:rPr>
              <w:t>万元。</w:t>
            </w:r>
          </w:p>
        </w:tc>
      </w:tr>
      <w:tr w:rsidR="00595A72" w:rsidTr="007A7368">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left="367" w:firstLineChars="100" w:firstLine="210"/>
              <w:rPr>
                <w:sz w:val="21"/>
                <w:szCs w:val="21"/>
              </w:rPr>
            </w:pPr>
            <w:r>
              <w:rPr>
                <w:rFonts w:hint="eastAsia"/>
                <w:sz w:val="21"/>
                <w:szCs w:val="21"/>
              </w:rPr>
              <w:t>8.1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right="1"/>
              <w:jc w:val="center"/>
              <w:rPr>
                <w:rFonts w:ascii="宋体" w:cs="宋体"/>
                <w:sz w:val="21"/>
                <w:szCs w:val="21"/>
              </w:rPr>
            </w:pPr>
            <w:r>
              <w:rPr>
                <w:rFonts w:ascii="宋体" w:cs="宋体" w:hint="eastAsia"/>
                <w:sz w:val="21"/>
                <w:szCs w:val="21"/>
              </w:rPr>
              <w:t>重新招标其他情形</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595A72">
            <w:pPr>
              <w:numPr>
                <w:ilvl w:val="0"/>
                <w:numId w:val="6"/>
              </w:numPr>
              <w:autoSpaceDE w:val="0"/>
              <w:autoSpaceDN w:val="0"/>
              <w:adjustRightInd w:val="0"/>
              <w:jc w:val="left"/>
              <w:rPr>
                <w:rFonts w:ascii="宋体" w:hAnsi="宋体"/>
                <w:szCs w:val="21"/>
              </w:rPr>
            </w:pPr>
            <w:r>
              <w:rPr>
                <w:rFonts w:hAnsi="宋体" w:hint="eastAsia"/>
                <w:szCs w:val="21"/>
              </w:rPr>
              <w:t>招标投标过程中，因项目发生变更，现有招标资格条件和项目工程规</w:t>
            </w:r>
            <w:r>
              <w:rPr>
                <w:rFonts w:hint="eastAsia"/>
                <w:szCs w:val="21"/>
              </w:rPr>
              <w:t>模不符的；</w:t>
            </w:r>
          </w:p>
          <w:p w:rsidR="00595A72" w:rsidRDefault="00595A72" w:rsidP="00595A72">
            <w:pPr>
              <w:numPr>
                <w:ilvl w:val="0"/>
                <w:numId w:val="6"/>
              </w:numPr>
              <w:autoSpaceDE w:val="0"/>
              <w:autoSpaceDN w:val="0"/>
              <w:adjustRightInd w:val="0"/>
              <w:jc w:val="left"/>
              <w:rPr>
                <w:rFonts w:ascii="宋体" w:hAnsi="宋体"/>
                <w:szCs w:val="21"/>
              </w:rPr>
            </w:pPr>
            <w:r>
              <w:rPr>
                <w:rFonts w:hAnsi="宋体" w:hint="eastAsia"/>
                <w:szCs w:val="21"/>
              </w:rPr>
              <w:t>中标候选人放弃中标、因不可抗力不履行合同、不按招标文件要求提</w:t>
            </w:r>
            <w:r>
              <w:rPr>
                <w:rFonts w:hint="eastAsia"/>
                <w:szCs w:val="21"/>
              </w:rPr>
              <w:t>交履约担保，或者被查实存在影响中标结果的违法行为等情形不符合中标条件的；</w:t>
            </w:r>
          </w:p>
          <w:p w:rsidR="00595A72" w:rsidRDefault="00595A72" w:rsidP="00595A72">
            <w:pPr>
              <w:numPr>
                <w:ilvl w:val="0"/>
                <w:numId w:val="6"/>
              </w:numPr>
              <w:autoSpaceDE w:val="0"/>
              <w:autoSpaceDN w:val="0"/>
              <w:adjustRightInd w:val="0"/>
              <w:jc w:val="left"/>
              <w:rPr>
                <w:rFonts w:ascii="宋体" w:hAnsi="宋体"/>
                <w:szCs w:val="21"/>
              </w:rPr>
            </w:pPr>
            <w:r>
              <w:rPr>
                <w:rFonts w:hint="eastAsia"/>
                <w:szCs w:val="21"/>
              </w:rPr>
              <w:t>法律法规规定的其他情形。</w:t>
            </w:r>
          </w:p>
        </w:tc>
      </w:tr>
      <w:tr w:rsidR="00595A72" w:rsidTr="007A7368">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left="367" w:firstLineChars="100" w:firstLine="210"/>
              <w:rPr>
                <w:sz w:val="21"/>
                <w:szCs w:val="21"/>
              </w:rPr>
            </w:pPr>
            <w:r>
              <w:rPr>
                <w:rFonts w:hint="eastAsia"/>
                <w:sz w:val="21"/>
                <w:szCs w:val="21"/>
              </w:rPr>
              <w:t>8</w:t>
            </w:r>
            <w:r>
              <w:rPr>
                <w:sz w:val="21"/>
                <w:szCs w:val="21"/>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ind w:right="1"/>
              <w:jc w:val="center"/>
              <w:rPr>
                <w:rFonts w:ascii="宋体" w:cs="宋体"/>
                <w:sz w:val="21"/>
                <w:szCs w:val="21"/>
              </w:rPr>
            </w:pPr>
            <w:r>
              <w:rPr>
                <w:rFonts w:ascii="宋体" w:cs="宋体" w:hint="eastAsia"/>
                <w:sz w:val="21"/>
                <w:szCs w:val="21"/>
              </w:rPr>
              <w:t>不再招标的情形</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rPr>
                <w:rFonts w:ascii="宋体" w:hAnsi="宋体"/>
                <w:szCs w:val="21"/>
              </w:rPr>
            </w:pPr>
            <w:r>
              <w:rPr>
                <w:rFonts w:ascii="等线" w:hAnsi="等线" w:hint="eastAsia"/>
                <w:szCs w:val="21"/>
              </w:rPr>
              <w:t>重新招标后投标人</w:t>
            </w:r>
            <w:r>
              <w:rPr>
                <w:rFonts w:ascii="宋体" w:hAnsi="宋体" w:hint="eastAsia"/>
                <w:szCs w:val="21"/>
              </w:rPr>
              <w:t>仍</w:t>
            </w:r>
            <w:r>
              <w:rPr>
                <w:rFonts w:ascii="等线" w:hAnsi="等线" w:hint="eastAsia"/>
                <w:szCs w:val="21"/>
              </w:rPr>
              <w:t>少于</w:t>
            </w:r>
            <w:r>
              <w:rPr>
                <w:rFonts w:ascii="等线" w:hAnsi="等线" w:hint="eastAsia"/>
                <w:szCs w:val="21"/>
              </w:rPr>
              <w:t xml:space="preserve">3 </w:t>
            </w:r>
            <w:r>
              <w:rPr>
                <w:rFonts w:ascii="等线" w:hAnsi="等线" w:hint="eastAsia"/>
                <w:szCs w:val="21"/>
              </w:rPr>
              <w:t>个的，报经有关招标投标监管部门同意后可以不招标。</w:t>
            </w:r>
          </w:p>
        </w:tc>
      </w:tr>
      <w:tr w:rsidR="00595A72" w:rsidTr="007A7368">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45"/>
              <w:jc w:val="center"/>
            </w:pPr>
            <w:r>
              <w:rPr>
                <w:sz w:val="21"/>
                <w:szCs w:val="21"/>
              </w:rPr>
              <w:t>10</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rFonts w:ascii="宋体" w:cs="宋体"/>
                <w:sz w:val="21"/>
                <w:szCs w:val="21"/>
              </w:rPr>
            </w:pPr>
            <w:r>
              <w:rPr>
                <w:rFonts w:ascii="宋体" w:cs="宋体" w:hint="eastAsia"/>
                <w:sz w:val="21"/>
                <w:szCs w:val="21"/>
              </w:rPr>
              <w:t>需要补充的</w:t>
            </w:r>
          </w:p>
          <w:p w:rsidR="00595A72" w:rsidRDefault="00595A72" w:rsidP="001E033A">
            <w:pPr>
              <w:pStyle w:val="TableParagraph"/>
              <w:kinsoku w:val="0"/>
              <w:overflowPunct w:val="0"/>
              <w:jc w:val="center"/>
            </w:pPr>
            <w:r>
              <w:rPr>
                <w:rFonts w:ascii="宋体" w:cs="宋体" w:hint="eastAsia"/>
                <w:sz w:val="21"/>
                <w:szCs w:val="21"/>
              </w:rPr>
              <w:t>其他内容</w:t>
            </w:r>
          </w:p>
        </w:tc>
        <w:tc>
          <w:tcPr>
            <w:tcW w:w="6588" w:type="dxa"/>
            <w:tcBorders>
              <w:top w:val="single" w:sz="4" w:space="0" w:color="000000"/>
              <w:left w:val="single" w:sz="4" w:space="0" w:color="000000"/>
              <w:bottom w:val="single" w:sz="4" w:space="0" w:color="000000"/>
              <w:right w:val="single" w:sz="4" w:space="0" w:color="000000"/>
            </w:tcBorders>
          </w:tcPr>
          <w:p w:rsidR="00595A72" w:rsidRDefault="005150A9" w:rsidP="001E033A">
            <w:r>
              <w:rPr>
                <w:rFonts w:hint="eastAsia"/>
              </w:rPr>
              <w:t>/</w:t>
            </w:r>
          </w:p>
        </w:tc>
      </w:tr>
      <w:tr w:rsidR="00595A72" w:rsidTr="007A7368">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145"/>
              <w:jc w:val="center"/>
              <w:rPr>
                <w:sz w:val="21"/>
                <w:szCs w:val="21"/>
              </w:rPr>
            </w:pPr>
            <w:r>
              <w:rPr>
                <w:rFonts w:hint="eastAsia"/>
                <w:sz w:val="21"/>
                <w:szCs w:val="21"/>
              </w:rPr>
              <w:t>10.1</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4"/>
              <w:jc w:val="center"/>
              <w:rPr>
                <w:rFonts w:ascii="宋体" w:cs="宋体"/>
                <w:sz w:val="21"/>
                <w:szCs w:val="21"/>
              </w:rPr>
            </w:pPr>
            <w:r>
              <w:rPr>
                <w:rFonts w:hint="eastAsia"/>
                <w:sz w:val="21"/>
                <w:szCs w:val="21"/>
              </w:rPr>
              <w:t>投标文件的澄清、质询</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5150A9">
            <w:pPr>
              <w:rPr>
                <w:szCs w:val="21"/>
              </w:rPr>
            </w:pPr>
            <w:r>
              <w:rPr>
                <w:rFonts w:ascii="宋体" w:hAnsi="宋体" w:cs="宋体" w:hint="eastAsia"/>
                <w:szCs w:val="21"/>
              </w:rPr>
              <w:t>1、</w:t>
            </w:r>
            <w:r>
              <w:rPr>
                <w:rFonts w:ascii="宋体" w:hAnsi="宋体" w:cs="宋体"/>
                <w:szCs w:val="21"/>
              </w:rPr>
              <w:t>澄清回复时间不得超过在</w:t>
            </w:r>
            <w:r>
              <w:rPr>
                <w:rFonts w:ascii="宋体" w:hAnsi="宋体" w:cs="宋体" w:hint="eastAsia"/>
                <w:szCs w:val="21"/>
              </w:rPr>
              <w:t>发出</w:t>
            </w:r>
            <w:r>
              <w:rPr>
                <w:rFonts w:ascii="宋体" w:hAnsi="宋体" w:cs="宋体"/>
                <w:szCs w:val="21"/>
              </w:rPr>
              <w:t>通知后</w:t>
            </w:r>
            <w:r>
              <w:rPr>
                <w:rFonts w:ascii="宋体" w:hAnsi="宋体" w:cs="宋体"/>
                <w:szCs w:val="21"/>
                <w:u w:val="single"/>
              </w:rPr>
              <w:t> </w:t>
            </w:r>
            <w:r w:rsidR="005150A9">
              <w:rPr>
                <w:rFonts w:ascii="宋体" w:hAnsi="宋体" w:cs="宋体" w:hint="eastAsia"/>
                <w:szCs w:val="21"/>
                <w:u w:val="single"/>
              </w:rPr>
              <w:t>30</w:t>
            </w:r>
            <w:r>
              <w:rPr>
                <w:rFonts w:ascii="宋体" w:hAnsi="宋体" w:cs="宋体"/>
                <w:szCs w:val="21"/>
                <w:u w:val="single"/>
              </w:rPr>
              <w:t> </w:t>
            </w:r>
            <w:r>
              <w:rPr>
                <w:rFonts w:ascii="宋体" w:hAnsi="宋体" w:cs="宋体"/>
                <w:szCs w:val="21"/>
              </w:rPr>
              <w:t>分钟，投标人逾期或未按要求澄清回复的，将视为不予回复或确认，评标委员会有权</w:t>
            </w:r>
            <w:r>
              <w:rPr>
                <w:rFonts w:ascii="宋体" w:hAnsi="宋体" w:cs="宋体" w:hint="eastAsia"/>
                <w:szCs w:val="21"/>
              </w:rPr>
              <w:t>否决其</w:t>
            </w:r>
            <w:r>
              <w:rPr>
                <w:rFonts w:ascii="宋体" w:hAnsi="宋体" w:cs="宋体"/>
                <w:szCs w:val="21"/>
              </w:rPr>
              <w:t>投标。投标人通讯不畅通，导致不能及时联系的，视作为投标人不予回复或确认。</w:t>
            </w:r>
            <w:r>
              <w:rPr>
                <w:rFonts w:ascii="宋体" w:hAnsi="宋体" w:cs="宋体"/>
                <w:szCs w:val="21"/>
              </w:rPr>
              <w:br/>
            </w:r>
            <w:r>
              <w:rPr>
                <w:rFonts w:ascii="宋体" w:hAnsi="宋体" w:cs="宋体" w:hint="eastAsia"/>
                <w:szCs w:val="21"/>
              </w:rPr>
              <w:t>2、</w:t>
            </w:r>
            <w:r>
              <w:rPr>
                <w:rFonts w:ascii="宋体" w:hAnsi="宋体" w:cs="宋体"/>
                <w:szCs w:val="21"/>
              </w:rPr>
              <w:t>评标委员会对投标人提交的澄清、说明或补正有疑问的，可以要求投标人进一步澄清、说明或补正，直至满足评标委员会的要求</w:t>
            </w:r>
            <w:r>
              <w:rPr>
                <w:rFonts w:ascii="宋体" w:hAnsi="宋体" w:cs="宋体" w:hint="eastAsia"/>
                <w:szCs w:val="21"/>
              </w:rPr>
              <w:t>。</w:t>
            </w:r>
          </w:p>
        </w:tc>
      </w:tr>
      <w:tr w:rsidR="00595A72" w:rsidTr="007A7368">
        <w:trPr>
          <w:gridBefore w:val="1"/>
          <w:wBefore w:w="11" w:type="dxa"/>
          <w:trHeight w:val="23"/>
          <w:jc w:val="center"/>
        </w:trPr>
        <w:tc>
          <w:tcPr>
            <w:tcW w:w="1407"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jc w:val="center"/>
              <w:rPr>
                <w:sz w:val="21"/>
                <w:szCs w:val="21"/>
              </w:rPr>
            </w:pPr>
            <w:r>
              <w:rPr>
                <w:rFonts w:hint="eastAsia"/>
                <w:sz w:val="21"/>
                <w:szCs w:val="21"/>
              </w:rPr>
              <w:t>10.3</w:t>
            </w:r>
          </w:p>
        </w:tc>
        <w:tc>
          <w:tcPr>
            <w:tcW w:w="1843" w:type="dxa"/>
            <w:tcBorders>
              <w:top w:val="single" w:sz="4" w:space="0" w:color="000000"/>
              <w:left w:val="single" w:sz="4" w:space="0" w:color="000000"/>
              <w:bottom w:val="single" w:sz="4" w:space="0" w:color="000000"/>
              <w:right w:val="single" w:sz="4" w:space="0" w:color="000000"/>
            </w:tcBorders>
            <w:vAlign w:val="center"/>
          </w:tcPr>
          <w:p w:rsidR="00595A72" w:rsidRDefault="00595A72" w:rsidP="001E033A">
            <w:pPr>
              <w:pStyle w:val="TableParagraph"/>
              <w:kinsoku w:val="0"/>
              <w:overflowPunct w:val="0"/>
              <w:spacing w:before="4"/>
              <w:jc w:val="center"/>
              <w:rPr>
                <w:sz w:val="21"/>
                <w:szCs w:val="21"/>
              </w:rPr>
            </w:pPr>
            <w:r>
              <w:rPr>
                <w:rFonts w:hint="eastAsia"/>
                <w:sz w:val="21"/>
                <w:szCs w:val="21"/>
              </w:rPr>
              <w:t>特别说明</w:t>
            </w:r>
          </w:p>
        </w:tc>
        <w:tc>
          <w:tcPr>
            <w:tcW w:w="6588" w:type="dxa"/>
            <w:tcBorders>
              <w:top w:val="single" w:sz="4" w:space="0" w:color="000000"/>
              <w:left w:val="single" w:sz="4" w:space="0" w:color="000000"/>
              <w:bottom w:val="single" w:sz="4" w:space="0" w:color="000000"/>
              <w:right w:val="single" w:sz="4" w:space="0" w:color="000000"/>
            </w:tcBorders>
            <w:vAlign w:val="center"/>
          </w:tcPr>
          <w:p w:rsidR="00595A72" w:rsidRDefault="00595A72" w:rsidP="00595A72">
            <w:pPr>
              <w:spacing w:line="400" w:lineRule="exact"/>
              <w:ind w:leftChars="50" w:left="105" w:rightChars="50" w:right="105" w:firstLineChars="200" w:firstLine="420"/>
              <w:rPr>
                <w:rFonts w:ascii="宋体" w:hAnsi="宋体"/>
                <w:iCs/>
                <w:szCs w:val="21"/>
              </w:rPr>
            </w:pPr>
            <w:r w:rsidRPr="0050130E">
              <w:rPr>
                <w:rFonts w:ascii="宋体" w:hAnsi="宋体" w:hint="eastAsia"/>
                <w:iCs/>
                <w:szCs w:val="21"/>
              </w:rPr>
              <w:t>一、</w:t>
            </w:r>
            <w:r w:rsidR="0050130E">
              <w:rPr>
                <w:rFonts w:ascii="宋体" w:hAnsi="宋体" w:hint="eastAsia"/>
                <w:iCs/>
                <w:szCs w:val="21"/>
              </w:rPr>
              <w:t>合同条款及格式的协议书</w:t>
            </w:r>
            <w:r w:rsidR="00EA32A4">
              <w:rPr>
                <w:rFonts w:ascii="宋体" w:hAnsi="宋体" w:hint="eastAsia"/>
                <w:iCs/>
                <w:szCs w:val="21"/>
              </w:rPr>
              <w:t>详见招标文件。</w:t>
            </w:r>
          </w:p>
          <w:p w:rsidR="00595A72" w:rsidRDefault="00595A72" w:rsidP="00595A72">
            <w:pPr>
              <w:spacing w:line="400" w:lineRule="exact"/>
              <w:ind w:leftChars="50" w:left="105" w:rightChars="50" w:right="105" w:firstLineChars="200" w:firstLine="420"/>
              <w:rPr>
                <w:rFonts w:ascii="宋体" w:hAnsi="宋体"/>
                <w:iCs/>
                <w:szCs w:val="21"/>
              </w:rPr>
            </w:pPr>
            <w:r>
              <w:rPr>
                <w:rFonts w:ascii="宋体" w:hAnsi="宋体" w:hint="eastAsia"/>
                <w:iCs/>
                <w:szCs w:val="21"/>
              </w:rPr>
              <w:t>二、投标人须知具体内容如与本前附表不一致的，以本前附表为准。</w:t>
            </w:r>
          </w:p>
          <w:p w:rsidR="00595A72" w:rsidRPr="005150A9" w:rsidRDefault="00595A72" w:rsidP="005150A9">
            <w:pPr>
              <w:spacing w:line="400" w:lineRule="exact"/>
              <w:ind w:leftChars="50" w:left="105" w:rightChars="50" w:right="105" w:firstLineChars="200" w:firstLine="420"/>
              <w:rPr>
                <w:rFonts w:ascii="宋体" w:hAnsi="宋体"/>
                <w:iCs/>
                <w:szCs w:val="21"/>
              </w:rPr>
            </w:pPr>
            <w:r>
              <w:rPr>
                <w:rFonts w:ascii="宋体" w:hAnsi="宋体" w:hint="eastAsia"/>
                <w:iCs/>
                <w:szCs w:val="21"/>
              </w:rPr>
              <w:t>三</w:t>
            </w:r>
            <w:r>
              <w:rPr>
                <w:rFonts w:ascii="宋体" w:hAnsi="宋体"/>
                <w:iCs/>
                <w:szCs w:val="21"/>
              </w:rPr>
              <w:t>、根据《</w:t>
            </w:r>
            <w:r>
              <w:rPr>
                <w:rFonts w:ascii="宋体" w:hAnsi="宋体" w:hint="eastAsia"/>
                <w:iCs/>
                <w:szCs w:val="21"/>
              </w:rPr>
              <w:t>杭州市工程建设项目招标投标管理暂行办法</w:t>
            </w:r>
            <w:r>
              <w:rPr>
                <w:rFonts w:ascii="宋体" w:hAnsi="宋体"/>
                <w:iCs/>
                <w:szCs w:val="21"/>
              </w:rPr>
              <w:t>》</w:t>
            </w:r>
            <w:r>
              <w:rPr>
                <w:rFonts w:ascii="宋体" w:hAnsi="宋体" w:hint="eastAsia"/>
                <w:iCs/>
                <w:szCs w:val="21"/>
              </w:rPr>
              <w:t>杭政函【2019】27号文</w:t>
            </w:r>
            <w:r>
              <w:rPr>
                <w:rFonts w:ascii="宋体" w:hAnsi="宋体"/>
                <w:iCs/>
                <w:szCs w:val="21"/>
              </w:rPr>
              <w:t>的规定，评标中，发现在建设工程招标投标活动中有</w:t>
            </w:r>
            <w:r>
              <w:rPr>
                <w:rFonts w:ascii="宋体" w:hAnsi="宋体" w:hint="eastAsia"/>
                <w:iCs/>
                <w:szCs w:val="21"/>
              </w:rPr>
              <w:t>管理办法中“二、招标、投标中第（十六）条</w:t>
            </w:r>
            <w:r>
              <w:rPr>
                <w:rFonts w:ascii="宋体" w:hAnsi="宋体"/>
                <w:iCs/>
                <w:szCs w:val="21"/>
              </w:rPr>
              <w:t>情形之一的</w:t>
            </w:r>
            <w:r>
              <w:rPr>
                <w:rFonts w:ascii="宋体" w:hAnsi="宋体" w:hint="eastAsia"/>
                <w:iCs/>
                <w:szCs w:val="21"/>
              </w:rPr>
              <w:t>”</w:t>
            </w:r>
            <w:r>
              <w:rPr>
                <w:rFonts w:ascii="宋体" w:hAnsi="宋体"/>
                <w:iCs/>
                <w:szCs w:val="21"/>
              </w:rPr>
              <w:t>，且经询标澄清投标人无证据</w:t>
            </w:r>
            <w:r>
              <w:rPr>
                <w:rFonts w:ascii="宋体" w:hAnsi="宋体" w:hint="eastAsia"/>
                <w:iCs/>
                <w:szCs w:val="21"/>
              </w:rPr>
              <w:t>材料</w:t>
            </w:r>
            <w:r>
              <w:rPr>
                <w:rFonts w:ascii="宋体" w:hAnsi="宋体"/>
                <w:iCs/>
                <w:szCs w:val="21"/>
              </w:rPr>
              <w:t>证明其合理性的，经评标委员会半数以上成员确认，其投标</w:t>
            </w:r>
            <w:r>
              <w:rPr>
                <w:rFonts w:ascii="宋体" w:hAnsi="宋体" w:hint="eastAsia"/>
                <w:iCs/>
                <w:szCs w:val="21"/>
              </w:rPr>
              <w:t>可视作串通投标并</w:t>
            </w:r>
            <w:r>
              <w:rPr>
                <w:rFonts w:ascii="宋体" w:hAnsi="宋体"/>
                <w:iCs/>
                <w:szCs w:val="21"/>
              </w:rPr>
              <w:t>按否决投标处理，不再对其进行评审。</w:t>
            </w:r>
            <w:r>
              <w:rPr>
                <w:rFonts w:ascii="宋体" w:hAnsi="宋体" w:hint="eastAsia"/>
                <w:iCs/>
                <w:szCs w:val="21"/>
              </w:rPr>
              <w:t>经后续</w:t>
            </w:r>
            <w:r>
              <w:rPr>
                <w:rFonts w:ascii="宋体" w:hAnsi="宋体"/>
                <w:iCs/>
                <w:szCs w:val="21"/>
              </w:rPr>
              <w:t>调查处理，即使最终无法认定串通投标行为成立</w:t>
            </w:r>
            <w:r>
              <w:rPr>
                <w:rFonts w:ascii="宋体" w:hAnsi="宋体" w:hint="eastAsia"/>
                <w:iCs/>
                <w:szCs w:val="21"/>
              </w:rPr>
              <w:t>的</w:t>
            </w:r>
            <w:r>
              <w:rPr>
                <w:rFonts w:ascii="宋体" w:hAnsi="宋体"/>
                <w:iCs/>
                <w:szCs w:val="21"/>
              </w:rPr>
              <w:t>，也不影响对其按否决投标处理的结果。</w:t>
            </w:r>
          </w:p>
        </w:tc>
      </w:tr>
    </w:tbl>
    <w:p w:rsidR="005150A9" w:rsidRDefault="005150A9">
      <w:pPr>
        <w:widowControl/>
        <w:jc w:val="left"/>
      </w:pPr>
      <w:r>
        <w:br w:type="page"/>
      </w:r>
    </w:p>
    <w:p w:rsidR="005150A9" w:rsidRDefault="005150A9" w:rsidP="005150A9">
      <w:pPr>
        <w:pStyle w:val="3"/>
        <w:kinsoku w:val="0"/>
        <w:overflowPunct w:val="0"/>
        <w:spacing w:line="360" w:lineRule="auto"/>
        <w:ind w:right="44"/>
        <w:jc w:val="center"/>
      </w:pPr>
      <w:bookmarkStart w:id="46" w:name="_Toc723"/>
      <w:bookmarkStart w:id="47" w:name="_Toc9550"/>
      <w:bookmarkStart w:id="48" w:name="_Toc15818"/>
      <w:bookmarkStart w:id="49" w:name="_Toc56283206"/>
      <w:bookmarkStart w:id="50" w:name="_Toc22828068"/>
      <w:r>
        <w:rPr>
          <w:rFonts w:hint="eastAsia"/>
        </w:rPr>
        <w:lastRenderedPageBreak/>
        <w:t>投标人须知</w:t>
      </w:r>
      <w:bookmarkEnd w:id="46"/>
      <w:bookmarkEnd w:id="47"/>
      <w:bookmarkEnd w:id="48"/>
      <w:bookmarkEnd w:id="49"/>
    </w:p>
    <w:p w:rsidR="005150A9" w:rsidRDefault="005150A9" w:rsidP="005150A9">
      <w:pPr>
        <w:pStyle w:val="3"/>
        <w:kinsoku w:val="0"/>
        <w:overflowPunct w:val="0"/>
        <w:spacing w:line="360" w:lineRule="auto"/>
        <w:ind w:right="44"/>
        <w:rPr>
          <w:rFonts w:ascii="宋体" w:hAnsi="宋体"/>
          <w:b w:val="0"/>
          <w:bCs w:val="0"/>
        </w:rPr>
      </w:pPr>
      <w:bookmarkStart w:id="51" w:name="_Toc18780"/>
      <w:bookmarkStart w:id="52" w:name="_Toc18761"/>
      <w:bookmarkStart w:id="53" w:name="_Toc56283207"/>
      <w:r>
        <w:rPr>
          <w:rFonts w:ascii="宋体" w:hAnsi="宋体"/>
        </w:rPr>
        <w:t xml:space="preserve">1. </w:t>
      </w:r>
      <w:r>
        <w:rPr>
          <w:rFonts w:ascii="宋体" w:hAnsi="宋体"/>
          <w:spacing w:val="1"/>
        </w:rPr>
        <w:t xml:space="preserve"> </w:t>
      </w:r>
      <w:r>
        <w:rPr>
          <w:rFonts w:ascii="宋体" w:hAnsi="宋体" w:hint="eastAsia"/>
        </w:rPr>
        <w:t>总则</w:t>
      </w:r>
      <w:bookmarkEnd w:id="50"/>
      <w:bookmarkEnd w:id="51"/>
      <w:bookmarkEnd w:id="52"/>
      <w:bookmarkEnd w:id="53"/>
    </w:p>
    <w:p w:rsidR="005150A9" w:rsidRDefault="005150A9" w:rsidP="005150A9">
      <w:pPr>
        <w:pStyle w:val="4"/>
        <w:kinsoku w:val="0"/>
        <w:overflowPunct w:val="0"/>
        <w:spacing w:line="360" w:lineRule="auto"/>
        <w:ind w:right="44"/>
        <w:rPr>
          <w:rFonts w:hAnsi="宋体"/>
        </w:rPr>
      </w:pPr>
      <w:bookmarkStart w:id="54" w:name="bookmark23"/>
      <w:bookmarkEnd w:id="54"/>
      <w:r>
        <w:rPr>
          <w:rFonts w:hAnsi="宋体"/>
        </w:rPr>
        <w:t>1.1</w:t>
      </w:r>
      <w:r>
        <w:rPr>
          <w:rFonts w:hAnsi="宋体"/>
          <w:spacing w:val="69"/>
        </w:rPr>
        <w:t xml:space="preserve"> </w:t>
      </w:r>
      <w:r>
        <w:rPr>
          <w:rFonts w:hAnsi="宋体" w:hint="eastAsia"/>
        </w:rPr>
        <w:t>招标项目概况</w:t>
      </w:r>
    </w:p>
    <w:p w:rsidR="005150A9" w:rsidRDefault="005150A9" w:rsidP="005150A9">
      <w:pPr>
        <w:pStyle w:val="a3"/>
        <w:kinsoku w:val="0"/>
        <w:overflowPunct w:val="0"/>
        <w:spacing w:line="360" w:lineRule="auto"/>
        <w:ind w:right="44"/>
        <w:rPr>
          <w:rFonts w:hAnsi="宋体"/>
        </w:rPr>
      </w:pPr>
      <w:r>
        <w:rPr>
          <w:rFonts w:hAnsi="宋体"/>
        </w:rPr>
        <w:t xml:space="preserve">1.1.1 </w:t>
      </w:r>
      <w:r>
        <w:rPr>
          <w:rFonts w:hAnsi="宋体" w:hint="eastAsia"/>
        </w:rPr>
        <w:t>根据《中华人民共和国招标投标法》、《中华人民共和国招标投标法实施条例》等有关</w:t>
      </w:r>
      <w:r>
        <w:rPr>
          <w:rFonts w:hAnsi="宋体" w:hint="eastAsia"/>
        </w:rPr>
        <w:t xml:space="preserve"> </w:t>
      </w:r>
      <w:r>
        <w:rPr>
          <w:rFonts w:hAnsi="宋体" w:hint="eastAsia"/>
        </w:rPr>
        <w:t>法律、法规和规章的规定，本招标项目已具备招标条件，现对设计进行招标。</w:t>
      </w:r>
    </w:p>
    <w:p w:rsidR="005150A9" w:rsidRDefault="005150A9" w:rsidP="005150A9">
      <w:pPr>
        <w:pStyle w:val="a3"/>
        <w:kinsoku w:val="0"/>
        <w:overflowPunct w:val="0"/>
        <w:spacing w:line="360" w:lineRule="auto"/>
        <w:ind w:right="44"/>
        <w:rPr>
          <w:rFonts w:hAnsi="宋体"/>
        </w:rPr>
      </w:pPr>
      <w:r>
        <w:rPr>
          <w:rFonts w:hAnsi="宋体"/>
        </w:rPr>
        <w:t xml:space="preserve">1.1.2 </w:t>
      </w:r>
      <w:r>
        <w:rPr>
          <w:rFonts w:hAnsi="宋体" w:hint="eastAsia"/>
        </w:rPr>
        <w:t>招标人：见投标人须知前附表。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1.1.3 </w:t>
      </w:r>
      <w:r>
        <w:rPr>
          <w:rFonts w:hAnsi="宋体" w:hint="eastAsia"/>
        </w:rPr>
        <w:t>招标代理机构：见投标人须知前附表。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1.1.4 </w:t>
      </w:r>
      <w:r>
        <w:rPr>
          <w:rFonts w:hAnsi="宋体" w:hint="eastAsia"/>
        </w:rPr>
        <w:t>招标工程名称：见投标人须知前附表。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1.1.5 </w:t>
      </w:r>
      <w:r>
        <w:rPr>
          <w:rFonts w:hAnsi="宋体" w:hint="eastAsia"/>
        </w:rPr>
        <w:t>项目建设地点：见投标人须知前附表。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1.1.6 </w:t>
      </w:r>
      <w:r>
        <w:rPr>
          <w:rFonts w:hAnsi="宋体" w:hint="eastAsia"/>
        </w:rPr>
        <w:t>项目建设规模：见投标人须知前附表。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1.1.7 </w:t>
      </w:r>
      <w:r>
        <w:rPr>
          <w:rFonts w:hAnsi="宋体" w:hint="eastAsia"/>
        </w:rPr>
        <w:t>项目投资估算：见投标人须知前附表。</w:t>
      </w:r>
    </w:p>
    <w:p w:rsidR="005150A9" w:rsidRDefault="005150A9" w:rsidP="005150A9">
      <w:pPr>
        <w:pStyle w:val="a3"/>
        <w:kinsoku w:val="0"/>
        <w:overflowPunct w:val="0"/>
        <w:spacing w:before="1" w:line="360" w:lineRule="auto"/>
        <w:ind w:left="0"/>
        <w:rPr>
          <w:rFonts w:hAnsi="宋体"/>
          <w:sz w:val="19"/>
          <w:szCs w:val="19"/>
        </w:rPr>
      </w:pPr>
    </w:p>
    <w:p w:rsidR="005150A9" w:rsidRDefault="005150A9" w:rsidP="005150A9">
      <w:pPr>
        <w:pStyle w:val="4"/>
        <w:kinsoku w:val="0"/>
        <w:overflowPunct w:val="0"/>
        <w:spacing w:line="360" w:lineRule="auto"/>
        <w:ind w:right="44"/>
        <w:rPr>
          <w:rFonts w:hAnsi="宋体"/>
        </w:rPr>
      </w:pPr>
      <w:bookmarkStart w:id="55" w:name="bookmark24"/>
      <w:bookmarkEnd w:id="55"/>
      <w:r>
        <w:rPr>
          <w:rFonts w:hAnsi="宋体"/>
        </w:rPr>
        <w:t xml:space="preserve">1.2  </w:t>
      </w:r>
      <w:r>
        <w:rPr>
          <w:rFonts w:hAnsi="宋体" w:hint="eastAsia"/>
        </w:rPr>
        <w:t>招标项目的资金来源和落实情况</w:t>
      </w:r>
    </w:p>
    <w:p w:rsidR="005150A9" w:rsidRDefault="005150A9" w:rsidP="005150A9">
      <w:pPr>
        <w:pStyle w:val="a3"/>
        <w:kinsoku w:val="0"/>
        <w:overflowPunct w:val="0"/>
        <w:spacing w:line="360" w:lineRule="auto"/>
        <w:ind w:right="44"/>
        <w:rPr>
          <w:rFonts w:hAnsi="宋体"/>
        </w:rPr>
      </w:pPr>
      <w:r>
        <w:rPr>
          <w:rFonts w:hAnsi="宋体"/>
        </w:rPr>
        <w:t>1.2.1</w:t>
      </w:r>
      <w:r>
        <w:rPr>
          <w:rFonts w:hAnsi="宋体"/>
          <w:spacing w:val="50"/>
        </w:rPr>
        <w:t xml:space="preserve"> </w:t>
      </w:r>
      <w:r>
        <w:rPr>
          <w:rFonts w:hAnsi="宋体" w:hint="eastAsia"/>
        </w:rPr>
        <w:t>资金来源及比例：见投标人须知前附表。</w:t>
      </w:r>
    </w:p>
    <w:p w:rsidR="005150A9" w:rsidRDefault="005150A9" w:rsidP="005150A9">
      <w:pPr>
        <w:pStyle w:val="a3"/>
        <w:kinsoku w:val="0"/>
        <w:overflowPunct w:val="0"/>
        <w:spacing w:before="110" w:line="360" w:lineRule="auto"/>
        <w:ind w:right="44"/>
        <w:rPr>
          <w:rFonts w:hAnsi="宋体"/>
        </w:rPr>
      </w:pPr>
      <w:r>
        <w:rPr>
          <w:rFonts w:hAnsi="宋体"/>
        </w:rPr>
        <w:t>1.2.2</w:t>
      </w:r>
      <w:r>
        <w:rPr>
          <w:rFonts w:hAnsi="宋体"/>
          <w:spacing w:val="49"/>
        </w:rPr>
        <w:t xml:space="preserve"> </w:t>
      </w:r>
      <w:r>
        <w:rPr>
          <w:rFonts w:hAnsi="宋体" w:hint="eastAsia"/>
        </w:rPr>
        <w:t>资金落实情况：见投标人须知前附表。</w:t>
      </w:r>
    </w:p>
    <w:p w:rsidR="005150A9" w:rsidRDefault="005150A9" w:rsidP="005150A9">
      <w:pPr>
        <w:pStyle w:val="a3"/>
        <w:kinsoku w:val="0"/>
        <w:overflowPunct w:val="0"/>
        <w:spacing w:before="11" w:line="360" w:lineRule="auto"/>
        <w:ind w:left="0"/>
        <w:rPr>
          <w:rFonts w:hAnsi="宋体"/>
          <w:sz w:val="18"/>
          <w:szCs w:val="18"/>
        </w:rPr>
      </w:pPr>
    </w:p>
    <w:p w:rsidR="005150A9" w:rsidRDefault="005150A9" w:rsidP="005150A9">
      <w:pPr>
        <w:pStyle w:val="4"/>
        <w:kinsoku w:val="0"/>
        <w:overflowPunct w:val="0"/>
        <w:spacing w:line="360" w:lineRule="auto"/>
        <w:ind w:right="44"/>
        <w:rPr>
          <w:rFonts w:hAnsi="宋体"/>
        </w:rPr>
      </w:pPr>
      <w:bookmarkStart w:id="56" w:name="bookmark25"/>
      <w:bookmarkEnd w:id="56"/>
      <w:r>
        <w:rPr>
          <w:rFonts w:hAnsi="宋体"/>
        </w:rPr>
        <w:t>1.3</w:t>
      </w:r>
      <w:r>
        <w:rPr>
          <w:rFonts w:hAnsi="宋体"/>
          <w:spacing w:val="-3"/>
        </w:rPr>
        <w:t xml:space="preserve"> </w:t>
      </w:r>
      <w:r>
        <w:rPr>
          <w:rFonts w:hAnsi="宋体" w:hint="eastAsia"/>
        </w:rPr>
        <w:t>招标范围、设计服务期限和质量标准</w:t>
      </w:r>
    </w:p>
    <w:p w:rsidR="005150A9" w:rsidRDefault="005150A9" w:rsidP="005150A9">
      <w:pPr>
        <w:pStyle w:val="a3"/>
        <w:kinsoku w:val="0"/>
        <w:overflowPunct w:val="0"/>
        <w:spacing w:line="360" w:lineRule="auto"/>
        <w:ind w:right="44"/>
        <w:rPr>
          <w:rFonts w:hAnsi="宋体"/>
        </w:rPr>
      </w:pPr>
      <w:bookmarkStart w:id="57" w:name="bookmark26"/>
      <w:bookmarkEnd w:id="57"/>
      <w:r>
        <w:rPr>
          <w:rFonts w:hAnsi="宋体"/>
        </w:rPr>
        <w:t xml:space="preserve">1.3.1 </w:t>
      </w:r>
      <w:r>
        <w:rPr>
          <w:rFonts w:hAnsi="宋体" w:hint="eastAsia"/>
        </w:rPr>
        <w:t>招标范围：见投标人须知前附表。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1.3.2 </w:t>
      </w:r>
      <w:r>
        <w:rPr>
          <w:rFonts w:hAnsi="宋体" w:hint="eastAsia"/>
        </w:rPr>
        <w:t>设计服务期限：见投标人须知前附表。</w:t>
      </w:r>
    </w:p>
    <w:p w:rsidR="005150A9" w:rsidRDefault="005150A9" w:rsidP="005150A9">
      <w:pPr>
        <w:pStyle w:val="a3"/>
        <w:kinsoku w:val="0"/>
        <w:overflowPunct w:val="0"/>
        <w:spacing w:line="360" w:lineRule="auto"/>
        <w:ind w:right="44"/>
        <w:rPr>
          <w:rFonts w:hAnsi="宋体"/>
        </w:rPr>
      </w:pPr>
      <w:r>
        <w:rPr>
          <w:rFonts w:hAnsi="宋体"/>
        </w:rPr>
        <w:t xml:space="preserve">1.3.3 </w:t>
      </w:r>
      <w:r>
        <w:rPr>
          <w:rFonts w:hAnsi="宋体" w:hint="eastAsia"/>
        </w:rPr>
        <w:t>质量标准：见投标人须知前附表。</w:t>
      </w:r>
    </w:p>
    <w:p w:rsidR="005150A9" w:rsidRDefault="005150A9" w:rsidP="005150A9">
      <w:pPr>
        <w:pStyle w:val="a3"/>
        <w:kinsoku w:val="0"/>
        <w:overflowPunct w:val="0"/>
        <w:spacing w:line="360" w:lineRule="auto"/>
        <w:ind w:right="44"/>
        <w:rPr>
          <w:rFonts w:hAnsi="宋体"/>
        </w:rPr>
      </w:pPr>
    </w:p>
    <w:p w:rsidR="005150A9" w:rsidRDefault="005150A9" w:rsidP="005150A9">
      <w:pPr>
        <w:pStyle w:val="4"/>
        <w:kinsoku w:val="0"/>
        <w:overflowPunct w:val="0"/>
        <w:spacing w:line="360" w:lineRule="auto"/>
        <w:ind w:right="44"/>
        <w:rPr>
          <w:rFonts w:hAnsi="宋体"/>
        </w:rPr>
      </w:pPr>
      <w:r>
        <w:rPr>
          <w:rFonts w:hAnsi="宋体"/>
        </w:rPr>
        <w:t>1.4</w:t>
      </w:r>
      <w:r>
        <w:rPr>
          <w:rFonts w:hAnsi="宋体"/>
          <w:spacing w:val="1"/>
        </w:rPr>
        <w:t xml:space="preserve"> </w:t>
      </w:r>
      <w:r>
        <w:rPr>
          <w:rFonts w:hAnsi="宋体" w:hint="eastAsia"/>
        </w:rPr>
        <w:t>投标人资格要求</w:t>
      </w:r>
    </w:p>
    <w:p w:rsidR="005150A9" w:rsidRDefault="005150A9" w:rsidP="005150A9">
      <w:pPr>
        <w:pStyle w:val="a3"/>
        <w:kinsoku w:val="0"/>
        <w:overflowPunct w:val="0"/>
        <w:spacing w:line="360" w:lineRule="auto"/>
        <w:ind w:right="44"/>
        <w:rPr>
          <w:rFonts w:hAnsi="宋体"/>
        </w:rPr>
      </w:pPr>
      <w:r>
        <w:rPr>
          <w:rFonts w:hAnsi="宋体"/>
        </w:rPr>
        <w:t>1.4.1</w:t>
      </w:r>
      <w:r>
        <w:rPr>
          <w:rFonts w:hAnsi="宋体"/>
          <w:spacing w:val="49"/>
        </w:rPr>
        <w:t xml:space="preserve"> </w:t>
      </w:r>
      <w:r>
        <w:rPr>
          <w:rFonts w:hAnsi="宋体" w:hint="eastAsia"/>
        </w:rPr>
        <w:t>投标人应具备承担本招标项目资质条件、能力：</w:t>
      </w:r>
    </w:p>
    <w:p w:rsidR="005150A9" w:rsidRDefault="005150A9" w:rsidP="005150A9">
      <w:pPr>
        <w:pStyle w:val="a3"/>
        <w:kinsoku w:val="0"/>
        <w:overflowPunct w:val="0"/>
        <w:spacing w:before="110" w:line="360" w:lineRule="auto"/>
        <w:ind w:left="414" w:right="44"/>
        <w:rPr>
          <w:rFonts w:hAnsi="宋体"/>
        </w:rPr>
      </w:pPr>
      <w:r>
        <w:rPr>
          <w:rFonts w:hAnsi="宋体" w:hint="eastAsia"/>
        </w:rPr>
        <w:t>（</w:t>
      </w:r>
      <w:r>
        <w:rPr>
          <w:rFonts w:hAnsi="宋体"/>
        </w:rPr>
        <w:t>1</w:t>
      </w:r>
      <w:r>
        <w:rPr>
          <w:rFonts w:hAnsi="宋体" w:hint="eastAsia"/>
        </w:rPr>
        <w:t>）资质要求：见投标人须知前附表；</w:t>
      </w:r>
    </w:p>
    <w:p w:rsidR="005150A9" w:rsidRDefault="005150A9" w:rsidP="005150A9">
      <w:pPr>
        <w:pStyle w:val="a3"/>
        <w:kinsoku w:val="0"/>
        <w:overflowPunct w:val="0"/>
        <w:spacing w:before="107" w:line="360" w:lineRule="auto"/>
        <w:ind w:left="414" w:right="44"/>
        <w:rPr>
          <w:rFonts w:hAnsi="宋体"/>
        </w:rPr>
      </w:pPr>
      <w:r>
        <w:rPr>
          <w:rFonts w:hAnsi="宋体" w:hint="eastAsia"/>
        </w:rPr>
        <w:t>（</w:t>
      </w:r>
      <w:r>
        <w:rPr>
          <w:rFonts w:hAnsi="宋体"/>
        </w:rPr>
        <w:t>2</w:t>
      </w:r>
      <w:r>
        <w:rPr>
          <w:rFonts w:hAnsi="宋体" w:hint="eastAsia"/>
        </w:rPr>
        <w:t>）业绩要求：见投标人须知前附表；</w:t>
      </w:r>
    </w:p>
    <w:p w:rsidR="005150A9" w:rsidRDefault="005150A9" w:rsidP="005150A9">
      <w:pPr>
        <w:pStyle w:val="a3"/>
        <w:kinsoku w:val="0"/>
        <w:overflowPunct w:val="0"/>
        <w:spacing w:before="110" w:line="360" w:lineRule="auto"/>
        <w:ind w:left="100" w:right="44" w:firstLine="314"/>
        <w:rPr>
          <w:rFonts w:hAnsi="宋体"/>
        </w:rPr>
      </w:pPr>
      <w:r>
        <w:rPr>
          <w:rFonts w:hAnsi="宋体" w:hint="eastAsia"/>
          <w:spacing w:val="-6"/>
        </w:rPr>
        <w:t>（</w:t>
      </w:r>
      <w:r>
        <w:rPr>
          <w:rFonts w:hAnsi="宋体"/>
          <w:spacing w:val="-6"/>
        </w:rPr>
        <w:t>3</w:t>
      </w:r>
      <w:r>
        <w:rPr>
          <w:rFonts w:hAnsi="宋体" w:hint="eastAsia"/>
          <w:spacing w:val="-6"/>
        </w:rPr>
        <w:t>）项目负责人的资格要求：见投标</w:t>
      </w:r>
      <w:r>
        <w:rPr>
          <w:rFonts w:hAnsi="宋体" w:hint="eastAsia"/>
        </w:rPr>
        <w:t>人须知前附表；</w:t>
      </w:r>
    </w:p>
    <w:p w:rsidR="005150A9" w:rsidRDefault="005150A9" w:rsidP="005150A9">
      <w:pPr>
        <w:pStyle w:val="a3"/>
        <w:kinsoku w:val="0"/>
        <w:overflowPunct w:val="0"/>
        <w:spacing w:before="48" w:line="360" w:lineRule="auto"/>
        <w:ind w:left="414" w:right="44"/>
        <w:rPr>
          <w:rFonts w:hAnsi="宋体"/>
        </w:rPr>
      </w:pPr>
      <w:r>
        <w:rPr>
          <w:rFonts w:hAnsi="宋体" w:hint="eastAsia"/>
        </w:rPr>
        <w:lastRenderedPageBreak/>
        <w:t>（</w:t>
      </w:r>
      <w:r>
        <w:rPr>
          <w:rFonts w:hAnsi="宋体" w:hint="eastAsia"/>
        </w:rPr>
        <w:t>4</w:t>
      </w:r>
      <w:r>
        <w:rPr>
          <w:rFonts w:hAnsi="宋体" w:hint="eastAsia"/>
        </w:rPr>
        <w:t>）其他要求：见投标人须知前附表。</w:t>
      </w:r>
      <w:r>
        <w:rPr>
          <w:rFonts w:hAnsi="宋体"/>
        </w:rPr>
        <w:t xml:space="preserve"> </w:t>
      </w:r>
    </w:p>
    <w:p w:rsidR="005150A9" w:rsidRDefault="005150A9" w:rsidP="005150A9">
      <w:pPr>
        <w:pStyle w:val="a3"/>
        <w:kinsoku w:val="0"/>
        <w:overflowPunct w:val="0"/>
        <w:spacing w:before="19" w:line="360" w:lineRule="auto"/>
        <w:ind w:left="100" w:right="44" w:firstLine="419"/>
        <w:rPr>
          <w:rFonts w:hAnsi="宋体"/>
        </w:rPr>
      </w:pPr>
      <w:r>
        <w:rPr>
          <w:rFonts w:hAnsi="宋体"/>
        </w:rPr>
        <w:t xml:space="preserve">1.4.2 </w:t>
      </w:r>
      <w:r>
        <w:rPr>
          <w:rFonts w:hAnsi="宋体" w:hint="eastAsia"/>
        </w:rPr>
        <w:t>投标人须知前附表规定接受联合体投标的，联合体除应符合本章第</w:t>
      </w:r>
      <w:r>
        <w:rPr>
          <w:rFonts w:hAnsi="宋体"/>
        </w:rPr>
        <w:t xml:space="preserve"> 1.4.1</w:t>
      </w:r>
      <w:r>
        <w:rPr>
          <w:rFonts w:hAnsi="宋体"/>
          <w:spacing w:val="24"/>
        </w:rPr>
        <w:t xml:space="preserve"> </w:t>
      </w:r>
      <w:r>
        <w:rPr>
          <w:rFonts w:hAnsi="宋体" w:hint="eastAsia"/>
        </w:rPr>
        <w:t>项和投标人</w:t>
      </w:r>
      <w:r>
        <w:rPr>
          <w:rFonts w:hAnsi="宋体"/>
        </w:rPr>
        <w:t xml:space="preserve"> </w:t>
      </w:r>
      <w:r>
        <w:rPr>
          <w:rFonts w:hAnsi="宋体" w:hint="eastAsia"/>
        </w:rPr>
        <w:t>须知前附表的要求外，还应遵守以下规定：</w:t>
      </w:r>
    </w:p>
    <w:p w:rsidR="005150A9" w:rsidRDefault="005150A9" w:rsidP="005150A9">
      <w:pPr>
        <w:pStyle w:val="a3"/>
        <w:kinsoku w:val="0"/>
        <w:overflowPunct w:val="0"/>
        <w:spacing w:before="11" w:line="360" w:lineRule="auto"/>
        <w:rPr>
          <w:rFonts w:hAnsi="宋体"/>
        </w:rPr>
      </w:pPr>
      <w:r>
        <w:rPr>
          <w:rFonts w:hAnsi="宋体" w:hint="eastAsia"/>
        </w:rPr>
        <w:t>(1</w:t>
      </w:r>
      <w:r>
        <w:rPr>
          <w:rFonts w:hAnsi="宋体" w:hint="eastAsia"/>
        </w:rPr>
        <w:t>）联合体各方应按招标文件提供的格式签订联合体协议书，明确联合体牵头人和各方权利义务；</w:t>
      </w:r>
    </w:p>
    <w:p w:rsidR="005150A9" w:rsidRDefault="005150A9" w:rsidP="005150A9">
      <w:pPr>
        <w:pStyle w:val="a3"/>
        <w:kinsoku w:val="0"/>
        <w:overflowPunct w:val="0"/>
        <w:spacing w:before="11" w:line="360" w:lineRule="auto"/>
        <w:rPr>
          <w:rFonts w:hAnsi="宋体"/>
        </w:rPr>
      </w:pPr>
      <w:r>
        <w:rPr>
          <w:rFonts w:hAnsi="宋体" w:hint="eastAsia"/>
        </w:rPr>
        <w:t>(2</w:t>
      </w:r>
      <w:r>
        <w:rPr>
          <w:rFonts w:hAnsi="宋体" w:hint="eastAsia"/>
        </w:rPr>
        <w:t>）由同一专业的单位组成的联合体，按照资质等级较低的单位确定资质等级；</w:t>
      </w:r>
    </w:p>
    <w:p w:rsidR="005150A9" w:rsidRDefault="005150A9" w:rsidP="005150A9">
      <w:pPr>
        <w:pStyle w:val="a3"/>
        <w:kinsoku w:val="0"/>
        <w:overflowPunct w:val="0"/>
        <w:spacing w:before="11" w:line="360" w:lineRule="auto"/>
        <w:rPr>
          <w:rFonts w:hAnsi="宋体"/>
        </w:rPr>
      </w:pPr>
      <w:r>
        <w:rPr>
          <w:rFonts w:hAnsi="宋体" w:hint="eastAsia"/>
        </w:rPr>
        <w:t>(3</w:t>
      </w:r>
      <w:r>
        <w:rPr>
          <w:rFonts w:hAnsi="宋体" w:hint="eastAsia"/>
        </w:rPr>
        <w:t>）联合体各方不得再以自己名义单独或参加其他联合体在同一标段中投标。</w:t>
      </w:r>
    </w:p>
    <w:p w:rsidR="005150A9" w:rsidRDefault="005150A9" w:rsidP="005150A9">
      <w:pPr>
        <w:pStyle w:val="a3"/>
        <w:kinsoku w:val="0"/>
        <w:overflowPunct w:val="0"/>
        <w:spacing w:before="11" w:line="360" w:lineRule="auto"/>
        <w:rPr>
          <w:rFonts w:hAnsi="宋体"/>
        </w:rPr>
      </w:pPr>
      <w:r>
        <w:rPr>
          <w:rFonts w:hAnsi="宋体"/>
        </w:rPr>
        <w:t>1.4.3</w:t>
      </w:r>
      <w:r>
        <w:rPr>
          <w:rFonts w:hAnsi="宋体" w:hint="eastAsia"/>
        </w:rPr>
        <w:t>投标人的资格审查方式</w:t>
      </w:r>
      <w:r>
        <w:rPr>
          <w:rFonts w:hAnsi="宋体" w:hint="eastAsia"/>
        </w:rPr>
        <w:t>:</w:t>
      </w:r>
      <w:r>
        <w:rPr>
          <w:rFonts w:hAnsi="宋体" w:hint="eastAsia"/>
        </w:rPr>
        <w:t>见投标人须知前附表。</w:t>
      </w:r>
    </w:p>
    <w:p w:rsidR="005150A9" w:rsidRDefault="005150A9" w:rsidP="005150A9">
      <w:pPr>
        <w:pStyle w:val="a3"/>
        <w:kinsoku w:val="0"/>
        <w:overflowPunct w:val="0"/>
        <w:spacing w:before="11" w:line="360" w:lineRule="auto"/>
        <w:rPr>
          <w:rFonts w:hAnsi="宋体"/>
        </w:rPr>
      </w:pPr>
      <w:r>
        <w:rPr>
          <w:rFonts w:hAnsi="宋体"/>
        </w:rPr>
        <w:t>1.4.</w:t>
      </w:r>
      <w:r>
        <w:rPr>
          <w:rFonts w:hAnsi="宋体" w:hint="eastAsia"/>
        </w:rPr>
        <w:t>4</w:t>
      </w:r>
      <w:r>
        <w:rPr>
          <w:rFonts w:hAnsi="宋体"/>
        </w:rPr>
        <w:t xml:space="preserve"> </w:t>
      </w:r>
      <w:r>
        <w:rPr>
          <w:rFonts w:hAnsi="宋体" w:hint="eastAsia"/>
        </w:rPr>
        <w:t>投标人不得存在下列情形之一：</w:t>
      </w:r>
    </w:p>
    <w:p w:rsidR="005150A9" w:rsidRDefault="005150A9" w:rsidP="005150A9">
      <w:pPr>
        <w:pStyle w:val="a3"/>
        <w:kinsoku w:val="0"/>
        <w:overflowPunct w:val="0"/>
        <w:spacing w:before="11" w:line="360" w:lineRule="auto"/>
        <w:rPr>
          <w:rFonts w:hAnsi="宋体"/>
        </w:rPr>
      </w:pPr>
      <w:bookmarkStart w:id="58" w:name="_Hlk26905436"/>
      <w:r>
        <w:rPr>
          <w:rFonts w:hAnsi="宋体" w:hint="eastAsia"/>
        </w:rPr>
        <w:t>（</w:t>
      </w:r>
      <w:r>
        <w:rPr>
          <w:rFonts w:hAnsi="宋体" w:hint="eastAsia"/>
        </w:rPr>
        <w:t>1</w:t>
      </w:r>
      <w:r>
        <w:rPr>
          <w:rFonts w:hAnsi="宋体" w:hint="eastAsia"/>
        </w:rPr>
        <w:t>）为招标人不具有独立法人资格的附属机构（单位）；</w:t>
      </w:r>
      <w:r>
        <w:rPr>
          <w:rFonts w:hAnsi="宋体" w:hint="eastAsia"/>
        </w:rPr>
        <w:t xml:space="preserve"> </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2</w:t>
      </w:r>
      <w:r>
        <w:rPr>
          <w:rFonts w:hAnsi="宋体" w:hint="eastAsia"/>
        </w:rPr>
        <w:t>）为本标段的代建人；</w:t>
      </w:r>
      <w:r>
        <w:rPr>
          <w:rFonts w:hAnsi="宋体" w:hint="eastAsia"/>
        </w:rPr>
        <w:t xml:space="preserve"> </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3</w:t>
      </w:r>
      <w:r>
        <w:rPr>
          <w:rFonts w:hAnsi="宋体" w:hint="eastAsia"/>
        </w:rPr>
        <w:t>）为本标段提供招标代理服务的；</w:t>
      </w:r>
      <w:r>
        <w:rPr>
          <w:rFonts w:hAnsi="宋体" w:hint="eastAsia"/>
        </w:rPr>
        <w:t xml:space="preserve"> </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4</w:t>
      </w:r>
      <w:r>
        <w:rPr>
          <w:rFonts w:hAnsi="宋体" w:hint="eastAsia"/>
        </w:rPr>
        <w:t>）与本标段的代建人或招标代理机构同为一个法定代表人的；</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5</w:t>
      </w:r>
      <w:r>
        <w:rPr>
          <w:rFonts w:hAnsi="宋体" w:hint="eastAsia"/>
        </w:rPr>
        <w:t>）与本标段的代建人或招标代理机构相互控股或参股的；</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6</w:t>
      </w:r>
      <w:r>
        <w:rPr>
          <w:rFonts w:hAnsi="宋体" w:hint="eastAsia"/>
        </w:rPr>
        <w:t>）与本标段的代建人或招标代理机构相互任职或工作的；</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7</w:t>
      </w:r>
      <w:r>
        <w:rPr>
          <w:rFonts w:hAnsi="宋体" w:hint="eastAsia"/>
        </w:rPr>
        <w:t>）被责令停业的；</w:t>
      </w:r>
      <w:r>
        <w:rPr>
          <w:rFonts w:hAnsi="宋体" w:hint="eastAsia"/>
        </w:rPr>
        <w:t xml:space="preserve"> </w:t>
      </w:r>
    </w:p>
    <w:p w:rsidR="005150A9" w:rsidRDefault="005150A9" w:rsidP="005150A9">
      <w:pPr>
        <w:pStyle w:val="a3"/>
        <w:kinsoku w:val="0"/>
        <w:overflowPunct w:val="0"/>
        <w:spacing w:before="11" w:line="360" w:lineRule="auto"/>
        <w:rPr>
          <w:rFonts w:hAnsi="宋体"/>
        </w:rPr>
      </w:pPr>
      <w:r>
        <w:rPr>
          <w:rFonts w:hAnsi="宋体" w:hint="eastAsia"/>
        </w:rPr>
        <w:t>（</w:t>
      </w:r>
      <w:r>
        <w:rPr>
          <w:rFonts w:hAnsi="宋体" w:hint="eastAsia"/>
        </w:rPr>
        <w:t>8</w:t>
      </w:r>
      <w:r>
        <w:rPr>
          <w:rFonts w:hAnsi="宋体" w:hint="eastAsia"/>
        </w:rPr>
        <w:t>）被暂停或取消投标资格的；</w:t>
      </w:r>
      <w:r>
        <w:rPr>
          <w:rFonts w:hAnsi="宋体" w:hint="eastAsia"/>
        </w:rPr>
        <w:t xml:space="preserve"> </w:t>
      </w:r>
    </w:p>
    <w:p w:rsidR="005150A9" w:rsidRDefault="005150A9" w:rsidP="005150A9">
      <w:pPr>
        <w:pStyle w:val="a3"/>
        <w:kinsoku w:val="0"/>
        <w:overflowPunct w:val="0"/>
        <w:spacing w:before="11" w:line="360" w:lineRule="auto"/>
      </w:pPr>
      <w:r>
        <w:rPr>
          <w:rFonts w:hAnsi="宋体" w:hint="eastAsia"/>
        </w:rPr>
        <w:t>（</w:t>
      </w:r>
      <w:r>
        <w:rPr>
          <w:rFonts w:hAnsi="宋体" w:hint="eastAsia"/>
        </w:rPr>
        <w:t>9</w:t>
      </w:r>
      <w:r>
        <w:rPr>
          <w:rFonts w:hAnsi="宋体" w:hint="eastAsia"/>
        </w:rPr>
        <w:t>）</w:t>
      </w:r>
      <w:r>
        <w:rPr>
          <w:rFonts w:hint="eastAsia"/>
        </w:rPr>
        <w:t>法律法规或投标人须知前附表规定的其他情形。</w:t>
      </w:r>
    </w:p>
    <w:bookmarkEnd w:id="58"/>
    <w:p w:rsidR="005150A9" w:rsidRDefault="005150A9" w:rsidP="005150A9">
      <w:pPr>
        <w:pStyle w:val="a3"/>
        <w:kinsoku w:val="0"/>
        <w:overflowPunct w:val="0"/>
        <w:spacing w:before="11" w:line="360" w:lineRule="auto"/>
        <w:rPr>
          <w:rFonts w:hAnsi="宋体"/>
        </w:rPr>
      </w:pPr>
    </w:p>
    <w:p w:rsidR="005150A9" w:rsidRDefault="005150A9" w:rsidP="005150A9">
      <w:pPr>
        <w:pStyle w:val="4"/>
        <w:kinsoku w:val="0"/>
        <w:overflowPunct w:val="0"/>
        <w:spacing w:line="360" w:lineRule="auto"/>
        <w:ind w:right="44"/>
        <w:rPr>
          <w:rFonts w:hAnsi="宋体"/>
        </w:rPr>
      </w:pPr>
      <w:bookmarkStart w:id="59" w:name="bookmark27"/>
      <w:bookmarkEnd w:id="59"/>
      <w:r>
        <w:rPr>
          <w:rFonts w:hAnsi="宋体"/>
        </w:rPr>
        <w:t xml:space="preserve">1.5 </w:t>
      </w:r>
      <w:r>
        <w:rPr>
          <w:rFonts w:hAnsi="宋体"/>
          <w:spacing w:val="1"/>
        </w:rPr>
        <w:t xml:space="preserve"> </w:t>
      </w:r>
      <w:r>
        <w:rPr>
          <w:rFonts w:hAnsi="宋体" w:hint="eastAsia"/>
        </w:rPr>
        <w:t>费用承担</w:t>
      </w:r>
    </w:p>
    <w:p w:rsidR="005150A9" w:rsidRDefault="005150A9" w:rsidP="005150A9">
      <w:pPr>
        <w:pStyle w:val="a3"/>
        <w:kinsoku w:val="0"/>
        <w:overflowPunct w:val="0"/>
        <w:spacing w:line="360" w:lineRule="auto"/>
        <w:ind w:right="44"/>
        <w:rPr>
          <w:rFonts w:hAnsi="宋体"/>
        </w:rPr>
      </w:pPr>
      <w:r>
        <w:rPr>
          <w:rFonts w:hAnsi="宋体" w:hint="eastAsia"/>
        </w:rPr>
        <w:t>投标人准备和参加投标活动发生的费用自理。</w:t>
      </w:r>
    </w:p>
    <w:p w:rsidR="005150A9" w:rsidRDefault="005150A9" w:rsidP="005150A9">
      <w:pPr>
        <w:pStyle w:val="a3"/>
        <w:kinsoku w:val="0"/>
        <w:overflowPunct w:val="0"/>
        <w:spacing w:line="360" w:lineRule="auto"/>
        <w:ind w:right="44"/>
        <w:rPr>
          <w:rFonts w:hAnsi="宋体"/>
        </w:rPr>
      </w:pPr>
    </w:p>
    <w:p w:rsidR="005150A9" w:rsidRDefault="005150A9" w:rsidP="005150A9">
      <w:pPr>
        <w:pStyle w:val="4"/>
        <w:kinsoku w:val="0"/>
        <w:overflowPunct w:val="0"/>
        <w:spacing w:line="360" w:lineRule="auto"/>
        <w:ind w:right="44"/>
        <w:rPr>
          <w:rFonts w:hAnsi="宋体"/>
        </w:rPr>
      </w:pPr>
      <w:bookmarkStart w:id="60" w:name="bookmark28"/>
      <w:bookmarkEnd w:id="60"/>
      <w:r>
        <w:rPr>
          <w:rFonts w:hAnsi="宋体"/>
        </w:rPr>
        <w:t xml:space="preserve">1.6 </w:t>
      </w:r>
      <w:r>
        <w:rPr>
          <w:rFonts w:hAnsi="宋体" w:hint="eastAsia"/>
        </w:rPr>
        <w:t>保密</w:t>
      </w:r>
    </w:p>
    <w:p w:rsidR="005150A9" w:rsidRDefault="005150A9" w:rsidP="005150A9">
      <w:pPr>
        <w:pStyle w:val="a3"/>
        <w:kinsoku w:val="0"/>
        <w:overflowPunct w:val="0"/>
        <w:spacing w:line="360" w:lineRule="auto"/>
        <w:ind w:left="100" w:right="44" w:firstLine="419"/>
        <w:rPr>
          <w:rFonts w:hAnsi="宋体"/>
        </w:rPr>
      </w:pPr>
      <w:r>
        <w:rPr>
          <w:rFonts w:hAnsi="宋体" w:hint="eastAsia"/>
          <w:spacing w:val="-1"/>
        </w:rPr>
        <w:t>参与招标投标活动的各方应对招标文件和投标文件中的商业和技术等秘密保密，否则应承</w:t>
      </w:r>
      <w:r>
        <w:rPr>
          <w:rFonts w:hAnsi="宋体"/>
        </w:rPr>
        <w:t xml:space="preserve"> </w:t>
      </w:r>
      <w:r>
        <w:rPr>
          <w:rFonts w:hAnsi="宋体" w:hint="eastAsia"/>
        </w:rPr>
        <w:t>担相应的法律责任。</w:t>
      </w:r>
    </w:p>
    <w:p w:rsidR="005150A9" w:rsidRDefault="005150A9" w:rsidP="005150A9">
      <w:pPr>
        <w:pStyle w:val="a3"/>
        <w:kinsoku w:val="0"/>
        <w:overflowPunct w:val="0"/>
        <w:spacing w:line="360" w:lineRule="auto"/>
        <w:ind w:left="100" w:right="44" w:firstLine="419"/>
        <w:rPr>
          <w:rFonts w:hAnsi="宋体"/>
        </w:rPr>
      </w:pPr>
    </w:p>
    <w:p w:rsidR="005150A9" w:rsidRDefault="005150A9" w:rsidP="005150A9">
      <w:pPr>
        <w:pStyle w:val="4"/>
        <w:kinsoku w:val="0"/>
        <w:overflowPunct w:val="0"/>
        <w:spacing w:before="170" w:line="360" w:lineRule="auto"/>
        <w:ind w:right="44"/>
        <w:rPr>
          <w:rFonts w:hAnsi="宋体"/>
        </w:rPr>
      </w:pPr>
      <w:bookmarkStart w:id="61" w:name="bookmark29"/>
      <w:bookmarkEnd w:id="61"/>
      <w:r>
        <w:rPr>
          <w:rFonts w:hAnsi="宋体"/>
        </w:rPr>
        <w:t xml:space="preserve">1.7 </w:t>
      </w:r>
      <w:r>
        <w:rPr>
          <w:rFonts w:hAnsi="宋体"/>
          <w:spacing w:val="2"/>
        </w:rPr>
        <w:t xml:space="preserve"> </w:t>
      </w:r>
      <w:r>
        <w:rPr>
          <w:rFonts w:hAnsi="宋体" w:hint="eastAsia"/>
        </w:rPr>
        <w:t>语言文字</w:t>
      </w:r>
    </w:p>
    <w:p w:rsidR="005150A9" w:rsidRDefault="005150A9" w:rsidP="005150A9">
      <w:pPr>
        <w:pStyle w:val="a3"/>
        <w:kinsoku w:val="0"/>
        <w:overflowPunct w:val="0"/>
        <w:spacing w:line="360" w:lineRule="auto"/>
        <w:ind w:left="0" w:right="44"/>
        <w:rPr>
          <w:rFonts w:hAnsi="宋体"/>
        </w:rPr>
      </w:pPr>
      <w:r>
        <w:rPr>
          <w:rFonts w:hAnsi="宋体" w:hint="eastAsia"/>
        </w:rPr>
        <w:t>招标投标文件使用的语言文字为中文。专用术语使用外文的，应附有中文注释。</w:t>
      </w:r>
    </w:p>
    <w:p w:rsidR="005150A9" w:rsidRDefault="005150A9" w:rsidP="005150A9">
      <w:pPr>
        <w:pStyle w:val="4"/>
        <w:kinsoku w:val="0"/>
        <w:overflowPunct w:val="0"/>
        <w:spacing w:line="360" w:lineRule="auto"/>
        <w:ind w:right="44"/>
        <w:rPr>
          <w:rFonts w:hAnsi="宋体"/>
        </w:rPr>
      </w:pPr>
      <w:bookmarkStart w:id="62" w:name="bookmark30"/>
      <w:bookmarkEnd w:id="62"/>
      <w:r>
        <w:rPr>
          <w:rFonts w:hAnsi="宋体"/>
        </w:rPr>
        <w:t>1.8</w:t>
      </w:r>
      <w:r>
        <w:rPr>
          <w:rFonts w:hAnsi="宋体"/>
          <w:spacing w:val="2"/>
        </w:rPr>
        <w:t xml:space="preserve"> </w:t>
      </w:r>
      <w:r>
        <w:rPr>
          <w:rFonts w:hAnsi="宋体" w:hint="eastAsia"/>
        </w:rPr>
        <w:t>计量单位</w:t>
      </w:r>
    </w:p>
    <w:p w:rsidR="005150A9" w:rsidRDefault="005150A9" w:rsidP="005150A9">
      <w:pPr>
        <w:pStyle w:val="a3"/>
        <w:kinsoku w:val="0"/>
        <w:overflowPunct w:val="0"/>
        <w:spacing w:line="360" w:lineRule="auto"/>
        <w:ind w:right="44"/>
        <w:rPr>
          <w:rFonts w:hAnsi="宋体"/>
        </w:rPr>
      </w:pPr>
      <w:r>
        <w:rPr>
          <w:rFonts w:hAnsi="宋体" w:hint="eastAsia"/>
        </w:rPr>
        <w:lastRenderedPageBreak/>
        <w:t>所有计量均采用中华人民共和国法定计量单位。</w:t>
      </w:r>
    </w:p>
    <w:p w:rsidR="005150A9" w:rsidRDefault="005150A9" w:rsidP="005150A9">
      <w:pPr>
        <w:pStyle w:val="4"/>
        <w:kinsoku w:val="0"/>
        <w:overflowPunct w:val="0"/>
        <w:spacing w:line="360" w:lineRule="auto"/>
        <w:ind w:right="44"/>
        <w:rPr>
          <w:rFonts w:hAnsi="宋体"/>
        </w:rPr>
      </w:pPr>
      <w:bookmarkStart w:id="63" w:name="bookmark31"/>
      <w:bookmarkEnd w:id="63"/>
      <w:r>
        <w:rPr>
          <w:rFonts w:hAnsi="宋体"/>
        </w:rPr>
        <w:t xml:space="preserve">1.9 </w:t>
      </w:r>
      <w:r>
        <w:rPr>
          <w:rFonts w:hAnsi="宋体"/>
          <w:spacing w:val="1"/>
        </w:rPr>
        <w:t xml:space="preserve"> </w:t>
      </w:r>
      <w:r>
        <w:rPr>
          <w:rFonts w:hAnsi="宋体" w:hint="eastAsia"/>
        </w:rPr>
        <w:t>踏勘现场</w:t>
      </w:r>
    </w:p>
    <w:p w:rsidR="005150A9" w:rsidRDefault="005150A9" w:rsidP="005150A9">
      <w:pPr>
        <w:pStyle w:val="a3"/>
        <w:kinsoku w:val="0"/>
        <w:overflowPunct w:val="0"/>
        <w:spacing w:line="360" w:lineRule="auto"/>
        <w:ind w:left="100" w:right="44" w:firstLine="419"/>
        <w:rPr>
          <w:rFonts w:hAnsi="宋体"/>
          <w:spacing w:val="-6"/>
        </w:rPr>
      </w:pPr>
      <w:r>
        <w:rPr>
          <w:rFonts w:hAnsi="宋体"/>
        </w:rPr>
        <w:t>1.9.1</w:t>
      </w:r>
      <w:r>
        <w:rPr>
          <w:rFonts w:hAnsi="宋体"/>
          <w:spacing w:val="4"/>
        </w:rPr>
        <w:t xml:space="preserve"> </w:t>
      </w:r>
      <w:r>
        <w:rPr>
          <w:rFonts w:hAnsi="宋体" w:hint="eastAsia"/>
          <w:spacing w:val="-4"/>
        </w:rPr>
        <w:t>投标人须知前附表规定组织踏勘现场的，招标人按投标人须知前附表规定的时间、地</w:t>
      </w:r>
      <w:r>
        <w:rPr>
          <w:rFonts w:hAnsi="宋体" w:hint="eastAsia"/>
          <w:spacing w:val="-6"/>
        </w:rPr>
        <w:t>点组织投标人踏勘项目现场。部分投标人未按时参加踏勘现场的，不影响踏勘现场的正常进行。</w:t>
      </w:r>
    </w:p>
    <w:p w:rsidR="005150A9" w:rsidRDefault="005150A9" w:rsidP="005150A9">
      <w:pPr>
        <w:pStyle w:val="a3"/>
        <w:kinsoku w:val="0"/>
        <w:overflowPunct w:val="0"/>
        <w:spacing w:before="46" w:line="360" w:lineRule="auto"/>
        <w:ind w:right="44"/>
        <w:rPr>
          <w:rFonts w:hAnsi="宋体"/>
        </w:rPr>
      </w:pPr>
      <w:r>
        <w:rPr>
          <w:rFonts w:hAnsi="宋体"/>
        </w:rPr>
        <w:t>1.9.2</w:t>
      </w:r>
      <w:r>
        <w:rPr>
          <w:rFonts w:hAnsi="宋体"/>
          <w:spacing w:val="50"/>
        </w:rPr>
        <w:t xml:space="preserve"> </w:t>
      </w:r>
      <w:r>
        <w:rPr>
          <w:rFonts w:hAnsi="宋体" w:hint="eastAsia"/>
        </w:rPr>
        <w:t>投标人踏勘现场发生的费用自理。</w:t>
      </w:r>
    </w:p>
    <w:p w:rsidR="005150A9" w:rsidRDefault="005150A9" w:rsidP="005150A9">
      <w:pPr>
        <w:pStyle w:val="a3"/>
        <w:kinsoku w:val="0"/>
        <w:overflowPunct w:val="0"/>
        <w:spacing w:before="108" w:line="360" w:lineRule="auto"/>
        <w:ind w:right="44"/>
        <w:rPr>
          <w:rFonts w:hAnsi="宋体"/>
        </w:rPr>
      </w:pPr>
      <w:r>
        <w:rPr>
          <w:rFonts w:hAnsi="宋体"/>
        </w:rPr>
        <w:t>1.9.3</w:t>
      </w:r>
      <w:r>
        <w:rPr>
          <w:rFonts w:hAnsi="宋体"/>
          <w:spacing w:val="48"/>
        </w:rPr>
        <w:t xml:space="preserve"> </w:t>
      </w:r>
      <w:r>
        <w:rPr>
          <w:rFonts w:hAnsi="宋体" w:hint="eastAsia"/>
        </w:rPr>
        <w:t>除招标人的原因外，投标人自行负责在踏勘现场中所发生的人员伤亡和财产损失。</w:t>
      </w:r>
    </w:p>
    <w:p w:rsidR="005150A9" w:rsidRDefault="005150A9" w:rsidP="005150A9">
      <w:pPr>
        <w:pStyle w:val="a3"/>
        <w:kinsoku w:val="0"/>
        <w:overflowPunct w:val="0"/>
        <w:spacing w:before="110" w:line="360" w:lineRule="auto"/>
        <w:ind w:left="100" w:right="44" w:firstLine="419"/>
        <w:rPr>
          <w:rFonts w:hAnsi="宋体"/>
        </w:rPr>
      </w:pPr>
      <w:r>
        <w:rPr>
          <w:rFonts w:hAnsi="宋体"/>
        </w:rPr>
        <w:t>1.9.4</w:t>
      </w:r>
      <w:r>
        <w:rPr>
          <w:rFonts w:hAnsi="宋体"/>
          <w:spacing w:val="5"/>
        </w:rPr>
        <w:t xml:space="preserve"> </w:t>
      </w:r>
      <w:r>
        <w:rPr>
          <w:rFonts w:hAnsi="宋体" w:hint="eastAsia"/>
          <w:spacing w:val="-4"/>
        </w:rPr>
        <w:t>招标人在踏勘现场中介绍的工程场地和相关的周边环境情况，供投标人在编制投标文</w:t>
      </w:r>
      <w:r>
        <w:rPr>
          <w:rFonts w:hAnsi="宋体" w:hint="eastAsia"/>
        </w:rPr>
        <w:t>件时参考，招标人不对投标人据此作出的判断和决策负责。</w:t>
      </w:r>
    </w:p>
    <w:p w:rsidR="005150A9" w:rsidRDefault="005150A9" w:rsidP="005150A9">
      <w:pPr>
        <w:pStyle w:val="4"/>
        <w:kinsoku w:val="0"/>
        <w:overflowPunct w:val="0"/>
        <w:spacing w:line="360" w:lineRule="auto"/>
        <w:ind w:right="44"/>
        <w:rPr>
          <w:rFonts w:hAnsi="宋体"/>
        </w:rPr>
      </w:pPr>
      <w:bookmarkStart w:id="64" w:name="bookmark32"/>
      <w:bookmarkEnd w:id="64"/>
      <w:r>
        <w:rPr>
          <w:rFonts w:hAnsi="宋体"/>
        </w:rPr>
        <w:t>1.10</w:t>
      </w:r>
      <w:r>
        <w:rPr>
          <w:rFonts w:hAnsi="宋体"/>
          <w:spacing w:val="1"/>
        </w:rPr>
        <w:t xml:space="preserve"> </w:t>
      </w:r>
      <w:r>
        <w:rPr>
          <w:rFonts w:hAnsi="宋体" w:hint="eastAsia"/>
        </w:rPr>
        <w:t>投标预备会</w:t>
      </w:r>
    </w:p>
    <w:p w:rsidR="005150A9" w:rsidRDefault="005150A9" w:rsidP="005150A9">
      <w:pPr>
        <w:pStyle w:val="a3"/>
        <w:kinsoku w:val="0"/>
        <w:overflowPunct w:val="0"/>
        <w:spacing w:line="360" w:lineRule="auto"/>
        <w:ind w:left="100" w:right="44" w:firstLine="419"/>
        <w:rPr>
          <w:rFonts w:hAnsi="宋体"/>
        </w:rPr>
      </w:pPr>
      <w:r>
        <w:rPr>
          <w:rFonts w:hAnsi="宋体"/>
        </w:rPr>
        <w:t>1.10.1</w:t>
      </w:r>
      <w:r>
        <w:rPr>
          <w:rFonts w:hAnsi="宋体"/>
          <w:spacing w:val="26"/>
        </w:rPr>
        <w:t xml:space="preserve"> </w:t>
      </w:r>
      <w:r>
        <w:rPr>
          <w:rFonts w:hAnsi="宋体" w:hint="eastAsia"/>
        </w:rPr>
        <w:t>投标人须知前附表规定召开投标预备会的，招标人按投标人须知前附表规定的时间和地点召开投标预备会，澄清投标人提出的问题。</w:t>
      </w:r>
    </w:p>
    <w:p w:rsidR="005150A9" w:rsidRDefault="005150A9" w:rsidP="005150A9">
      <w:pPr>
        <w:pStyle w:val="4"/>
        <w:kinsoku w:val="0"/>
        <w:overflowPunct w:val="0"/>
        <w:spacing w:line="360" w:lineRule="auto"/>
        <w:ind w:right="44"/>
        <w:rPr>
          <w:rFonts w:hAnsi="宋体"/>
        </w:rPr>
      </w:pPr>
      <w:bookmarkStart w:id="65" w:name="bookmark33"/>
      <w:bookmarkEnd w:id="65"/>
      <w:r>
        <w:rPr>
          <w:rFonts w:hAnsi="宋体"/>
          <w:spacing w:val="-3"/>
        </w:rPr>
        <w:t xml:space="preserve">1.11 </w:t>
      </w:r>
      <w:r>
        <w:rPr>
          <w:rFonts w:hAnsi="宋体"/>
          <w:spacing w:val="4"/>
        </w:rPr>
        <w:t xml:space="preserve"> </w:t>
      </w:r>
      <w:r>
        <w:rPr>
          <w:rFonts w:hAnsi="宋体" w:hint="eastAsia"/>
        </w:rPr>
        <w:t>分包</w:t>
      </w:r>
    </w:p>
    <w:p w:rsidR="005150A9" w:rsidRDefault="005150A9" w:rsidP="005150A9">
      <w:pPr>
        <w:pStyle w:val="a3"/>
        <w:kinsoku w:val="0"/>
        <w:overflowPunct w:val="0"/>
        <w:spacing w:line="360" w:lineRule="auto"/>
        <w:ind w:left="100" w:right="114" w:firstLine="419"/>
        <w:jc w:val="both"/>
        <w:rPr>
          <w:rFonts w:hAnsi="宋体"/>
        </w:rPr>
      </w:pPr>
      <w:r>
        <w:rPr>
          <w:rFonts w:hAnsi="宋体" w:hint="eastAsia"/>
        </w:rPr>
        <w:t>投标人拟在中标后将中标项目的非主体、非关键性设计工作进行分包的，</w:t>
      </w:r>
      <w:bookmarkStart w:id="66" w:name="_Hlk27214605"/>
      <w:r>
        <w:rPr>
          <w:rFonts w:hAnsi="宋体" w:hint="eastAsia"/>
        </w:rPr>
        <w:t>应符合相关法律法规规定。</w:t>
      </w:r>
      <w:bookmarkEnd w:id="66"/>
    </w:p>
    <w:p w:rsidR="005150A9" w:rsidRDefault="005150A9" w:rsidP="005150A9">
      <w:pPr>
        <w:pStyle w:val="4"/>
        <w:kinsoku w:val="0"/>
        <w:overflowPunct w:val="0"/>
        <w:ind w:right="109"/>
        <w:rPr>
          <w:rFonts w:hAnsi="宋体"/>
        </w:rPr>
      </w:pPr>
      <w:bookmarkStart w:id="67" w:name="bookmark34"/>
      <w:bookmarkEnd w:id="67"/>
      <w:r>
        <w:rPr>
          <w:rFonts w:hAnsi="宋体"/>
        </w:rPr>
        <w:t>1.12</w:t>
      </w:r>
      <w:r>
        <w:rPr>
          <w:rFonts w:hAnsi="宋体"/>
          <w:spacing w:val="1"/>
        </w:rPr>
        <w:t xml:space="preserve">  </w:t>
      </w:r>
      <w:r>
        <w:rPr>
          <w:rFonts w:hAnsi="宋体" w:hint="eastAsia"/>
        </w:rPr>
        <w:t>偏差</w:t>
      </w:r>
    </w:p>
    <w:p w:rsidR="005150A9" w:rsidRDefault="005150A9" w:rsidP="005150A9">
      <w:pPr>
        <w:pStyle w:val="a3"/>
        <w:kinsoku w:val="0"/>
        <w:overflowPunct w:val="0"/>
        <w:spacing w:line="360" w:lineRule="auto"/>
        <w:ind w:left="100" w:right="114" w:firstLine="419"/>
        <w:jc w:val="both"/>
        <w:rPr>
          <w:rFonts w:hAnsi="宋体"/>
        </w:rPr>
      </w:pPr>
      <w:bookmarkStart w:id="68" w:name="_Toc22828069"/>
      <w:bookmarkStart w:id="69" w:name="_Toc12149"/>
      <w:r>
        <w:rPr>
          <w:rFonts w:hAnsi="宋体"/>
        </w:rPr>
        <w:t xml:space="preserve">1.12.1 </w:t>
      </w:r>
      <w:r>
        <w:rPr>
          <w:rFonts w:hAnsi="宋体" w:hint="eastAsia"/>
        </w:rPr>
        <w:t>投标文件应当对招标文件的实质性要求和条件作出满足性或更有利于招标人的响应，</w:t>
      </w:r>
      <w:r>
        <w:rPr>
          <w:rFonts w:hAnsi="宋体" w:hint="eastAsia"/>
        </w:rPr>
        <w:t xml:space="preserve"> </w:t>
      </w:r>
      <w:r>
        <w:rPr>
          <w:rFonts w:hAnsi="宋体" w:hint="eastAsia"/>
        </w:rPr>
        <w:t>否则，投标人的投标将被否决。实质性要求和条件见投标人须知前附表。</w:t>
      </w:r>
    </w:p>
    <w:p w:rsidR="005150A9" w:rsidRDefault="005150A9" w:rsidP="005150A9">
      <w:pPr>
        <w:pStyle w:val="a3"/>
        <w:kinsoku w:val="0"/>
        <w:overflowPunct w:val="0"/>
        <w:spacing w:line="360" w:lineRule="auto"/>
        <w:ind w:left="100" w:right="114" w:firstLine="419"/>
        <w:jc w:val="both"/>
        <w:rPr>
          <w:rFonts w:hAnsi="宋体"/>
        </w:rPr>
      </w:pPr>
      <w:r>
        <w:rPr>
          <w:rFonts w:hAnsi="宋体"/>
        </w:rPr>
        <w:t>1.12.</w:t>
      </w:r>
      <w:r>
        <w:rPr>
          <w:rFonts w:hAnsi="宋体" w:hint="eastAsia"/>
        </w:rPr>
        <w:t>2</w:t>
      </w:r>
      <w:r>
        <w:rPr>
          <w:rFonts w:hAnsi="宋体"/>
        </w:rPr>
        <w:t xml:space="preserve"> </w:t>
      </w:r>
      <w:r>
        <w:rPr>
          <w:rFonts w:hAnsi="宋体" w:hint="eastAsia"/>
        </w:rPr>
        <w:t>投标人须知前附表允许投标文件偏离招标文件某些要求的，偏差应当符合招标文件规定的偏差范围和幅度。</w:t>
      </w:r>
    </w:p>
    <w:p w:rsidR="005150A9" w:rsidRDefault="005150A9" w:rsidP="005150A9">
      <w:pPr>
        <w:pStyle w:val="3"/>
        <w:kinsoku w:val="0"/>
        <w:overflowPunct w:val="0"/>
        <w:spacing w:before="77" w:line="360" w:lineRule="auto"/>
        <w:ind w:right="109"/>
        <w:rPr>
          <w:rFonts w:ascii="宋体" w:hAnsi="宋体"/>
          <w:b w:val="0"/>
          <w:bCs w:val="0"/>
        </w:rPr>
      </w:pPr>
      <w:bookmarkStart w:id="70" w:name="_Toc2310"/>
      <w:bookmarkStart w:id="71" w:name="_Toc56283208"/>
      <w:r>
        <w:rPr>
          <w:rFonts w:ascii="宋体" w:hAnsi="宋体"/>
        </w:rPr>
        <w:t xml:space="preserve">2. </w:t>
      </w:r>
      <w:r>
        <w:rPr>
          <w:rFonts w:ascii="宋体" w:hAnsi="宋体"/>
          <w:spacing w:val="4"/>
        </w:rPr>
        <w:t xml:space="preserve"> </w:t>
      </w:r>
      <w:r>
        <w:rPr>
          <w:rFonts w:ascii="宋体" w:hAnsi="宋体" w:hint="eastAsia"/>
        </w:rPr>
        <w:t>招标文件</w:t>
      </w:r>
      <w:bookmarkEnd w:id="68"/>
      <w:bookmarkEnd w:id="69"/>
      <w:bookmarkEnd w:id="70"/>
      <w:bookmarkEnd w:id="71"/>
    </w:p>
    <w:p w:rsidR="005150A9" w:rsidRDefault="005150A9" w:rsidP="005150A9">
      <w:pPr>
        <w:pStyle w:val="4"/>
        <w:kinsoku w:val="0"/>
        <w:overflowPunct w:val="0"/>
        <w:spacing w:line="360" w:lineRule="auto"/>
        <w:ind w:right="109"/>
        <w:rPr>
          <w:rFonts w:hAnsi="宋体"/>
        </w:rPr>
      </w:pPr>
      <w:bookmarkStart w:id="72" w:name="bookmark36"/>
      <w:bookmarkEnd w:id="72"/>
      <w:r>
        <w:rPr>
          <w:rFonts w:hAnsi="宋体"/>
        </w:rPr>
        <w:t xml:space="preserve">2.1  </w:t>
      </w:r>
      <w:r>
        <w:rPr>
          <w:rFonts w:hAnsi="宋体" w:hint="eastAsia"/>
        </w:rPr>
        <w:t>招标文件的组成</w:t>
      </w:r>
    </w:p>
    <w:p w:rsidR="005150A9" w:rsidRDefault="005150A9" w:rsidP="005150A9">
      <w:pPr>
        <w:pStyle w:val="a3"/>
        <w:kinsoku w:val="0"/>
        <w:overflowPunct w:val="0"/>
        <w:spacing w:line="360" w:lineRule="auto"/>
        <w:ind w:left="460" w:right="109"/>
        <w:rPr>
          <w:rFonts w:hAnsi="宋体"/>
        </w:rPr>
      </w:pPr>
      <w:r>
        <w:rPr>
          <w:rFonts w:hAnsi="宋体" w:hint="eastAsia"/>
        </w:rPr>
        <w:t>本招标文件包括：</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spacing w:val="10"/>
        </w:rPr>
        <w:t>1</w:t>
      </w:r>
      <w:r>
        <w:rPr>
          <w:rFonts w:hAnsi="宋体" w:hint="eastAsia"/>
          <w:spacing w:val="10"/>
        </w:rPr>
        <w:t>）招标公告（或投标邀请书）；</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spacing w:val="10"/>
        </w:rPr>
        <w:t>2</w:t>
      </w:r>
      <w:r>
        <w:rPr>
          <w:rFonts w:hAnsi="宋体" w:hint="eastAsia"/>
          <w:spacing w:val="10"/>
        </w:rPr>
        <w:t>）投标人须知；</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lastRenderedPageBreak/>
        <w:t>（</w:t>
      </w:r>
      <w:r>
        <w:rPr>
          <w:rFonts w:hAnsi="宋体"/>
          <w:spacing w:val="10"/>
        </w:rPr>
        <w:t>3</w:t>
      </w:r>
      <w:r>
        <w:rPr>
          <w:rFonts w:hAnsi="宋体" w:hint="eastAsia"/>
          <w:spacing w:val="10"/>
        </w:rPr>
        <w:t>）评标办法；</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spacing w:val="10"/>
        </w:rPr>
        <w:t>4</w:t>
      </w:r>
      <w:r>
        <w:rPr>
          <w:rFonts w:hAnsi="宋体" w:hint="eastAsia"/>
          <w:spacing w:val="10"/>
        </w:rPr>
        <w:t>）合同条款及格式；</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spacing w:val="10"/>
        </w:rPr>
        <w:t>5</w:t>
      </w:r>
      <w:r>
        <w:rPr>
          <w:rFonts w:hAnsi="宋体" w:hint="eastAsia"/>
          <w:spacing w:val="10"/>
        </w:rPr>
        <w:t>）发包人要求；</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hint="eastAsia"/>
          <w:spacing w:val="10"/>
        </w:rPr>
        <w:t>6</w:t>
      </w:r>
      <w:r>
        <w:rPr>
          <w:rFonts w:hAnsi="宋体" w:hint="eastAsia"/>
          <w:spacing w:val="10"/>
        </w:rPr>
        <w:t>）知识产权及相关法律问题</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hint="eastAsia"/>
          <w:spacing w:val="10"/>
        </w:rPr>
        <w:t>7</w:t>
      </w:r>
      <w:r>
        <w:rPr>
          <w:rFonts w:hAnsi="宋体" w:hint="eastAsia"/>
          <w:spacing w:val="10"/>
        </w:rPr>
        <w:t>）投标文件格式；</w:t>
      </w:r>
    </w:p>
    <w:p w:rsidR="005150A9" w:rsidRDefault="005150A9" w:rsidP="005150A9">
      <w:pPr>
        <w:pStyle w:val="a3"/>
        <w:kinsoku w:val="0"/>
        <w:overflowPunct w:val="0"/>
        <w:spacing w:before="110" w:line="360" w:lineRule="auto"/>
        <w:ind w:left="100" w:right="109" w:firstLine="419"/>
        <w:rPr>
          <w:rFonts w:hAnsi="宋体"/>
          <w:spacing w:val="10"/>
        </w:rPr>
      </w:pPr>
      <w:r>
        <w:rPr>
          <w:rFonts w:hAnsi="宋体" w:hint="eastAsia"/>
          <w:spacing w:val="10"/>
        </w:rPr>
        <w:t>（</w:t>
      </w:r>
      <w:r>
        <w:rPr>
          <w:rFonts w:hAnsi="宋体" w:hint="eastAsia"/>
          <w:spacing w:val="10"/>
        </w:rPr>
        <w:t>8</w:t>
      </w:r>
      <w:r>
        <w:rPr>
          <w:rFonts w:hAnsi="宋体" w:hint="eastAsia"/>
          <w:spacing w:val="10"/>
        </w:rPr>
        <w:t>）投标人须知前附表规定的其他资料。</w:t>
      </w:r>
    </w:p>
    <w:p w:rsidR="005150A9" w:rsidRDefault="005150A9" w:rsidP="005150A9">
      <w:pPr>
        <w:pStyle w:val="a3"/>
        <w:kinsoku w:val="0"/>
        <w:overflowPunct w:val="0"/>
        <w:spacing w:before="110" w:line="360" w:lineRule="auto"/>
        <w:ind w:left="100" w:right="109" w:firstLine="419"/>
        <w:rPr>
          <w:rFonts w:hAnsi="宋体"/>
        </w:rPr>
      </w:pPr>
      <w:r>
        <w:rPr>
          <w:rFonts w:hAnsi="宋体" w:hint="eastAsia"/>
        </w:rPr>
        <w:t>根据本章第</w:t>
      </w:r>
      <w:r>
        <w:rPr>
          <w:rFonts w:hAnsi="宋体"/>
          <w:spacing w:val="-40"/>
        </w:rPr>
        <w:t xml:space="preserve"> </w:t>
      </w:r>
      <w:r>
        <w:rPr>
          <w:rFonts w:hAnsi="宋体"/>
        </w:rPr>
        <w:t>1.10</w:t>
      </w:r>
      <w:r>
        <w:rPr>
          <w:rFonts w:hAnsi="宋体"/>
          <w:spacing w:val="10"/>
        </w:rPr>
        <w:t xml:space="preserve"> </w:t>
      </w:r>
      <w:r>
        <w:rPr>
          <w:rFonts w:hAnsi="宋体" w:hint="eastAsia"/>
        </w:rPr>
        <w:t>款、第</w:t>
      </w:r>
      <w:r>
        <w:rPr>
          <w:rFonts w:hAnsi="宋体"/>
          <w:spacing w:val="-40"/>
        </w:rPr>
        <w:t xml:space="preserve"> </w:t>
      </w:r>
      <w:r>
        <w:rPr>
          <w:rFonts w:hAnsi="宋体"/>
        </w:rPr>
        <w:t>2.2</w:t>
      </w:r>
      <w:r>
        <w:rPr>
          <w:rFonts w:hAnsi="宋体"/>
          <w:spacing w:val="12"/>
        </w:rPr>
        <w:t xml:space="preserve"> </w:t>
      </w:r>
      <w:r>
        <w:rPr>
          <w:rFonts w:hAnsi="宋体" w:hint="eastAsia"/>
        </w:rPr>
        <w:t>款和第</w:t>
      </w:r>
      <w:r>
        <w:rPr>
          <w:rFonts w:hAnsi="宋体"/>
          <w:spacing w:val="-40"/>
        </w:rPr>
        <w:t xml:space="preserve"> </w:t>
      </w:r>
      <w:r>
        <w:rPr>
          <w:rFonts w:hAnsi="宋体"/>
        </w:rPr>
        <w:t>2.3</w:t>
      </w:r>
      <w:r>
        <w:rPr>
          <w:rFonts w:hAnsi="宋体"/>
          <w:spacing w:val="12"/>
        </w:rPr>
        <w:t xml:space="preserve"> </w:t>
      </w:r>
      <w:r>
        <w:rPr>
          <w:rFonts w:hAnsi="宋体" w:hint="eastAsia"/>
        </w:rPr>
        <w:t>款对招标文件所作的澄清、修改，构成招标文件的组成部分。</w:t>
      </w:r>
    </w:p>
    <w:p w:rsidR="005150A9" w:rsidRDefault="005150A9" w:rsidP="005150A9">
      <w:pPr>
        <w:pStyle w:val="4"/>
        <w:kinsoku w:val="0"/>
        <w:overflowPunct w:val="0"/>
        <w:spacing w:line="360" w:lineRule="auto"/>
        <w:ind w:right="109"/>
        <w:rPr>
          <w:rFonts w:hAnsi="宋体"/>
        </w:rPr>
      </w:pPr>
      <w:bookmarkStart w:id="73" w:name="bookmark37"/>
      <w:bookmarkEnd w:id="73"/>
      <w:r>
        <w:rPr>
          <w:rFonts w:hAnsi="宋体"/>
        </w:rPr>
        <w:t xml:space="preserve">2.2  </w:t>
      </w:r>
      <w:r>
        <w:rPr>
          <w:rFonts w:hAnsi="宋体" w:hint="eastAsia"/>
        </w:rPr>
        <w:t>招标文件的澄清</w:t>
      </w:r>
    </w:p>
    <w:p w:rsidR="005150A9" w:rsidRDefault="005150A9" w:rsidP="005150A9">
      <w:pPr>
        <w:pStyle w:val="a3"/>
        <w:kinsoku w:val="0"/>
        <w:overflowPunct w:val="0"/>
        <w:spacing w:before="43" w:line="360" w:lineRule="auto"/>
        <w:ind w:left="100" w:right="44" w:firstLine="419"/>
        <w:rPr>
          <w:rFonts w:hAnsi="宋体"/>
        </w:rPr>
      </w:pPr>
      <w:r>
        <w:rPr>
          <w:rFonts w:hAnsi="宋体" w:hint="eastAsia"/>
        </w:rPr>
        <w:t xml:space="preserve">2.2.1 </w:t>
      </w:r>
      <w:r>
        <w:rPr>
          <w:rFonts w:hAnsi="宋体" w:hint="eastAsia"/>
        </w:rPr>
        <w:t>投标人应仔细阅读和检查招标文件的全部内容。如发现缺页或附件不全，应及时向招标人提出，以便补齐。如有疑问，应按投标人须知前附表规定的要求提疑，要求招标人对招标文件予以澄清。</w:t>
      </w:r>
    </w:p>
    <w:p w:rsidR="005150A9" w:rsidRDefault="005150A9" w:rsidP="005150A9">
      <w:pPr>
        <w:pStyle w:val="a3"/>
        <w:kinsoku w:val="0"/>
        <w:overflowPunct w:val="0"/>
        <w:spacing w:before="43" w:line="360" w:lineRule="auto"/>
        <w:ind w:left="100" w:right="44" w:firstLine="419"/>
        <w:rPr>
          <w:rFonts w:hAnsi="宋体"/>
        </w:rPr>
      </w:pPr>
      <w:r>
        <w:rPr>
          <w:rFonts w:hAnsi="宋体" w:hint="eastAsia"/>
        </w:rPr>
        <w:t xml:space="preserve">2.2.2 </w:t>
      </w:r>
      <w:r>
        <w:rPr>
          <w:rFonts w:hAnsi="宋体" w:hint="eastAsia"/>
        </w:rPr>
        <w:t>招标文件的澄清将按前附表规定的时间和方式发布，但不指明澄清问题的来源。</w:t>
      </w:r>
    </w:p>
    <w:p w:rsidR="005150A9" w:rsidRDefault="005150A9" w:rsidP="005150A9">
      <w:pPr>
        <w:pStyle w:val="a3"/>
        <w:kinsoku w:val="0"/>
        <w:overflowPunct w:val="0"/>
        <w:spacing w:before="2" w:line="360" w:lineRule="auto"/>
        <w:ind w:left="0"/>
        <w:rPr>
          <w:rFonts w:hAnsi="宋体"/>
          <w:sz w:val="14"/>
          <w:szCs w:val="14"/>
        </w:rPr>
      </w:pPr>
    </w:p>
    <w:p w:rsidR="005150A9" w:rsidRDefault="005150A9" w:rsidP="005150A9">
      <w:pPr>
        <w:pStyle w:val="4"/>
        <w:kinsoku w:val="0"/>
        <w:overflowPunct w:val="0"/>
        <w:spacing w:line="360" w:lineRule="auto"/>
        <w:ind w:right="109"/>
        <w:rPr>
          <w:rFonts w:hAnsi="宋体"/>
        </w:rPr>
      </w:pPr>
      <w:bookmarkStart w:id="74" w:name="bookmark38"/>
      <w:bookmarkEnd w:id="74"/>
      <w:r>
        <w:rPr>
          <w:rFonts w:hAnsi="宋体"/>
        </w:rPr>
        <w:t xml:space="preserve">2.3  </w:t>
      </w:r>
      <w:r>
        <w:rPr>
          <w:rFonts w:hAnsi="宋体" w:hint="eastAsia"/>
        </w:rPr>
        <w:t>招标文件的修改</w:t>
      </w:r>
    </w:p>
    <w:p w:rsidR="005150A9" w:rsidRDefault="005150A9" w:rsidP="005150A9">
      <w:pPr>
        <w:pStyle w:val="a3"/>
        <w:kinsoku w:val="0"/>
        <w:overflowPunct w:val="0"/>
        <w:spacing w:before="43" w:line="360" w:lineRule="auto"/>
        <w:ind w:left="100" w:right="44" w:firstLine="419"/>
        <w:rPr>
          <w:rFonts w:hAnsi="宋体"/>
        </w:rPr>
      </w:pPr>
      <w:r>
        <w:rPr>
          <w:rFonts w:hAnsi="宋体"/>
        </w:rPr>
        <w:t xml:space="preserve">2.3.1 </w:t>
      </w:r>
      <w:r>
        <w:rPr>
          <w:rFonts w:hAnsi="宋体" w:hint="eastAsia"/>
          <w:spacing w:val="-3"/>
        </w:rPr>
        <w:t>招标人以投标人须知前附表规定的形式与时间修改招标文件，并通知所有潜在投标人。</w:t>
      </w:r>
    </w:p>
    <w:p w:rsidR="005150A9" w:rsidRDefault="005150A9" w:rsidP="005150A9">
      <w:pPr>
        <w:pStyle w:val="a3"/>
        <w:kinsoku w:val="0"/>
        <w:overflowPunct w:val="0"/>
        <w:spacing w:before="46" w:line="360" w:lineRule="auto"/>
        <w:ind w:left="100" w:right="44" w:firstLine="419"/>
        <w:rPr>
          <w:rFonts w:hAnsi="宋体"/>
        </w:rPr>
      </w:pPr>
      <w:r>
        <w:rPr>
          <w:rFonts w:hAnsi="宋体"/>
        </w:rPr>
        <w:t>2.3.2</w:t>
      </w:r>
      <w:r>
        <w:rPr>
          <w:rFonts w:hAnsi="宋体"/>
          <w:spacing w:val="2"/>
        </w:rPr>
        <w:t xml:space="preserve"> </w:t>
      </w:r>
      <w:r>
        <w:rPr>
          <w:rFonts w:hAnsi="宋体" w:hint="eastAsia"/>
          <w:spacing w:val="-4"/>
        </w:rPr>
        <w:t>投标人收到修改内容后，应按投标人须知前附表规定的时间和形式通知招标人，确认已收到该修改。</w:t>
      </w:r>
    </w:p>
    <w:p w:rsidR="005150A9" w:rsidRDefault="005150A9" w:rsidP="005150A9">
      <w:pPr>
        <w:pStyle w:val="a3"/>
        <w:tabs>
          <w:tab w:val="left" w:pos="1711"/>
        </w:tabs>
        <w:kinsoku w:val="0"/>
        <w:overflowPunct w:val="0"/>
        <w:spacing w:before="4" w:line="360" w:lineRule="auto"/>
        <w:ind w:left="0"/>
        <w:rPr>
          <w:rFonts w:hAnsi="宋体"/>
          <w:sz w:val="14"/>
          <w:szCs w:val="14"/>
        </w:rPr>
      </w:pPr>
      <w:r>
        <w:rPr>
          <w:rFonts w:hAnsi="宋体" w:hint="eastAsia"/>
          <w:sz w:val="14"/>
          <w:szCs w:val="14"/>
        </w:rPr>
        <w:tab/>
      </w:r>
    </w:p>
    <w:p w:rsidR="005150A9" w:rsidRDefault="005150A9" w:rsidP="005150A9">
      <w:pPr>
        <w:pStyle w:val="3"/>
        <w:kinsoku w:val="0"/>
        <w:overflowPunct w:val="0"/>
        <w:spacing w:before="139" w:line="360" w:lineRule="auto"/>
        <w:ind w:right="44"/>
        <w:rPr>
          <w:rFonts w:ascii="宋体" w:hAnsi="宋体"/>
          <w:b w:val="0"/>
          <w:bCs w:val="0"/>
        </w:rPr>
      </w:pPr>
      <w:bookmarkStart w:id="75" w:name="bookmark39"/>
      <w:bookmarkStart w:id="76" w:name="bookmark40"/>
      <w:bookmarkStart w:id="77" w:name="_Toc22828070"/>
      <w:bookmarkStart w:id="78" w:name="_Toc12864"/>
      <w:bookmarkStart w:id="79" w:name="_Toc11059"/>
      <w:bookmarkStart w:id="80" w:name="_Toc56283209"/>
      <w:bookmarkEnd w:id="75"/>
      <w:bookmarkEnd w:id="76"/>
      <w:r>
        <w:rPr>
          <w:rFonts w:ascii="宋体" w:hAnsi="宋体"/>
        </w:rPr>
        <w:t xml:space="preserve">3. </w:t>
      </w:r>
      <w:r>
        <w:rPr>
          <w:rFonts w:ascii="宋体" w:hAnsi="宋体"/>
          <w:spacing w:val="4"/>
        </w:rPr>
        <w:t xml:space="preserve"> </w:t>
      </w:r>
      <w:r>
        <w:rPr>
          <w:rFonts w:ascii="宋体" w:hAnsi="宋体" w:hint="eastAsia"/>
        </w:rPr>
        <w:t>投标文件</w:t>
      </w:r>
      <w:bookmarkEnd w:id="77"/>
      <w:bookmarkEnd w:id="78"/>
      <w:bookmarkEnd w:id="79"/>
      <w:bookmarkEnd w:id="80"/>
    </w:p>
    <w:p w:rsidR="005150A9" w:rsidRDefault="005150A9" w:rsidP="005150A9">
      <w:pPr>
        <w:pStyle w:val="4"/>
        <w:kinsoku w:val="0"/>
        <w:overflowPunct w:val="0"/>
        <w:spacing w:line="360" w:lineRule="auto"/>
        <w:ind w:right="109"/>
        <w:rPr>
          <w:rFonts w:hAnsi="宋体"/>
        </w:rPr>
      </w:pPr>
      <w:r>
        <w:rPr>
          <w:rFonts w:hAnsi="宋体"/>
        </w:rPr>
        <w:t xml:space="preserve">3.1  </w:t>
      </w:r>
      <w:r>
        <w:rPr>
          <w:rFonts w:hAnsi="宋体" w:hint="eastAsia"/>
        </w:rPr>
        <w:t>投标文件的组成</w:t>
      </w:r>
    </w:p>
    <w:p w:rsidR="005150A9" w:rsidRDefault="005150A9" w:rsidP="005150A9">
      <w:pPr>
        <w:pStyle w:val="a4"/>
        <w:spacing w:line="600" w:lineRule="exact"/>
        <w:ind w:firstLineChars="200" w:firstLine="480"/>
        <w:rPr>
          <w:color w:val="000000"/>
          <w:sz w:val="24"/>
        </w:rPr>
      </w:pPr>
      <w:r>
        <w:rPr>
          <w:rFonts w:hint="eastAsia"/>
          <w:color w:val="000000"/>
          <w:sz w:val="24"/>
        </w:rPr>
        <w:t>投标文件由</w:t>
      </w:r>
      <w:r w:rsidR="00C102A5">
        <w:rPr>
          <w:rFonts w:hint="eastAsia"/>
          <w:b/>
          <w:color w:val="FF0000"/>
          <w:sz w:val="24"/>
        </w:rPr>
        <w:t>资格审查材料、技术标</w:t>
      </w:r>
      <w:r w:rsidR="00FE1675">
        <w:rPr>
          <w:rFonts w:hint="eastAsia"/>
          <w:b/>
          <w:color w:val="FF0000"/>
          <w:sz w:val="24"/>
        </w:rPr>
        <w:t>正本</w:t>
      </w:r>
      <w:r w:rsidR="00C102A5">
        <w:rPr>
          <w:rFonts w:hint="eastAsia"/>
          <w:b/>
          <w:color w:val="FF0000"/>
          <w:sz w:val="24"/>
        </w:rPr>
        <w:t>、</w:t>
      </w:r>
      <w:r w:rsidR="00FE1675">
        <w:rPr>
          <w:rFonts w:hint="eastAsia"/>
          <w:b/>
          <w:color w:val="FF0000"/>
          <w:sz w:val="24"/>
        </w:rPr>
        <w:t>技术标副本、</w:t>
      </w:r>
      <w:r w:rsidR="00C102A5">
        <w:rPr>
          <w:rFonts w:hint="eastAsia"/>
          <w:b/>
          <w:color w:val="FF0000"/>
          <w:sz w:val="24"/>
        </w:rPr>
        <w:t>资信标、商务标、电子</w:t>
      </w:r>
      <w:r>
        <w:rPr>
          <w:rFonts w:hint="eastAsia"/>
          <w:b/>
          <w:color w:val="FF0000"/>
          <w:sz w:val="24"/>
        </w:rPr>
        <w:t>文件</w:t>
      </w:r>
      <w:r w:rsidR="00C102A5">
        <w:rPr>
          <w:rFonts w:hint="eastAsia"/>
          <w:b/>
          <w:color w:val="FF0000"/>
          <w:sz w:val="24"/>
        </w:rPr>
        <w:t>（光盘或U盘）</w:t>
      </w:r>
      <w:r w:rsidR="00FE1675">
        <w:rPr>
          <w:rFonts w:hint="eastAsia"/>
          <w:b/>
          <w:color w:val="FF0000"/>
          <w:sz w:val="24"/>
        </w:rPr>
        <w:t>六</w:t>
      </w:r>
      <w:r>
        <w:rPr>
          <w:rFonts w:hint="eastAsia"/>
          <w:color w:val="000000"/>
          <w:sz w:val="24"/>
        </w:rPr>
        <w:t>部分文件组成。</w:t>
      </w:r>
    </w:p>
    <w:p w:rsidR="005150A9" w:rsidRPr="002D6373" w:rsidRDefault="005150A9" w:rsidP="005150A9">
      <w:pPr>
        <w:pStyle w:val="a4"/>
        <w:spacing w:line="360" w:lineRule="auto"/>
        <w:ind w:left="480"/>
        <w:jc w:val="left"/>
        <w:outlineLvl w:val="0"/>
        <w:rPr>
          <w:rFonts w:hAnsi="宋体" w:cs="宋体"/>
          <w:b/>
          <w:bCs/>
          <w:color w:val="FF0000"/>
        </w:rPr>
      </w:pPr>
      <w:bookmarkStart w:id="81" w:name="_Toc56283210"/>
      <w:r w:rsidRPr="002D6373">
        <w:rPr>
          <w:rFonts w:hAnsi="宋体" w:cs="宋体" w:hint="eastAsia"/>
          <w:b/>
          <w:bCs/>
          <w:color w:val="FF0000"/>
        </w:rPr>
        <w:t>3.1.1</w:t>
      </w:r>
      <w:r w:rsidRPr="002D6373">
        <w:rPr>
          <w:rFonts w:hAnsi="宋体" w:hint="eastAsia"/>
          <w:b/>
          <w:color w:val="FF0000"/>
        </w:rPr>
        <w:t xml:space="preserve"> </w:t>
      </w:r>
      <w:r w:rsidRPr="002D6373">
        <w:rPr>
          <w:rFonts w:hAnsi="宋体" w:cs="宋体" w:hint="eastAsia"/>
          <w:b/>
          <w:bCs/>
          <w:color w:val="FF0000"/>
        </w:rPr>
        <w:t>资格审查材料包括下列内容：</w:t>
      </w:r>
      <w:bookmarkEnd w:id="81"/>
    </w:p>
    <w:p w:rsidR="005150A9" w:rsidRPr="002D6373" w:rsidRDefault="005150A9" w:rsidP="005150A9">
      <w:pPr>
        <w:pStyle w:val="a4"/>
        <w:spacing w:line="360" w:lineRule="auto"/>
        <w:ind w:left="480"/>
        <w:jc w:val="left"/>
        <w:outlineLvl w:val="0"/>
        <w:rPr>
          <w:rFonts w:hAnsi="宋体" w:cs="宋体"/>
          <w:b/>
          <w:bCs/>
          <w:color w:val="FF0000"/>
        </w:rPr>
      </w:pPr>
      <w:bookmarkStart w:id="82" w:name="_Toc56283211"/>
      <w:bookmarkStart w:id="83" w:name="_Hlk35417754"/>
      <w:r w:rsidRPr="002D6373">
        <w:rPr>
          <w:rFonts w:hAnsi="宋体" w:cs="宋体" w:hint="eastAsia"/>
          <w:b/>
          <w:bCs/>
          <w:color w:val="FF0000"/>
        </w:rPr>
        <w:t>（</w:t>
      </w:r>
      <w:r w:rsidRPr="002D6373">
        <w:rPr>
          <w:rFonts w:hAnsi="宋体" w:cs="宋体"/>
          <w:b/>
          <w:bCs/>
          <w:color w:val="FF0000"/>
        </w:rPr>
        <w:t>1）</w:t>
      </w:r>
      <w:r w:rsidRPr="002D6373">
        <w:rPr>
          <w:rFonts w:hAnsi="宋体" w:cs="宋体" w:hint="eastAsia"/>
          <w:b/>
          <w:bCs/>
          <w:color w:val="FF0000"/>
        </w:rPr>
        <w:t>资格</w:t>
      </w:r>
      <w:r w:rsidRPr="002D6373">
        <w:rPr>
          <w:rFonts w:hAnsi="宋体" w:cs="宋体"/>
          <w:b/>
          <w:bCs/>
          <w:color w:val="FF0000"/>
        </w:rPr>
        <w:t>业绩材料</w:t>
      </w:r>
      <w:r w:rsidR="001958E3" w:rsidRPr="002D6373">
        <w:rPr>
          <w:rFonts w:hAnsi="宋体" w:cs="宋体" w:hint="eastAsia"/>
          <w:b/>
          <w:bCs/>
          <w:color w:val="FF0000"/>
        </w:rPr>
        <w:t>（若有）</w:t>
      </w:r>
      <w:r w:rsidRPr="002D6373">
        <w:rPr>
          <w:rFonts w:hAnsi="宋体" w:cs="宋体" w:hint="eastAsia"/>
          <w:b/>
          <w:bCs/>
          <w:color w:val="FF0000"/>
        </w:rPr>
        <w:t>；</w:t>
      </w:r>
      <w:bookmarkEnd w:id="82"/>
    </w:p>
    <w:p w:rsidR="005150A9" w:rsidRPr="002D6373" w:rsidRDefault="005150A9" w:rsidP="005150A9">
      <w:pPr>
        <w:pStyle w:val="a4"/>
        <w:spacing w:line="360" w:lineRule="auto"/>
        <w:ind w:left="480"/>
        <w:jc w:val="left"/>
        <w:outlineLvl w:val="0"/>
        <w:rPr>
          <w:rFonts w:hAnsi="宋体" w:cs="宋体"/>
          <w:b/>
          <w:bCs/>
          <w:color w:val="FF0000"/>
        </w:rPr>
      </w:pPr>
      <w:bookmarkStart w:id="84" w:name="_Toc56283212"/>
      <w:r w:rsidRPr="002D6373">
        <w:rPr>
          <w:rFonts w:hAnsi="宋体" w:cs="宋体" w:hint="eastAsia"/>
          <w:b/>
          <w:bCs/>
          <w:color w:val="FF0000"/>
        </w:rPr>
        <w:lastRenderedPageBreak/>
        <w:t>（</w:t>
      </w:r>
      <w:r w:rsidRPr="002D6373">
        <w:rPr>
          <w:rFonts w:hAnsi="宋体" w:cs="宋体"/>
          <w:b/>
          <w:bCs/>
          <w:color w:val="FF0000"/>
        </w:rPr>
        <w:t>2</w:t>
      </w:r>
      <w:r w:rsidRPr="002D6373">
        <w:rPr>
          <w:rFonts w:hAnsi="宋体" w:cs="宋体" w:hint="eastAsia"/>
          <w:b/>
          <w:bCs/>
          <w:color w:val="FF0000"/>
        </w:rPr>
        <w:t>）投标担保（若有）；</w:t>
      </w:r>
      <w:bookmarkEnd w:id="84"/>
    </w:p>
    <w:p w:rsidR="005150A9" w:rsidRPr="002D6373" w:rsidRDefault="005150A9" w:rsidP="005150A9">
      <w:pPr>
        <w:pStyle w:val="a4"/>
        <w:spacing w:line="360" w:lineRule="auto"/>
        <w:ind w:left="480"/>
        <w:jc w:val="left"/>
        <w:outlineLvl w:val="0"/>
        <w:rPr>
          <w:rFonts w:hAnsi="宋体" w:cs="宋体"/>
          <w:b/>
          <w:bCs/>
          <w:color w:val="FF0000"/>
        </w:rPr>
      </w:pPr>
      <w:bookmarkStart w:id="85" w:name="_Toc56283213"/>
      <w:r w:rsidRPr="002D6373">
        <w:rPr>
          <w:rFonts w:hAnsi="宋体" w:cs="宋体" w:hint="eastAsia"/>
          <w:b/>
          <w:bCs/>
          <w:color w:val="FF0000"/>
        </w:rPr>
        <w:t>（</w:t>
      </w:r>
      <w:r w:rsidRPr="002D6373">
        <w:rPr>
          <w:rFonts w:hAnsi="宋体" w:cs="宋体"/>
          <w:b/>
          <w:bCs/>
          <w:color w:val="FF0000"/>
        </w:rPr>
        <w:t>3）招标文件要求投标人提交的其他</w:t>
      </w:r>
      <w:r w:rsidRPr="002D6373">
        <w:rPr>
          <w:rFonts w:hAnsi="宋体" w:cs="宋体" w:hint="eastAsia"/>
          <w:b/>
          <w:bCs/>
          <w:color w:val="FF0000"/>
        </w:rPr>
        <w:t>资料，详见须知前附表3.1、3.5。</w:t>
      </w:r>
      <w:bookmarkEnd w:id="83"/>
      <w:bookmarkEnd w:id="85"/>
    </w:p>
    <w:p w:rsidR="005150A9" w:rsidRPr="002D6373" w:rsidRDefault="005150A9" w:rsidP="005150A9">
      <w:pPr>
        <w:pStyle w:val="a4"/>
        <w:spacing w:line="580" w:lineRule="exact"/>
        <w:ind w:firstLine="480"/>
        <w:rPr>
          <w:b/>
          <w:color w:val="FF0000"/>
        </w:rPr>
      </w:pPr>
      <w:r w:rsidRPr="002D6373">
        <w:rPr>
          <w:rFonts w:hint="eastAsia"/>
          <w:b/>
          <w:color w:val="FF0000"/>
        </w:rPr>
        <w:t>3.1.</w:t>
      </w:r>
      <w:r w:rsidRPr="002D6373">
        <w:rPr>
          <w:b/>
          <w:color w:val="FF0000"/>
        </w:rPr>
        <w:t>2</w:t>
      </w:r>
      <w:r w:rsidRPr="002D6373">
        <w:rPr>
          <w:rFonts w:hint="eastAsia"/>
          <w:b/>
          <w:color w:val="FF0000"/>
        </w:rPr>
        <w:t>技术标主要包括</w:t>
      </w:r>
      <w:r w:rsidR="002D6373" w:rsidRPr="002D6373">
        <w:rPr>
          <w:rFonts w:hAnsi="宋体" w:cs="宋体"/>
          <w:b/>
          <w:bCs/>
          <w:color w:val="FF0000"/>
        </w:rPr>
        <w:t>但不限于</w:t>
      </w:r>
      <w:r w:rsidRPr="002D6373">
        <w:rPr>
          <w:rFonts w:hint="eastAsia"/>
          <w:b/>
          <w:color w:val="FF0000"/>
        </w:rPr>
        <w:t>下列内容:</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hint="eastAsia"/>
          <w:b/>
          <w:bCs/>
          <w:color w:val="FF0000"/>
        </w:rPr>
        <w:t>（1）</w:t>
      </w:r>
      <w:r w:rsidRPr="002D6373">
        <w:rPr>
          <w:rFonts w:hAnsi="宋体" w:cs="宋体"/>
          <w:b/>
          <w:bCs/>
          <w:color w:val="FF0000"/>
        </w:rPr>
        <w:t>设计说明书</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Pr="002D6373">
        <w:rPr>
          <w:rFonts w:hAnsi="宋体" w:cs="宋体" w:hint="eastAsia"/>
          <w:b/>
          <w:bCs/>
          <w:color w:val="FF0000"/>
        </w:rPr>
        <w:t>2</w:t>
      </w:r>
      <w:r w:rsidRPr="002D6373">
        <w:rPr>
          <w:rFonts w:hAnsi="宋体" w:cs="宋体"/>
          <w:b/>
          <w:bCs/>
          <w:color w:val="FF0000"/>
        </w:rPr>
        <w:t>）区位分析图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Pr="002D6373">
        <w:rPr>
          <w:rFonts w:hAnsi="宋体" w:cs="宋体" w:hint="eastAsia"/>
          <w:b/>
          <w:bCs/>
          <w:color w:val="FF0000"/>
        </w:rPr>
        <w:t>3</w:t>
      </w:r>
      <w:r w:rsidRPr="002D6373">
        <w:rPr>
          <w:rFonts w:hAnsi="宋体" w:cs="宋体"/>
          <w:b/>
          <w:bCs/>
          <w:color w:val="FF0000"/>
        </w:rPr>
        <w:t>）总体平面图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Pr="002D6373">
        <w:rPr>
          <w:rFonts w:hAnsi="宋体" w:cs="宋体" w:hint="eastAsia"/>
          <w:b/>
          <w:bCs/>
          <w:color w:val="FF0000"/>
        </w:rPr>
        <w:t>4</w:t>
      </w:r>
      <w:r w:rsidRPr="002D6373">
        <w:rPr>
          <w:rFonts w:hAnsi="宋体" w:cs="宋体"/>
          <w:b/>
          <w:bCs/>
          <w:color w:val="FF0000"/>
        </w:rPr>
        <w:t>）</w:t>
      </w:r>
      <w:r w:rsidRPr="002D6373">
        <w:rPr>
          <w:rFonts w:hAnsi="宋体" w:cs="宋体" w:hint="eastAsia"/>
          <w:b/>
          <w:bCs/>
          <w:color w:val="FF0000"/>
        </w:rPr>
        <w:t>功能布局图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Pr="002D6373">
        <w:rPr>
          <w:rFonts w:hAnsi="宋体" w:cs="宋体" w:hint="eastAsia"/>
          <w:b/>
          <w:bCs/>
          <w:color w:val="FF0000"/>
        </w:rPr>
        <w:t>5</w:t>
      </w:r>
      <w:r w:rsidRPr="002D6373">
        <w:rPr>
          <w:rFonts w:hAnsi="宋体" w:cs="宋体"/>
          <w:b/>
          <w:bCs/>
          <w:color w:val="FF0000"/>
        </w:rPr>
        <w:t>）</w:t>
      </w:r>
      <w:r w:rsidRPr="002D6373">
        <w:rPr>
          <w:rFonts w:hAnsi="宋体" w:cs="宋体" w:hint="eastAsia"/>
          <w:b/>
          <w:bCs/>
          <w:color w:val="FF0000"/>
        </w:rPr>
        <w:t>堤防岸线图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00804727">
        <w:rPr>
          <w:rFonts w:hAnsi="宋体" w:cs="宋体" w:hint="eastAsia"/>
          <w:b/>
          <w:bCs/>
          <w:color w:val="FF0000"/>
        </w:rPr>
        <w:t>6</w:t>
      </w:r>
      <w:r w:rsidRPr="002D6373">
        <w:rPr>
          <w:rFonts w:hAnsi="宋体" w:cs="宋体"/>
          <w:b/>
          <w:bCs/>
          <w:color w:val="FF0000"/>
        </w:rPr>
        <w:t>）</w:t>
      </w:r>
      <w:r w:rsidRPr="002D6373">
        <w:rPr>
          <w:rFonts w:hAnsi="宋体" w:cs="宋体" w:hint="eastAsia"/>
          <w:b/>
          <w:bCs/>
          <w:color w:val="FF0000"/>
        </w:rPr>
        <w:t>交通体系规划图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00804727">
        <w:rPr>
          <w:rFonts w:hAnsi="宋体" w:cs="宋体" w:hint="eastAsia"/>
          <w:b/>
          <w:bCs/>
          <w:color w:val="FF0000"/>
        </w:rPr>
        <w:t>7</w:t>
      </w:r>
      <w:r w:rsidRPr="002D6373">
        <w:rPr>
          <w:rFonts w:hAnsi="宋体" w:cs="宋体"/>
          <w:b/>
          <w:bCs/>
          <w:color w:val="FF0000"/>
        </w:rPr>
        <w:t>）</w:t>
      </w:r>
      <w:r w:rsidRPr="002D6373">
        <w:rPr>
          <w:rFonts w:hAnsi="宋体" w:cs="宋体" w:hint="eastAsia"/>
          <w:b/>
          <w:bCs/>
          <w:color w:val="FF0000"/>
        </w:rPr>
        <w:t>主要堤岸断面图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00804727">
        <w:rPr>
          <w:rFonts w:hAnsi="宋体" w:cs="宋体" w:hint="eastAsia"/>
          <w:b/>
          <w:bCs/>
          <w:color w:val="FF0000"/>
        </w:rPr>
        <w:t>8</w:t>
      </w:r>
      <w:r w:rsidRPr="002D6373">
        <w:rPr>
          <w:rFonts w:hAnsi="宋体" w:cs="宋体"/>
          <w:b/>
          <w:bCs/>
          <w:color w:val="FF0000"/>
        </w:rPr>
        <w:t>）</w:t>
      </w:r>
      <w:r w:rsidRPr="002D6373">
        <w:rPr>
          <w:rFonts w:hAnsi="宋体" w:cs="宋体" w:hint="eastAsia"/>
          <w:b/>
          <w:bCs/>
          <w:color w:val="FF0000"/>
        </w:rPr>
        <w:t>景观体系规划图</w:t>
      </w:r>
    </w:p>
    <w:p w:rsidR="002D6373" w:rsidRPr="002D6373" w:rsidRDefault="002D6373" w:rsidP="002D6373">
      <w:pPr>
        <w:pStyle w:val="a4"/>
        <w:spacing w:line="360" w:lineRule="auto"/>
        <w:ind w:left="480"/>
        <w:jc w:val="left"/>
        <w:outlineLvl w:val="0"/>
        <w:rPr>
          <w:rFonts w:hAnsi="宋体" w:cs="宋体"/>
          <w:b/>
          <w:bCs/>
          <w:color w:val="FF0000"/>
        </w:rPr>
      </w:pPr>
      <w:r w:rsidRPr="002D6373">
        <w:rPr>
          <w:rFonts w:hAnsi="宋体" w:cs="宋体"/>
          <w:b/>
          <w:bCs/>
          <w:color w:val="FF0000"/>
        </w:rPr>
        <w:t>（</w:t>
      </w:r>
      <w:r w:rsidR="00804727">
        <w:rPr>
          <w:rFonts w:hAnsi="宋体" w:cs="宋体" w:hint="eastAsia"/>
          <w:b/>
          <w:bCs/>
          <w:color w:val="FF0000"/>
        </w:rPr>
        <w:t>9</w:t>
      </w:r>
      <w:r w:rsidRPr="002D6373">
        <w:rPr>
          <w:rFonts w:hAnsi="宋体" w:cs="宋体"/>
          <w:b/>
          <w:bCs/>
          <w:color w:val="FF0000"/>
        </w:rPr>
        <w:t>）重要节点详细设计图若干</w:t>
      </w:r>
    </w:p>
    <w:p w:rsidR="005150A9" w:rsidRPr="002D6373" w:rsidRDefault="001E033A" w:rsidP="001E033A">
      <w:pPr>
        <w:pStyle w:val="a4"/>
        <w:spacing w:line="360" w:lineRule="auto"/>
        <w:ind w:left="480"/>
        <w:jc w:val="left"/>
        <w:outlineLvl w:val="0"/>
        <w:rPr>
          <w:rFonts w:hAnsi="宋体" w:cs="宋体"/>
          <w:b/>
          <w:bCs/>
          <w:color w:val="FF0000"/>
        </w:rPr>
      </w:pPr>
      <w:bookmarkStart w:id="86" w:name="_Toc56283227"/>
      <w:r w:rsidRPr="002D6373">
        <w:rPr>
          <w:rFonts w:hAnsi="宋体" w:cs="宋体" w:hint="eastAsia"/>
          <w:b/>
          <w:bCs/>
          <w:color w:val="FF0000"/>
        </w:rPr>
        <w:t>（</w:t>
      </w:r>
      <w:r w:rsidR="002D6373" w:rsidRPr="002D6373">
        <w:rPr>
          <w:rFonts w:hAnsi="宋体" w:cs="宋体" w:hint="eastAsia"/>
          <w:b/>
          <w:bCs/>
          <w:color w:val="FF0000"/>
        </w:rPr>
        <w:t>1</w:t>
      </w:r>
      <w:r w:rsidR="00804727">
        <w:rPr>
          <w:rFonts w:hAnsi="宋体" w:cs="宋体" w:hint="eastAsia"/>
          <w:b/>
          <w:bCs/>
          <w:color w:val="FF0000"/>
        </w:rPr>
        <w:t>0</w:t>
      </w:r>
      <w:r w:rsidRPr="002D6373">
        <w:rPr>
          <w:rFonts w:hAnsi="宋体" w:cs="宋体" w:hint="eastAsia"/>
          <w:b/>
          <w:bCs/>
          <w:color w:val="FF0000"/>
        </w:rPr>
        <w:t>）投标人认为应补充的图纸</w:t>
      </w:r>
      <w:bookmarkEnd w:id="86"/>
      <w:r w:rsidR="00E7004E">
        <w:rPr>
          <w:rFonts w:hAnsi="宋体" w:cs="宋体" w:hint="eastAsia"/>
          <w:b/>
          <w:bCs/>
          <w:color w:val="FF0000"/>
        </w:rPr>
        <w:t>（根据评标办法自行拟定）</w:t>
      </w:r>
    </w:p>
    <w:p w:rsidR="005150A9" w:rsidRPr="001E033A" w:rsidRDefault="005150A9" w:rsidP="001E033A">
      <w:pPr>
        <w:spacing w:line="360" w:lineRule="auto"/>
        <w:ind w:firstLineChars="200" w:firstLine="422"/>
        <w:rPr>
          <w:rFonts w:hAnsi="Courier New" w:cs="Courier New"/>
          <w:b/>
          <w:color w:val="FF0000"/>
        </w:rPr>
      </w:pPr>
      <w:r w:rsidRPr="001E033A">
        <w:rPr>
          <w:rFonts w:hAnsi="Courier New" w:cs="Courier New" w:hint="eastAsia"/>
          <w:b/>
          <w:color w:val="FF0000"/>
        </w:rPr>
        <w:t>3.1.3</w:t>
      </w:r>
      <w:r w:rsidRPr="001E033A">
        <w:rPr>
          <w:rFonts w:hAnsi="Courier New" w:cs="Courier New" w:hint="eastAsia"/>
          <w:b/>
          <w:color w:val="FF0000"/>
        </w:rPr>
        <w:t>资信标主要包括下列内容</w:t>
      </w:r>
      <w:r w:rsidRPr="001E033A">
        <w:rPr>
          <w:rFonts w:hAnsi="Courier New" w:cs="Courier New" w:hint="eastAsia"/>
          <w:b/>
          <w:color w:val="FF0000"/>
        </w:rPr>
        <w:t>:</w:t>
      </w:r>
    </w:p>
    <w:p w:rsidR="005150A9" w:rsidRPr="001E033A" w:rsidRDefault="005150A9" w:rsidP="001E033A">
      <w:pPr>
        <w:spacing w:line="360" w:lineRule="auto"/>
        <w:ind w:firstLineChars="200" w:firstLine="422"/>
        <w:rPr>
          <w:rFonts w:hAnsi="Courier New" w:cs="Courier New"/>
          <w:b/>
          <w:color w:val="FF0000"/>
        </w:rPr>
      </w:pPr>
      <w:r w:rsidRPr="001E033A">
        <w:rPr>
          <w:rFonts w:hAnsi="Courier New" w:cs="Courier New" w:hint="eastAsia"/>
          <w:b/>
          <w:color w:val="FF0000"/>
        </w:rPr>
        <w:t>（</w:t>
      </w:r>
      <w:r w:rsidRPr="001E033A">
        <w:rPr>
          <w:rFonts w:hAnsi="Courier New" w:cs="Courier New" w:hint="eastAsia"/>
          <w:b/>
          <w:color w:val="FF0000"/>
        </w:rPr>
        <w:t>1</w:t>
      </w:r>
      <w:r w:rsidRPr="001E033A">
        <w:rPr>
          <w:rFonts w:hAnsi="Courier New" w:cs="Courier New" w:hint="eastAsia"/>
          <w:b/>
          <w:color w:val="FF0000"/>
        </w:rPr>
        <w:t>）投标人一般情况</w:t>
      </w:r>
    </w:p>
    <w:p w:rsidR="005150A9" w:rsidRPr="001E033A" w:rsidRDefault="005150A9" w:rsidP="001E033A">
      <w:pPr>
        <w:spacing w:line="360" w:lineRule="auto"/>
        <w:ind w:firstLineChars="200" w:firstLine="422"/>
        <w:rPr>
          <w:rFonts w:hAnsi="Courier New" w:cs="Courier New"/>
          <w:b/>
          <w:color w:val="FF0000"/>
        </w:rPr>
      </w:pPr>
      <w:r w:rsidRPr="001E033A">
        <w:rPr>
          <w:rFonts w:hAnsi="Courier New" w:cs="Courier New" w:hint="eastAsia"/>
          <w:b/>
          <w:color w:val="FF0000"/>
        </w:rPr>
        <w:t>（</w:t>
      </w:r>
      <w:r w:rsidRPr="001E033A">
        <w:rPr>
          <w:rFonts w:hAnsi="Courier New" w:cs="Courier New" w:hint="eastAsia"/>
          <w:b/>
          <w:color w:val="FF0000"/>
        </w:rPr>
        <w:t>2</w:t>
      </w:r>
      <w:r w:rsidRPr="001E033A">
        <w:rPr>
          <w:rFonts w:hAnsi="Courier New" w:cs="Courier New" w:hint="eastAsia"/>
          <w:b/>
          <w:color w:val="FF0000"/>
        </w:rPr>
        <w:t>）拟投入主要设计人员相关表格</w:t>
      </w:r>
    </w:p>
    <w:p w:rsidR="005150A9" w:rsidRPr="001E033A" w:rsidRDefault="005150A9" w:rsidP="001E033A">
      <w:pPr>
        <w:spacing w:line="360" w:lineRule="auto"/>
        <w:ind w:firstLineChars="200" w:firstLine="422"/>
        <w:rPr>
          <w:rFonts w:hAnsi="Courier New" w:cs="Courier New"/>
          <w:b/>
          <w:color w:val="FF0000"/>
        </w:rPr>
      </w:pPr>
      <w:r w:rsidRPr="001E033A">
        <w:rPr>
          <w:rFonts w:hAnsi="Courier New" w:cs="Courier New" w:hint="eastAsia"/>
          <w:b/>
          <w:color w:val="FF0000"/>
        </w:rPr>
        <w:t>（</w:t>
      </w:r>
      <w:r w:rsidR="002D6373">
        <w:rPr>
          <w:rFonts w:hAnsi="Courier New" w:cs="Courier New" w:hint="eastAsia"/>
          <w:b/>
          <w:color w:val="FF0000"/>
        </w:rPr>
        <w:t>3</w:t>
      </w:r>
      <w:r w:rsidRPr="001E033A">
        <w:rPr>
          <w:rFonts w:hAnsi="Courier New" w:cs="Courier New" w:hint="eastAsia"/>
          <w:b/>
          <w:color w:val="FF0000"/>
        </w:rPr>
        <w:t>）原创设计声明</w:t>
      </w:r>
    </w:p>
    <w:p w:rsidR="005150A9" w:rsidRPr="001E033A" w:rsidRDefault="005150A9" w:rsidP="001E033A">
      <w:pPr>
        <w:spacing w:line="360" w:lineRule="auto"/>
        <w:ind w:firstLineChars="200" w:firstLine="422"/>
        <w:rPr>
          <w:rFonts w:hAnsi="Courier New" w:cs="Courier New"/>
          <w:b/>
          <w:color w:val="FF0000"/>
        </w:rPr>
      </w:pPr>
      <w:r w:rsidRPr="001E033A">
        <w:rPr>
          <w:rFonts w:hAnsi="Courier New" w:cs="Courier New" w:hint="eastAsia"/>
          <w:b/>
          <w:color w:val="FF0000"/>
        </w:rPr>
        <w:t>（</w:t>
      </w:r>
      <w:r w:rsidR="002D6373">
        <w:rPr>
          <w:rFonts w:hAnsi="Courier New" w:cs="Courier New" w:hint="eastAsia"/>
          <w:b/>
          <w:color w:val="FF0000"/>
        </w:rPr>
        <w:t>4</w:t>
      </w:r>
      <w:r w:rsidRPr="001E033A">
        <w:rPr>
          <w:rFonts w:hAnsi="Courier New" w:cs="Courier New" w:hint="eastAsia"/>
          <w:b/>
          <w:color w:val="FF0000"/>
        </w:rPr>
        <w:t>）招标人要求提交的其他资料</w:t>
      </w:r>
      <w:r w:rsidRPr="001E033A">
        <w:rPr>
          <w:rFonts w:hAnsi="Courier New" w:cs="Courier New" w:hint="eastAsia"/>
          <w:b/>
          <w:color w:val="FF0000"/>
        </w:rPr>
        <w:t>(</w:t>
      </w:r>
      <w:r w:rsidRPr="001E033A">
        <w:rPr>
          <w:rFonts w:hAnsi="Courier New" w:cs="Courier New" w:hint="eastAsia"/>
          <w:b/>
          <w:color w:val="FF0000"/>
        </w:rPr>
        <w:t>详见第三章评标办法要求及资信标格式要求</w:t>
      </w:r>
      <w:r w:rsidRPr="001E033A">
        <w:rPr>
          <w:rFonts w:hAnsi="Courier New" w:cs="Courier New" w:hint="eastAsia"/>
          <w:b/>
          <w:color w:val="FF0000"/>
        </w:rPr>
        <w:t>)</w:t>
      </w:r>
      <w:r w:rsidRPr="001E033A">
        <w:rPr>
          <w:rFonts w:hAnsi="Courier New" w:cs="Courier New" w:hint="eastAsia"/>
          <w:b/>
          <w:color w:val="FF0000"/>
        </w:rPr>
        <w:t>。</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3.1.4</w:t>
      </w:r>
      <w:r>
        <w:rPr>
          <w:rFonts w:hAnsi="Courier New" w:cs="Courier New" w:hint="eastAsia"/>
          <w:b/>
          <w:color w:val="FF0000"/>
        </w:rPr>
        <w:t>商务标主要内容包括下列内容：</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1</w:t>
      </w:r>
      <w:r>
        <w:rPr>
          <w:rFonts w:hAnsi="Courier New" w:cs="Courier New" w:hint="eastAsia"/>
          <w:b/>
          <w:color w:val="FF0000"/>
        </w:rPr>
        <w:t>）法定代表人资格证明书</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2</w:t>
      </w:r>
      <w:r>
        <w:rPr>
          <w:rFonts w:hAnsi="Courier New" w:cs="Courier New" w:hint="eastAsia"/>
          <w:b/>
          <w:color w:val="FF0000"/>
        </w:rPr>
        <w:t>）法定代表人授权委托书</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3</w:t>
      </w:r>
      <w:r>
        <w:rPr>
          <w:rFonts w:hAnsi="Courier New" w:cs="Courier New" w:hint="eastAsia"/>
          <w:b/>
          <w:color w:val="FF0000"/>
        </w:rPr>
        <w:t>）投标函</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4</w:t>
      </w:r>
      <w:r>
        <w:rPr>
          <w:rFonts w:hAnsi="Courier New" w:cs="Courier New" w:hint="eastAsia"/>
          <w:b/>
          <w:color w:val="FF0000"/>
        </w:rPr>
        <w:t>）投标函附录</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5</w:t>
      </w:r>
      <w:r>
        <w:rPr>
          <w:rFonts w:hAnsi="Courier New" w:cs="Courier New" w:hint="eastAsia"/>
          <w:b/>
          <w:color w:val="FF0000"/>
        </w:rPr>
        <w:t>）投标承诺书</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6</w:t>
      </w:r>
      <w:r>
        <w:rPr>
          <w:rFonts w:hAnsi="Courier New" w:cs="Courier New" w:hint="eastAsia"/>
          <w:b/>
          <w:color w:val="FF0000"/>
        </w:rPr>
        <w:t>）联合体协议书</w:t>
      </w:r>
    </w:p>
    <w:p w:rsidR="005150A9" w:rsidRDefault="005150A9" w:rsidP="005150A9">
      <w:pPr>
        <w:spacing w:line="360" w:lineRule="auto"/>
        <w:ind w:firstLineChars="200" w:firstLine="422"/>
        <w:rPr>
          <w:rFonts w:ascii="宋体" w:hAnsi="宋体" w:cs="宋体"/>
          <w:bCs/>
          <w:color w:val="000000"/>
        </w:rPr>
      </w:pPr>
      <w:r>
        <w:rPr>
          <w:rFonts w:hAnsi="Courier New" w:cs="Courier New" w:hint="eastAsia"/>
          <w:b/>
          <w:color w:val="FF0000"/>
        </w:rPr>
        <w:t>（</w:t>
      </w:r>
      <w:r>
        <w:rPr>
          <w:rFonts w:hAnsi="Courier New" w:cs="Courier New" w:hint="eastAsia"/>
          <w:b/>
          <w:color w:val="FF0000"/>
        </w:rPr>
        <w:t>7</w:t>
      </w:r>
      <w:r>
        <w:rPr>
          <w:rFonts w:hAnsi="Courier New" w:cs="Courier New" w:hint="eastAsia"/>
          <w:b/>
          <w:color w:val="FF0000"/>
        </w:rPr>
        <w:t>）</w:t>
      </w:r>
      <w:r>
        <w:rPr>
          <w:rFonts w:ascii="宋体" w:hAnsi="宋体" w:cs="宋体" w:hint="eastAsia"/>
          <w:b/>
          <w:bCs/>
          <w:color w:val="FF0000"/>
        </w:rPr>
        <w:t>招标人要求提交的其他资料(详见投标须知前附表)。</w:t>
      </w:r>
      <w:r>
        <w:rPr>
          <w:rFonts w:ascii="宋体" w:hAnsi="宋体" w:cs="宋体"/>
          <w:b/>
          <w:bCs/>
          <w:color w:val="FF0000"/>
        </w:rPr>
        <w:tab/>
      </w:r>
    </w:p>
    <w:p w:rsidR="005150A9" w:rsidRDefault="005150A9" w:rsidP="005150A9">
      <w:pPr>
        <w:pStyle w:val="a4"/>
        <w:spacing w:line="580" w:lineRule="exact"/>
        <w:ind w:firstLineChars="200" w:firstLine="480"/>
        <w:rPr>
          <w:sz w:val="24"/>
        </w:rPr>
      </w:pPr>
      <w:r>
        <w:rPr>
          <w:rFonts w:hint="eastAsia"/>
          <w:sz w:val="24"/>
        </w:rPr>
        <w:t>3.1.5 招标公告（或投标邀请书）规定不接受联合体投标的，或投标人没有组成联合体的，投标文件不包括本须知第3.1.4(6）目所指的联合体协议书。</w:t>
      </w:r>
    </w:p>
    <w:p w:rsidR="005150A9" w:rsidRDefault="005150A9" w:rsidP="005150A9">
      <w:pPr>
        <w:pStyle w:val="10"/>
        <w:rPr>
          <w:rFonts w:hAnsi="宋体"/>
        </w:rPr>
      </w:pPr>
    </w:p>
    <w:p w:rsidR="005150A9" w:rsidRDefault="005150A9" w:rsidP="005150A9"/>
    <w:p w:rsidR="005150A9" w:rsidRDefault="005150A9" w:rsidP="005150A9">
      <w:pPr>
        <w:pStyle w:val="4"/>
        <w:kinsoku w:val="0"/>
        <w:overflowPunct w:val="0"/>
        <w:spacing w:line="360" w:lineRule="auto"/>
        <w:ind w:right="44"/>
        <w:rPr>
          <w:rFonts w:hAnsi="宋体"/>
        </w:rPr>
      </w:pPr>
      <w:bookmarkStart w:id="87" w:name="bookmark42"/>
      <w:bookmarkEnd w:id="87"/>
      <w:r>
        <w:rPr>
          <w:rFonts w:hAnsi="宋体"/>
        </w:rPr>
        <w:t xml:space="preserve">3.2 </w:t>
      </w:r>
      <w:r>
        <w:rPr>
          <w:rFonts w:hAnsi="宋体"/>
          <w:spacing w:val="1"/>
        </w:rPr>
        <w:t xml:space="preserve"> </w:t>
      </w:r>
      <w:r>
        <w:rPr>
          <w:rFonts w:hAnsi="宋体" w:hint="eastAsia"/>
        </w:rPr>
        <w:t>投标报价</w:t>
      </w:r>
    </w:p>
    <w:p w:rsidR="005150A9" w:rsidRDefault="005150A9" w:rsidP="005150A9">
      <w:pPr>
        <w:pStyle w:val="a3"/>
        <w:kinsoku w:val="0"/>
        <w:overflowPunct w:val="0"/>
        <w:spacing w:before="110" w:line="360" w:lineRule="auto"/>
        <w:ind w:left="100" w:right="109" w:firstLine="326"/>
        <w:rPr>
          <w:rFonts w:hAnsi="宋体" w:cs="Arial"/>
        </w:rPr>
      </w:pPr>
      <w:r>
        <w:rPr>
          <w:rFonts w:hAnsi="宋体" w:hint="eastAsia"/>
        </w:rPr>
        <w:t>3.2.</w:t>
      </w:r>
      <w:r>
        <w:rPr>
          <w:rFonts w:hAnsi="宋体"/>
        </w:rPr>
        <w:t>1</w:t>
      </w:r>
      <w:r>
        <w:rPr>
          <w:rFonts w:hAnsi="宋体" w:cs="Arial"/>
        </w:rPr>
        <w:t xml:space="preserve"> </w:t>
      </w:r>
      <w:r>
        <w:rPr>
          <w:rFonts w:hAnsi="宋体" w:cs="Arial"/>
        </w:rPr>
        <w:t>投标报价应包括国家规定的增值税税金，除投标人须知前附表另有规定外，增值税税金按一般计税方法计算。投标人应按照第</w:t>
      </w:r>
      <w:r>
        <w:rPr>
          <w:rFonts w:hAnsi="宋体" w:cs="Arial" w:hint="eastAsia"/>
        </w:rPr>
        <w:t>七</w:t>
      </w:r>
      <w:r>
        <w:rPr>
          <w:rFonts w:hAnsi="宋体" w:cs="Arial"/>
        </w:rPr>
        <w:t>章“投标文件格式”的要求填写</w:t>
      </w:r>
      <w:r>
        <w:rPr>
          <w:rFonts w:hAnsi="宋体" w:cs="Arial"/>
        </w:rPr>
        <w:lastRenderedPageBreak/>
        <w:t>投标报价。</w:t>
      </w:r>
    </w:p>
    <w:p w:rsidR="005150A9" w:rsidRDefault="005150A9" w:rsidP="005150A9">
      <w:pPr>
        <w:pStyle w:val="a3"/>
        <w:kinsoku w:val="0"/>
        <w:overflowPunct w:val="0"/>
        <w:spacing w:before="110" w:line="360" w:lineRule="auto"/>
        <w:ind w:left="100" w:right="109" w:firstLine="326"/>
        <w:rPr>
          <w:rFonts w:hAnsi="宋体" w:cs="Arial"/>
        </w:rPr>
      </w:pPr>
      <w:r>
        <w:rPr>
          <w:rFonts w:hAnsi="宋体" w:hint="eastAsia"/>
        </w:rPr>
        <w:t>3.2.</w:t>
      </w:r>
      <w:r>
        <w:rPr>
          <w:rFonts w:hAnsi="宋体"/>
        </w:rPr>
        <w:t>2</w:t>
      </w:r>
      <w:r>
        <w:rPr>
          <w:rFonts w:hAnsi="宋体" w:cs="Arial"/>
        </w:rPr>
        <w:t>投标人在投标截止时间前修改投标函中的投标报价总额，应同时修改投标文件“投标报价”中的相应报价，投标报价总额为各分项金额之和。此修改须符合本章第</w:t>
      </w:r>
      <w:r>
        <w:rPr>
          <w:rFonts w:hAnsi="宋体" w:cs="Arial"/>
        </w:rPr>
        <w:t xml:space="preserve">4.3 </w:t>
      </w:r>
      <w:r>
        <w:rPr>
          <w:rFonts w:hAnsi="宋体" w:cs="Arial"/>
        </w:rPr>
        <w:t>款的有关要求。</w:t>
      </w:r>
    </w:p>
    <w:p w:rsidR="005150A9" w:rsidRDefault="005150A9" w:rsidP="005150A9">
      <w:pPr>
        <w:pStyle w:val="a3"/>
        <w:kinsoku w:val="0"/>
        <w:overflowPunct w:val="0"/>
        <w:spacing w:before="110" w:line="360" w:lineRule="auto"/>
        <w:ind w:left="100" w:right="109" w:firstLine="326"/>
        <w:rPr>
          <w:rFonts w:hAnsi="宋体"/>
        </w:rPr>
      </w:pPr>
      <w:r>
        <w:rPr>
          <w:rFonts w:hAnsi="宋体" w:hint="eastAsia"/>
        </w:rPr>
        <w:t>3.2.</w:t>
      </w:r>
      <w:r>
        <w:rPr>
          <w:rFonts w:hAnsi="宋体"/>
        </w:rPr>
        <w:t>3</w:t>
      </w:r>
      <w:r>
        <w:rPr>
          <w:rFonts w:hAnsi="宋体" w:cs="Arial" w:hint="eastAsia"/>
        </w:rPr>
        <w:t>招标人设有最高投标限价的，投标人的投标报价不得超过最高投标限价，最高投标限价或其计算方法在投标人须知前附表中载明。</w:t>
      </w:r>
    </w:p>
    <w:p w:rsidR="005150A9" w:rsidRDefault="005150A9" w:rsidP="005150A9">
      <w:pPr>
        <w:pStyle w:val="a3"/>
        <w:kinsoku w:val="0"/>
        <w:overflowPunct w:val="0"/>
        <w:spacing w:before="110" w:line="360" w:lineRule="auto"/>
        <w:ind w:left="100" w:right="109" w:firstLine="326"/>
        <w:rPr>
          <w:color w:val="000000"/>
        </w:rPr>
      </w:pPr>
      <w:r>
        <w:rPr>
          <w:rFonts w:hint="eastAsia"/>
          <w:color w:val="000000"/>
        </w:rPr>
        <w:t>3.2.4</w:t>
      </w:r>
      <w:bookmarkStart w:id="88" w:name="_Hlk26905669"/>
      <w:r>
        <w:rPr>
          <w:rFonts w:hint="eastAsia"/>
          <w:color w:val="000000"/>
        </w:rPr>
        <w:t>投标人的设计费报价应包括投标人完成本招标项目设计所有工作量和提供全套设计文件及相关配合工作及服务的全部费用</w:t>
      </w:r>
      <w:bookmarkEnd w:id="88"/>
      <w:r>
        <w:rPr>
          <w:rFonts w:hint="eastAsia"/>
          <w:color w:val="000000"/>
        </w:rPr>
        <w:t>。</w:t>
      </w:r>
    </w:p>
    <w:p w:rsidR="005150A9" w:rsidRDefault="005150A9" w:rsidP="005150A9">
      <w:pPr>
        <w:pStyle w:val="a3"/>
        <w:kinsoku w:val="0"/>
        <w:overflowPunct w:val="0"/>
        <w:spacing w:before="110" w:line="360" w:lineRule="auto"/>
        <w:ind w:left="100" w:right="109" w:firstLine="326"/>
        <w:rPr>
          <w:color w:val="000000"/>
        </w:rPr>
      </w:pPr>
      <w:r>
        <w:rPr>
          <w:rFonts w:hint="eastAsia"/>
          <w:color w:val="000000"/>
        </w:rPr>
        <w:t>3.2.5</w:t>
      </w:r>
      <w:r>
        <w:rPr>
          <w:rFonts w:hint="eastAsia"/>
          <w:color w:val="000000"/>
        </w:rPr>
        <w:t>投标人的投标报价，应是完成本须知第</w:t>
      </w:r>
      <w:r>
        <w:rPr>
          <w:rFonts w:hint="eastAsia"/>
          <w:color w:val="000000"/>
        </w:rPr>
        <w:t>1.3</w:t>
      </w:r>
      <w:r>
        <w:rPr>
          <w:rFonts w:hint="eastAsia"/>
          <w:color w:val="000000"/>
        </w:rPr>
        <w:t>条和合同条款上所列招标工程范围及设计周期的全部，不得以任何理由予以重复，作为投标人计算单价或总价的依据。</w:t>
      </w:r>
    </w:p>
    <w:p w:rsidR="005150A9" w:rsidRDefault="005150A9" w:rsidP="005150A9">
      <w:pPr>
        <w:pStyle w:val="a3"/>
        <w:kinsoku w:val="0"/>
        <w:overflowPunct w:val="0"/>
        <w:spacing w:before="110" w:line="360" w:lineRule="auto"/>
        <w:ind w:left="100" w:right="109" w:firstLine="326"/>
        <w:rPr>
          <w:color w:val="000000"/>
        </w:rPr>
      </w:pPr>
      <w:r>
        <w:rPr>
          <w:rFonts w:hint="eastAsia"/>
          <w:color w:val="000000"/>
        </w:rPr>
        <w:t>3.2.6</w:t>
      </w:r>
      <w:r>
        <w:rPr>
          <w:rFonts w:hint="eastAsia"/>
          <w:color w:val="000000"/>
        </w:rPr>
        <w:t>投标人的投标报价包括中标后按评标委员会、招标人及有关审定部门的意见修改、优化设计方案所需的费用，招标人不另外单独支付；</w:t>
      </w:r>
    </w:p>
    <w:p w:rsidR="005150A9" w:rsidRDefault="005150A9" w:rsidP="005150A9">
      <w:pPr>
        <w:pStyle w:val="a3"/>
        <w:kinsoku w:val="0"/>
        <w:overflowPunct w:val="0"/>
        <w:spacing w:before="110" w:line="360" w:lineRule="auto"/>
        <w:ind w:left="100" w:right="109" w:firstLine="326"/>
        <w:rPr>
          <w:color w:val="000000"/>
        </w:rPr>
      </w:pPr>
      <w:r>
        <w:rPr>
          <w:rFonts w:hAnsi="宋体" w:hint="eastAsia"/>
        </w:rPr>
        <w:t>3.2.7</w:t>
      </w:r>
      <w:r>
        <w:rPr>
          <w:rFonts w:hAnsi="宋体" w:cs="Arial" w:hint="eastAsia"/>
        </w:rPr>
        <w:t>投标报价的其他要求见投标人须知前附表。</w:t>
      </w:r>
    </w:p>
    <w:p w:rsidR="005150A9" w:rsidRDefault="005150A9" w:rsidP="005150A9">
      <w:pPr>
        <w:pStyle w:val="a3"/>
        <w:kinsoku w:val="0"/>
        <w:overflowPunct w:val="0"/>
        <w:spacing w:before="1" w:line="360" w:lineRule="auto"/>
        <w:ind w:left="0"/>
        <w:rPr>
          <w:rFonts w:hAnsi="宋体"/>
          <w:sz w:val="19"/>
          <w:szCs w:val="19"/>
        </w:rPr>
      </w:pPr>
    </w:p>
    <w:p w:rsidR="005150A9" w:rsidRDefault="005150A9" w:rsidP="005150A9">
      <w:pPr>
        <w:pStyle w:val="4"/>
        <w:kinsoku w:val="0"/>
        <w:overflowPunct w:val="0"/>
        <w:spacing w:line="360" w:lineRule="auto"/>
        <w:ind w:right="44"/>
        <w:rPr>
          <w:rFonts w:hAnsi="宋体"/>
        </w:rPr>
      </w:pPr>
      <w:bookmarkStart w:id="89" w:name="bookmark43"/>
      <w:bookmarkEnd w:id="89"/>
      <w:r>
        <w:rPr>
          <w:rFonts w:hAnsi="宋体"/>
        </w:rPr>
        <w:t xml:space="preserve">3.3 </w:t>
      </w:r>
      <w:r>
        <w:rPr>
          <w:rFonts w:hAnsi="宋体"/>
          <w:spacing w:val="2"/>
        </w:rPr>
        <w:t xml:space="preserve"> </w:t>
      </w:r>
      <w:r>
        <w:rPr>
          <w:rFonts w:hAnsi="宋体" w:hint="eastAsia"/>
        </w:rPr>
        <w:t>投标有效期</w:t>
      </w:r>
    </w:p>
    <w:p w:rsidR="005150A9" w:rsidRDefault="005150A9" w:rsidP="005150A9">
      <w:pPr>
        <w:pStyle w:val="a3"/>
        <w:kinsoku w:val="0"/>
        <w:overflowPunct w:val="0"/>
        <w:spacing w:line="360" w:lineRule="auto"/>
        <w:ind w:left="0" w:right="44" w:firstLineChars="200" w:firstLine="480"/>
        <w:rPr>
          <w:rFonts w:hAnsi="宋体"/>
        </w:rPr>
      </w:pPr>
      <w:r>
        <w:rPr>
          <w:rFonts w:hAnsi="宋体"/>
        </w:rPr>
        <w:t xml:space="preserve">3.3.1 </w:t>
      </w:r>
      <w:r>
        <w:rPr>
          <w:rFonts w:hAnsi="宋体" w:hint="eastAsia"/>
        </w:rPr>
        <w:t>在投标人须知前附表规定的投标有效期内，投标人不得要求撤销或修改其投标文件。</w:t>
      </w:r>
    </w:p>
    <w:p w:rsidR="005150A9" w:rsidRDefault="005150A9" w:rsidP="005150A9">
      <w:pPr>
        <w:pStyle w:val="a3"/>
        <w:kinsoku w:val="0"/>
        <w:overflowPunct w:val="0"/>
        <w:spacing w:before="107" w:line="360" w:lineRule="auto"/>
        <w:ind w:left="0" w:right="44" w:firstLineChars="200" w:firstLine="480"/>
        <w:rPr>
          <w:rFonts w:hAnsi="宋体"/>
        </w:rPr>
      </w:pPr>
      <w:r>
        <w:rPr>
          <w:rFonts w:hAnsi="宋体"/>
        </w:rPr>
        <w:t>3.3.2</w:t>
      </w:r>
      <w:r>
        <w:rPr>
          <w:rFonts w:hAnsi="宋体"/>
          <w:spacing w:val="47"/>
        </w:rPr>
        <w:t xml:space="preserve"> </w:t>
      </w:r>
      <w:r>
        <w:rPr>
          <w:rFonts w:hAnsi="宋体" w:hint="eastAsia"/>
        </w:rPr>
        <w:t>在投标有效期内，投标人撤销投标文件的，应承担招标文件和法律规定的责任。</w:t>
      </w:r>
    </w:p>
    <w:p w:rsidR="005150A9" w:rsidRDefault="005150A9" w:rsidP="005150A9">
      <w:pPr>
        <w:pStyle w:val="a3"/>
        <w:kinsoku w:val="0"/>
        <w:overflowPunct w:val="0"/>
        <w:spacing w:before="110" w:line="360" w:lineRule="auto"/>
        <w:ind w:left="0" w:right="111" w:firstLineChars="200" w:firstLine="480"/>
        <w:jc w:val="both"/>
        <w:rPr>
          <w:rFonts w:hAnsi="宋体"/>
        </w:rPr>
      </w:pPr>
      <w:r>
        <w:rPr>
          <w:rFonts w:hAnsi="宋体"/>
        </w:rPr>
        <w:t>3.3.3</w:t>
      </w:r>
      <w:r>
        <w:rPr>
          <w:rFonts w:hAnsi="宋体"/>
          <w:spacing w:val="6"/>
        </w:rPr>
        <w:t xml:space="preserve"> </w:t>
      </w:r>
      <w:r>
        <w:rPr>
          <w:rFonts w:hAnsi="宋体" w:hint="eastAsia"/>
          <w:spacing w:val="-4"/>
        </w:rPr>
        <w:t>出现特殊情况需要延长投标有效期的，招标人以书面形式（或电子</w:t>
      </w:r>
      <w:r w:rsidR="00C102A5">
        <w:rPr>
          <w:rFonts w:hAnsi="宋体" w:hint="eastAsia"/>
          <w:spacing w:val="-4"/>
        </w:rPr>
        <w:t>邮件</w:t>
      </w:r>
      <w:r>
        <w:rPr>
          <w:rFonts w:hAnsi="宋体" w:hint="eastAsia"/>
          <w:spacing w:val="-4"/>
        </w:rPr>
        <w:t>）通知所有投标人延长投标有</w:t>
      </w:r>
      <w:r>
        <w:rPr>
          <w:rFonts w:hAnsi="宋体" w:hint="eastAsia"/>
          <w:spacing w:val="-1"/>
        </w:rPr>
        <w:t>效期。投标人应予以书面答复，同意延长的，应相应延长其投标担保的有效期，但不得要求或被允许修改其投标文件；投标人拒绝延长的，其投标失效，但投标人有权收回其投标担保</w:t>
      </w:r>
      <w:r>
        <w:rPr>
          <w:rFonts w:hAnsi="宋体" w:hint="eastAsia"/>
        </w:rPr>
        <w:t>。</w:t>
      </w:r>
    </w:p>
    <w:p w:rsidR="005150A9" w:rsidRDefault="005150A9" w:rsidP="005150A9">
      <w:pPr>
        <w:pStyle w:val="4"/>
        <w:kinsoku w:val="0"/>
        <w:overflowPunct w:val="0"/>
        <w:spacing w:before="174" w:line="360" w:lineRule="auto"/>
        <w:ind w:right="44"/>
        <w:rPr>
          <w:rFonts w:hAnsi="宋体"/>
        </w:rPr>
      </w:pPr>
      <w:bookmarkStart w:id="90" w:name="bookmark44"/>
      <w:bookmarkEnd w:id="90"/>
      <w:r>
        <w:rPr>
          <w:rFonts w:hAnsi="宋体"/>
        </w:rPr>
        <w:t xml:space="preserve">3.4 </w:t>
      </w:r>
      <w:r>
        <w:rPr>
          <w:rFonts w:hAnsi="宋体"/>
          <w:color w:val="1F2DA8"/>
          <w:spacing w:val="2"/>
        </w:rPr>
        <w:t xml:space="preserve"> </w:t>
      </w:r>
      <w:r>
        <w:rPr>
          <w:rFonts w:hAnsi="宋体" w:hint="eastAsia"/>
        </w:rPr>
        <w:t>投标担保</w:t>
      </w:r>
    </w:p>
    <w:p w:rsidR="005150A9" w:rsidRDefault="005150A9" w:rsidP="005150A9">
      <w:pPr>
        <w:pStyle w:val="a3"/>
        <w:kinsoku w:val="0"/>
        <w:overflowPunct w:val="0"/>
        <w:spacing w:line="360" w:lineRule="auto"/>
        <w:ind w:left="100" w:right="113" w:firstLine="419"/>
        <w:jc w:val="both"/>
        <w:rPr>
          <w:rFonts w:hAnsi="宋体"/>
        </w:rPr>
      </w:pPr>
      <w:r>
        <w:rPr>
          <w:rFonts w:hAnsi="宋体"/>
        </w:rPr>
        <w:t>3.4.1</w:t>
      </w:r>
      <w:r>
        <w:rPr>
          <w:rFonts w:hAnsi="宋体"/>
          <w:spacing w:val="43"/>
        </w:rPr>
        <w:t xml:space="preserve"> </w:t>
      </w:r>
      <w:r>
        <w:rPr>
          <w:rFonts w:hAnsi="宋体" w:hint="eastAsia"/>
          <w:spacing w:val="-6"/>
        </w:rPr>
        <w:t>投标人在递交投标文件的同时，应按投标人须知前附表规定的金额、形式</w:t>
      </w:r>
      <w:r>
        <w:rPr>
          <w:rFonts w:hAnsi="宋体" w:hint="eastAsia"/>
          <w:spacing w:val="-3"/>
        </w:rPr>
        <w:t>递交投标担保，并作为其投标文件的组成部分。</w:t>
      </w:r>
      <w:r>
        <w:rPr>
          <w:rFonts w:hAnsi="宋体" w:hint="eastAsia"/>
          <w:spacing w:val="-1"/>
        </w:rPr>
        <w:t>联合体投标的由联合体牵头人递交投标担保，并应符合投标人须知前附表的</w:t>
      </w:r>
      <w:r>
        <w:rPr>
          <w:rFonts w:hAnsi="宋体" w:hint="eastAsia"/>
        </w:rPr>
        <w:t>规定。</w:t>
      </w:r>
    </w:p>
    <w:p w:rsidR="005150A9" w:rsidRDefault="005150A9" w:rsidP="005150A9">
      <w:pPr>
        <w:pStyle w:val="a3"/>
        <w:kinsoku w:val="0"/>
        <w:overflowPunct w:val="0"/>
        <w:spacing w:before="40" w:line="360" w:lineRule="auto"/>
        <w:ind w:right="44"/>
        <w:rPr>
          <w:rFonts w:hAnsi="宋体"/>
        </w:rPr>
      </w:pPr>
      <w:r>
        <w:rPr>
          <w:rFonts w:hAnsi="宋体"/>
        </w:rPr>
        <w:t xml:space="preserve">3.4.2 </w:t>
      </w:r>
      <w:r>
        <w:rPr>
          <w:rFonts w:hAnsi="宋体" w:hint="eastAsia"/>
        </w:rPr>
        <w:t>投标人不按本章第</w:t>
      </w:r>
      <w:r>
        <w:rPr>
          <w:rFonts w:hAnsi="宋体"/>
        </w:rPr>
        <w:t xml:space="preserve"> 3.4.1</w:t>
      </w:r>
      <w:r>
        <w:rPr>
          <w:rFonts w:hAnsi="宋体"/>
          <w:spacing w:val="-7"/>
        </w:rPr>
        <w:t xml:space="preserve"> </w:t>
      </w:r>
      <w:r>
        <w:rPr>
          <w:rFonts w:hAnsi="宋体" w:hint="eastAsia"/>
        </w:rPr>
        <w:t>项要求递交投标担保的，评标委员会将否决其投标</w:t>
      </w:r>
      <w:r>
        <w:rPr>
          <w:rFonts w:hAnsi="宋体" w:hint="eastAsia"/>
        </w:rPr>
        <w:lastRenderedPageBreak/>
        <w:t>。</w:t>
      </w:r>
    </w:p>
    <w:p w:rsidR="005150A9" w:rsidRDefault="005150A9" w:rsidP="005150A9">
      <w:pPr>
        <w:pStyle w:val="a3"/>
        <w:spacing w:before="40" w:line="360" w:lineRule="auto"/>
        <w:ind w:right="44"/>
        <w:rPr>
          <w:rFonts w:ascii="宋体" w:cs="宋体"/>
          <w:sz w:val="21"/>
          <w:szCs w:val="21"/>
        </w:rPr>
      </w:pPr>
      <w:r>
        <w:rPr>
          <w:rFonts w:hAnsi="宋体" w:hint="eastAsia"/>
        </w:rPr>
        <w:t>3.4.3</w:t>
      </w:r>
      <w:r>
        <w:rPr>
          <w:rFonts w:hAnsi="宋体" w:hint="eastAsia"/>
        </w:rPr>
        <w:t>投标担保的退还：</w:t>
      </w:r>
    </w:p>
    <w:p w:rsidR="005150A9" w:rsidRDefault="005150A9" w:rsidP="005150A9">
      <w:pPr>
        <w:pStyle w:val="a3"/>
        <w:spacing w:before="40" w:line="360" w:lineRule="auto"/>
        <w:ind w:right="44"/>
        <w:rPr>
          <w:sz w:val="21"/>
          <w:szCs w:val="21"/>
        </w:rPr>
      </w:pPr>
      <w:r>
        <w:rPr>
          <w:rFonts w:hint="eastAsia"/>
        </w:rPr>
        <w:t>（</w:t>
      </w:r>
      <w:r>
        <w:rPr>
          <w:rFonts w:hint="eastAsia"/>
        </w:rPr>
        <w:t>1</w:t>
      </w:r>
      <w:r>
        <w:rPr>
          <w:rFonts w:hint="eastAsia"/>
        </w:rPr>
        <w:t>）未中标单位在中标通知书发出后退还。</w:t>
      </w:r>
    </w:p>
    <w:p w:rsidR="005150A9" w:rsidRDefault="005150A9" w:rsidP="005150A9">
      <w:pPr>
        <w:pStyle w:val="a3"/>
        <w:kinsoku w:val="0"/>
        <w:overflowPunct w:val="0"/>
        <w:spacing w:before="14" w:line="360" w:lineRule="auto"/>
        <w:ind w:left="100" w:right="191" w:firstLine="419"/>
        <w:jc w:val="both"/>
        <w:rPr>
          <w:rFonts w:hAnsi="宋体"/>
          <w:spacing w:val="-3"/>
        </w:rPr>
      </w:pPr>
      <w:r>
        <w:rPr>
          <w:rFonts w:hint="eastAsia"/>
        </w:rPr>
        <w:t>（</w:t>
      </w:r>
      <w:r>
        <w:rPr>
          <w:rFonts w:hint="eastAsia"/>
        </w:rPr>
        <w:t>2</w:t>
      </w:r>
      <w:r>
        <w:rPr>
          <w:rFonts w:hint="eastAsia"/>
        </w:rPr>
        <w:t>）中标单位在合同签订后退还。</w:t>
      </w:r>
    </w:p>
    <w:p w:rsidR="005150A9" w:rsidRDefault="005150A9" w:rsidP="005150A9">
      <w:pPr>
        <w:pStyle w:val="a3"/>
        <w:kinsoku w:val="0"/>
        <w:overflowPunct w:val="0"/>
        <w:spacing w:before="14" w:line="360" w:lineRule="auto"/>
        <w:ind w:left="100" w:right="191" w:firstLine="419"/>
        <w:jc w:val="both"/>
        <w:rPr>
          <w:rFonts w:hAnsi="宋体"/>
        </w:rPr>
      </w:pPr>
      <w:r>
        <w:rPr>
          <w:rFonts w:hAnsi="宋体"/>
        </w:rPr>
        <w:t>3.4.4</w:t>
      </w:r>
      <w:r>
        <w:rPr>
          <w:rFonts w:hAnsi="宋体"/>
          <w:spacing w:val="50"/>
        </w:rPr>
        <w:t xml:space="preserve"> </w:t>
      </w:r>
      <w:r>
        <w:rPr>
          <w:rFonts w:hAnsi="宋体" w:hint="eastAsia"/>
        </w:rPr>
        <w:t>有下列情形之一的，投标担保将不予退还：</w:t>
      </w:r>
    </w:p>
    <w:p w:rsidR="005150A9" w:rsidRDefault="005150A9" w:rsidP="005150A9">
      <w:pPr>
        <w:pStyle w:val="a3"/>
        <w:kinsoku w:val="0"/>
        <w:overflowPunct w:val="0"/>
        <w:spacing w:before="110" w:line="360" w:lineRule="auto"/>
        <w:ind w:left="414"/>
        <w:rPr>
          <w:rFonts w:hAnsi="宋体"/>
        </w:rPr>
      </w:pPr>
      <w:r>
        <w:rPr>
          <w:rFonts w:hAnsi="宋体" w:hint="eastAsia"/>
        </w:rPr>
        <w:t>（</w:t>
      </w:r>
      <w:r>
        <w:rPr>
          <w:rFonts w:hAnsi="宋体"/>
        </w:rPr>
        <w:t>1</w:t>
      </w:r>
      <w:r>
        <w:rPr>
          <w:rFonts w:hAnsi="宋体" w:hint="eastAsia"/>
        </w:rPr>
        <w:t>）投标人在投标有效期内撤销投标文件；</w:t>
      </w:r>
    </w:p>
    <w:p w:rsidR="005150A9" w:rsidRDefault="005150A9" w:rsidP="005150A9">
      <w:pPr>
        <w:pStyle w:val="a3"/>
        <w:kinsoku w:val="0"/>
        <w:overflowPunct w:val="0"/>
        <w:spacing w:before="110" w:line="360" w:lineRule="auto"/>
        <w:ind w:left="100" w:firstLine="314"/>
        <w:rPr>
          <w:rFonts w:hAnsi="宋体"/>
        </w:rPr>
      </w:pPr>
      <w:r>
        <w:rPr>
          <w:rFonts w:hAnsi="宋体" w:hint="eastAsia"/>
          <w:spacing w:val="-1"/>
        </w:rPr>
        <w:t>（</w:t>
      </w:r>
      <w:r>
        <w:rPr>
          <w:rFonts w:hAnsi="宋体"/>
          <w:spacing w:val="-1"/>
        </w:rPr>
        <w:t>2</w:t>
      </w:r>
      <w:r>
        <w:rPr>
          <w:rFonts w:hAnsi="宋体" w:hint="eastAsia"/>
          <w:spacing w:val="-1"/>
        </w:rPr>
        <w:t>）中标人在收到中标通知书后，无正当理由不与招标人订立合同，在签订合同时向招标</w:t>
      </w:r>
      <w:r>
        <w:rPr>
          <w:rFonts w:hAnsi="宋体" w:hint="eastAsia"/>
        </w:rPr>
        <w:t>人提出附加条件，或者不按照招标文件要求提交履约担保；</w:t>
      </w:r>
    </w:p>
    <w:p w:rsidR="005150A9" w:rsidRDefault="005150A9" w:rsidP="005150A9">
      <w:pPr>
        <w:pStyle w:val="a3"/>
        <w:kinsoku w:val="0"/>
        <w:overflowPunct w:val="0"/>
        <w:spacing w:before="48" w:line="360" w:lineRule="auto"/>
        <w:ind w:left="414"/>
        <w:rPr>
          <w:rFonts w:hAnsi="宋体"/>
        </w:rPr>
      </w:pPr>
      <w:r>
        <w:rPr>
          <w:rFonts w:hAnsi="宋体" w:hint="eastAsia"/>
        </w:rPr>
        <w:t>（</w:t>
      </w:r>
      <w:r>
        <w:rPr>
          <w:rFonts w:hAnsi="宋体"/>
        </w:rPr>
        <w:t>3</w:t>
      </w:r>
      <w:r>
        <w:rPr>
          <w:rFonts w:hAnsi="宋体" w:hint="eastAsia"/>
        </w:rPr>
        <w:t>）投标人须知前附表规定的其他情形。</w:t>
      </w:r>
    </w:p>
    <w:p w:rsidR="005150A9" w:rsidRDefault="005150A9" w:rsidP="005150A9">
      <w:pPr>
        <w:pStyle w:val="4"/>
        <w:kinsoku w:val="0"/>
        <w:overflowPunct w:val="0"/>
        <w:spacing w:before="170" w:line="360" w:lineRule="auto"/>
        <w:rPr>
          <w:rFonts w:hAnsi="宋体"/>
        </w:rPr>
      </w:pPr>
      <w:bookmarkStart w:id="91" w:name="bookmark45"/>
      <w:bookmarkStart w:id="92" w:name="bookmark47"/>
      <w:bookmarkEnd w:id="91"/>
      <w:bookmarkEnd w:id="92"/>
      <w:r>
        <w:rPr>
          <w:rFonts w:hAnsi="宋体"/>
        </w:rPr>
        <w:t>3.5</w:t>
      </w:r>
      <w:r>
        <w:rPr>
          <w:rFonts w:hAnsi="宋体"/>
          <w:color w:val="FF0000"/>
          <w:spacing w:val="68"/>
        </w:rPr>
        <w:t xml:space="preserve"> </w:t>
      </w:r>
      <w:r>
        <w:rPr>
          <w:rFonts w:hAnsi="宋体" w:hint="eastAsia"/>
        </w:rPr>
        <w:t>资信审查资料</w:t>
      </w:r>
    </w:p>
    <w:p w:rsidR="005150A9" w:rsidRDefault="005150A9" w:rsidP="005150A9">
      <w:pPr>
        <w:ind w:firstLineChars="200" w:firstLine="420"/>
      </w:pPr>
      <w:r>
        <w:rPr>
          <w:rFonts w:hint="eastAsia"/>
        </w:rPr>
        <w:t>见本章</w:t>
      </w:r>
      <w:r>
        <w:rPr>
          <w:rFonts w:hint="eastAsia"/>
        </w:rPr>
        <w:t>3.</w:t>
      </w:r>
      <w:r>
        <w:t>1</w:t>
      </w:r>
      <w:r>
        <w:rPr>
          <w:rFonts w:hint="eastAsia"/>
        </w:rPr>
        <w:t>规定</w:t>
      </w:r>
      <w:r>
        <w:rPr>
          <w:rFonts w:hAnsi="宋体" w:hint="eastAsia"/>
          <w:color w:val="FF0000"/>
        </w:rPr>
        <w:t>及评标办法</w:t>
      </w:r>
      <w:r>
        <w:rPr>
          <w:rFonts w:hAnsi="宋体" w:hint="eastAsia"/>
        </w:rPr>
        <w:t>。</w:t>
      </w:r>
    </w:p>
    <w:p w:rsidR="005150A9" w:rsidRDefault="005150A9" w:rsidP="005150A9">
      <w:pPr>
        <w:pStyle w:val="4"/>
        <w:kinsoku w:val="0"/>
        <w:overflowPunct w:val="0"/>
        <w:spacing w:line="360" w:lineRule="auto"/>
        <w:ind w:right="109"/>
        <w:rPr>
          <w:rFonts w:hAnsi="宋体"/>
        </w:rPr>
      </w:pPr>
      <w:r>
        <w:rPr>
          <w:rFonts w:hAnsi="宋体"/>
        </w:rPr>
        <w:t>3.6</w:t>
      </w:r>
      <w:r>
        <w:rPr>
          <w:rFonts w:hAnsi="宋体"/>
          <w:spacing w:val="69"/>
        </w:rPr>
        <w:t xml:space="preserve"> </w:t>
      </w:r>
      <w:r>
        <w:rPr>
          <w:rFonts w:hAnsi="宋体" w:hint="eastAsia"/>
        </w:rPr>
        <w:t>备选投标方案</w:t>
      </w:r>
    </w:p>
    <w:p w:rsidR="005150A9" w:rsidRDefault="005150A9" w:rsidP="005150A9">
      <w:pPr>
        <w:pStyle w:val="a3"/>
        <w:kinsoku w:val="0"/>
        <w:overflowPunct w:val="0"/>
        <w:spacing w:line="360" w:lineRule="auto"/>
        <w:ind w:left="100" w:right="213" w:firstLine="419"/>
        <w:jc w:val="both"/>
        <w:rPr>
          <w:rFonts w:hAnsi="宋体"/>
          <w:sz w:val="14"/>
          <w:szCs w:val="14"/>
        </w:rPr>
      </w:pPr>
      <w:r>
        <w:rPr>
          <w:rFonts w:hAnsi="宋体"/>
        </w:rPr>
        <w:t>3.6.1</w:t>
      </w:r>
      <w:r>
        <w:rPr>
          <w:rFonts w:hAnsi="宋体"/>
          <w:spacing w:val="3"/>
        </w:rPr>
        <w:t xml:space="preserve"> </w:t>
      </w:r>
      <w:r>
        <w:rPr>
          <w:rFonts w:hAnsi="宋体" w:hint="eastAsia"/>
          <w:spacing w:val="-4"/>
        </w:rPr>
        <w:t>投标人不得递交备选投标方案，否则其投标将被否</w:t>
      </w:r>
      <w:r>
        <w:rPr>
          <w:rFonts w:hAnsi="宋体" w:hint="eastAsia"/>
        </w:rPr>
        <w:t>决。</w:t>
      </w:r>
    </w:p>
    <w:p w:rsidR="005150A9" w:rsidRDefault="005150A9" w:rsidP="005150A9">
      <w:pPr>
        <w:pStyle w:val="4"/>
        <w:kinsoku w:val="0"/>
        <w:overflowPunct w:val="0"/>
        <w:spacing w:line="360" w:lineRule="auto"/>
        <w:ind w:right="109"/>
        <w:rPr>
          <w:rFonts w:hAnsi="宋体"/>
        </w:rPr>
      </w:pPr>
      <w:bookmarkStart w:id="93" w:name="bookmark48"/>
      <w:bookmarkEnd w:id="93"/>
      <w:r>
        <w:rPr>
          <w:rFonts w:hAnsi="宋体"/>
        </w:rPr>
        <w:t xml:space="preserve">3.7  </w:t>
      </w:r>
      <w:r>
        <w:rPr>
          <w:rFonts w:hAnsi="宋体" w:hint="eastAsia"/>
        </w:rPr>
        <w:t>投标文件的编制</w:t>
      </w:r>
    </w:p>
    <w:p w:rsidR="005150A9" w:rsidRDefault="005150A9" w:rsidP="005150A9">
      <w:pPr>
        <w:pStyle w:val="a3"/>
        <w:kinsoku w:val="0"/>
        <w:overflowPunct w:val="0"/>
        <w:spacing w:line="360" w:lineRule="auto"/>
        <w:ind w:left="100" w:right="214" w:firstLine="419"/>
        <w:jc w:val="both"/>
        <w:rPr>
          <w:rFonts w:hAnsi="宋体"/>
        </w:rPr>
      </w:pPr>
      <w:r>
        <w:rPr>
          <w:rFonts w:hAnsi="宋体"/>
        </w:rPr>
        <w:t>3.7.1</w:t>
      </w:r>
      <w:r>
        <w:rPr>
          <w:rFonts w:hAnsi="宋体" w:hint="eastAsia"/>
        </w:rPr>
        <w:t xml:space="preserve"> </w:t>
      </w:r>
      <w:r>
        <w:rPr>
          <w:rFonts w:hAnsi="宋体" w:hint="eastAsia"/>
        </w:rPr>
        <w:t>投标文件应按第七章“投标文件格式”进行编写，如有必要，可以增加附页，作为投标文件的组成部分。其中，投标函附录在满足招标文件实质性要求的基础上，可以提出比招标文件要求更有利于招标人的承诺。投标文件应尽量避免涂改、行间插字或删除。如果出现上述情况，改动之处应加盖“投标人公章”或“法定代表人（或委托代理人）签字或盖章”。</w:t>
      </w:r>
    </w:p>
    <w:p w:rsidR="005150A9" w:rsidRDefault="005150A9" w:rsidP="005150A9">
      <w:pPr>
        <w:pStyle w:val="a3"/>
        <w:kinsoku w:val="0"/>
        <w:overflowPunct w:val="0"/>
        <w:spacing w:before="48" w:line="360" w:lineRule="auto"/>
        <w:ind w:left="100" w:right="212" w:firstLine="419"/>
        <w:jc w:val="both"/>
        <w:rPr>
          <w:rFonts w:hAnsi="宋体"/>
          <w:spacing w:val="-2"/>
        </w:rPr>
      </w:pPr>
      <w:r>
        <w:rPr>
          <w:rFonts w:hAnsi="宋体"/>
        </w:rPr>
        <w:t xml:space="preserve">3.7.2 </w:t>
      </w:r>
      <w:r>
        <w:rPr>
          <w:rFonts w:hAnsi="宋体" w:hint="eastAsia"/>
        </w:rPr>
        <w:t>投标文件应当对招标文件有关设计服务期限、投标有效期、发包人要求、招标范围等实质性内容作出响应</w:t>
      </w:r>
      <w:r>
        <w:rPr>
          <w:rFonts w:hAnsi="宋体" w:hint="eastAsia"/>
          <w:spacing w:val="-4"/>
        </w:rPr>
        <w:t>。</w:t>
      </w:r>
    </w:p>
    <w:p w:rsidR="005150A9" w:rsidRDefault="005150A9" w:rsidP="001E033A">
      <w:pPr>
        <w:pStyle w:val="a3"/>
        <w:kinsoku w:val="0"/>
        <w:overflowPunct w:val="0"/>
        <w:spacing w:before="48" w:line="360" w:lineRule="auto"/>
        <w:ind w:left="100" w:right="212" w:firstLine="419"/>
        <w:jc w:val="both"/>
        <w:rPr>
          <w:rFonts w:hAnsi="宋体"/>
          <w:spacing w:val="-2"/>
        </w:rPr>
      </w:pPr>
      <w:r>
        <w:rPr>
          <w:rFonts w:hAnsi="宋体"/>
          <w:spacing w:val="-2"/>
        </w:rPr>
        <w:t>3.7.3</w:t>
      </w:r>
      <w:r>
        <w:rPr>
          <w:rFonts w:hAnsi="宋体" w:hint="eastAsia"/>
          <w:spacing w:val="-2"/>
        </w:rPr>
        <w:t>（</w:t>
      </w:r>
      <w:r>
        <w:rPr>
          <w:rFonts w:hAnsi="宋体"/>
          <w:spacing w:val="-2"/>
        </w:rPr>
        <w:t>1</w:t>
      </w:r>
      <w:r>
        <w:rPr>
          <w:rFonts w:hAnsi="宋体" w:hint="eastAsia"/>
          <w:spacing w:val="-2"/>
        </w:rPr>
        <w:t>）投标文件签字或盖章的具体要求见投标人须知前附表。</w:t>
      </w:r>
    </w:p>
    <w:p w:rsidR="005150A9" w:rsidRDefault="005150A9" w:rsidP="005150A9">
      <w:pPr>
        <w:pStyle w:val="a3"/>
        <w:kinsoku w:val="0"/>
        <w:overflowPunct w:val="0"/>
        <w:spacing w:before="48" w:line="360" w:lineRule="auto"/>
        <w:ind w:left="100" w:right="212" w:firstLine="419"/>
        <w:jc w:val="both"/>
        <w:rPr>
          <w:rFonts w:hAnsi="宋体"/>
          <w:spacing w:val="-2"/>
        </w:rPr>
      </w:pPr>
      <w:r>
        <w:rPr>
          <w:rFonts w:hAnsi="宋体" w:hint="eastAsia"/>
          <w:spacing w:val="-2"/>
        </w:rPr>
        <w:t>（</w:t>
      </w:r>
      <w:r>
        <w:rPr>
          <w:rFonts w:hAnsi="宋体"/>
          <w:spacing w:val="-2"/>
        </w:rPr>
        <w:t>2</w:t>
      </w:r>
      <w:r>
        <w:rPr>
          <w:rFonts w:hAnsi="宋体" w:hint="eastAsia"/>
          <w:spacing w:val="-2"/>
        </w:rPr>
        <w:t>）投标文件份数及其他要求见投标人须知前附表。</w:t>
      </w:r>
    </w:p>
    <w:p w:rsidR="005150A9" w:rsidRDefault="005150A9" w:rsidP="005150A9">
      <w:pPr>
        <w:pStyle w:val="a3"/>
        <w:kinsoku w:val="0"/>
        <w:overflowPunct w:val="0"/>
        <w:spacing w:before="48" w:line="360" w:lineRule="auto"/>
        <w:ind w:left="100" w:right="212" w:firstLine="419"/>
        <w:jc w:val="both"/>
        <w:rPr>
          <w:rFonts w:hAnsi="宋体"/>
          <w:spacing w:val="-2"/>
        </w:rPr>
      </w:pPr>
      <w:bookmarkStart w:id="94" w:name="_Hlk26360902"/>
      <w:r>
        <w:rPr>
          <w:rFonts w:hAnsi="宋体" w:hint="eastAsia"/>
          <w:spacing w:val="-2"/>
        </w:rPr>
        <w:t>（</w:t>
      </w:r>
      <w:r>
        <w:rPr>
          <w:rFonts w:hAnsi="宋体"/>
          <w:spacing w:val="-2"/>
        </w:rPr>
        <w:t>3</w:t>
      </w:r>
      <w:r>
        <w:rPr>
          <w:rFonts w:hAnsi="宋体" w:hint="eastAsia"/>
          <w:spacing w:val="-2"/>
        </w:rPr>
        <w:t>）投标文件具体装订要求见投标人须知前附表规定。</w:t>
      </w:r>
      <w:bookmarkEnd w:id="94"/>
    </w:p>
    <w:p w:rsidR="005150A9" w:rsidRDefault="005150A9" w:rsidP="005150A9">
      <w:pPr>
        <w:pStyle w:val="a3"/>
        <w:kinsoku w:val="0"/>
        <w:overflowPunct w:val="0"/>
        <w:spacing w:before="48" w:line="360" w:lineRule="auto"/>
        <w:ind w:left="100" w:right="212" w:firstLine="419"/>
        <w:jc w:val="both"/>
        <w:rPr>
          <w:rFonts w:hAnsi="宋体"/>
          <w:spacing w:val="-2"/>
        </w:rPr>
      </w:pPr>
      <w:r>
        <w:rPr>
          <w:rFonts w:hAnsi="宋体" w:hint="eastAsia"/>
          <w:spacing w:val="-2"/>
        </w:rPr>
        <w:t>3</w:t>
      </w:r>
      <w:r>
        <w:rPr>
          <w:rFonts w:hAnsi="宋体"/>
          <w:spacing w:val="-2"/>
        </w:rPr>
        <w:t xml:space="preserve">.7.4 </w:t>
      </w:r>
      <w:r>
        <w:rPr>
          <w:rFonts w:hAnsi="宋体" w:hint="eastAsia"/>
          <w:spacing w:val="-2"/>
        </w:rPr>
        <w:t>业绩证明文件的要求见投标人须知前附表。</w:t>
      </w:r>
    </w:p>
    <w:p w:rsidR="005150A9" w:rsidRDefault="005150A9" w:rsidP="005150A9">
      <w:pPr>
        <w:pStyle w:val="a3"/>
        <w:kinsoku w:val="0"/>
        <w:overflowPunct w:val="0"/>
        <w:spacing w:before="48" w:line="360" w:lineRule="auto"/>
        <w:ind w:left="100" w:right="212" w:firstLine="419"/>
        <w:jc w:val="both"/>
        <w:rPr>
          <w:rFonts w:hAnsi="宋体" w:cs="Arial"/>
        </w:rPr>
      </w:pPr>
      <w:r>
        <w:rPr>
          <w:rFonts w:hAnsi="宋体" w:hint="eastAsia"/>
          <w:spacing w:val="-2"/>
        </w:rPr>
        <w:t>3</w:t>
      </w:r>
      <w:r>
        <w:rPr>
          <w:rFonts w:hAnsi="宋体"/>
          <w:spacing w:val="-2"/>
        </w:rPr>
        <w:t xml:space="preserve">.7.5 </w:t>
      </w:r>
      <w:r>
        <w:rPr>
          <w:rFonts w:hAnsi="宋体" w:hint="eastAsia"/>
          <w:spacing w:val="-2"/>
        </w:rPr>
        <w:t>投标文件暗标的要求</w:t>
      </w:r>
      <w:r>
        <w:rPr>
          <w:rFonts w:hAnsi="宋体" w:cs="Arial" w:hint="eastAsia"/>
        </w:rPr>
        <w:t>见投标人须知前附表。</w:t>
      </w:r>
    </w:p>
    <w:p w:rsidR="005150A9" w:rsidRDefault="005150A9" w:rsidP="005150A9">
      <w:pPr>
        <w:pStyle w:val="a3"/>
        <w:kinsoku w:val="0"/>
        <w:overflowPunct w:val="0"/>
        <w:spacing w:before="48" w:line="360" w:lineRule="auto"/>
        <w:ind w:left="100" w:right="212" w:firstLine="419"/>
        <w:jc w:val="both"/>
        <w:rPr>
          <w:rFonts w:hAnsi="宋体"/>
          <w:spacing w:val="-2"/>
        </w:rPr>
      </w:pPr>
      <w:bookmarkStart w:id="95" w:name="_Hlk27062199"/>
      <w:bookmarkStart w:id="96" w:name="_Hlk27063879"/>
      <w:r>
        <w:rPr>
          <w:rFonts w:hAnsi="宋体" w:cs="Arial" w:hint="eastAsia"/>
        </w:rPr>
        <w:t>3.7.6</w:t>
      </w:r>
      <w:r>
        <w:rPr>
          <w:rFonts w:hAnsi="宋体" w:hint="eastAsia"/>
          <w:spacing w:val="-2"/>
        </w:rPr>
        <w:t>投标文件格式</w:t>
      </w:r>
    </w:p>
    <w:p w:rsidR="005150A9" w:rsidRDefault="005150A9" w:rsidP="005150A9">
      <w:pPr>
        <w:pStyle w:val="a3"/>
        <w:kinsoku w:val="0"/>
        <w:overflowPunct w:val="0"/>
        <w:spacing w:before="48" w:line="360" w:lineRule="auto"/>
        <w:ind w:left="100" w:right="212" w:firstLineChars="156" w:firstLine="368"/>
        <w:jc w:val="both"/>
        <w:rPr>
          <w:rFonts w:hAnsi="宋体"/>
          <w:spacing w:val="-2"/>
        </w:rPr>
      </w:pPr>
      <w:bookmarkStart w:id="97" w:name="_Hlk27062193"/>
      <w:bookmarkEnd w:id="95"/>
      <w:r>
        <w:rPr>
          <w:rFonts w:hAnsi="宋体" w:hint="eastAsia"/>
          <w:spacing w:val="-2"/>
        </w:rPr>
        <w:t>投标文件包括本须知第</w:t>
      </w:r>
      <w:r>
        <w:rPr>
          <w:rFonts w:hAnsi="宋体"/>
          <w:spacing w:val="-2"/>
        </w:rPr>
        <w:t>3.1</w:t>
      </w:r>
      <w:r>
        <w:rPr>
          <w:rFonts w:hAnsi="宋体" w:hint="eastAsia"/>
          <w:spacing w:val="-2"/>
        </w:rPr>
        <w:t>条中规定的内容，投标人提交的投标文件必须毫无例外</w:t>
      </w:r>
      <w:r>
        <w:rPr>
          <w:rFonts w:hAnsi="宋体" w:hint="eastAsia"/>
          <w:spacing w:val="-2"/>
        </w:rPr>
        <w:lastRenderedPageBreak/>
        <w:t>地使用招标文件所提供的投标文件全部格式</w:t>
      </w:r>
      <w:r>
        <w:rPr>
          <w:rFonts w:hAnsi="宋体" w:hint="eastAsia"/>
          <w:spacing w:val="-2"/>
        </w:rPr>
        <w:t>(</w:t>
      </w:r>
      <w:r>
        <w:rPr>
          <w:rFonts w:hAnsi="宋体" w:hint="eastAsia"/>
          <w:spacing w:val="-2"/>
        </w:rPr>
        <w:t>表格可以按同样格式扩展</w:t>
      </w:r>
      <w:r>
        <w:rPr>
          <w:rFonts w:hAnsi="宋体" w:hint="eastAsia"/>
          <w:spacing w:val="-2"/>
        </w:rPr>
        <w:t>)</w:t>
      </w:r>
      <w:r>
        <w:rPr>
          <w:rFonts w:hAnsi="宋体" w:hint="eastAsia"/>
          <w:spacing w:val="-2"/>
        </w:rPr>
        <w:t>。</w:t>
      </w:r>
      <w:bookmarkEnd w:id="97"/>
    </w:p>
    <w:bookmarkEnd w:id="96"/>
    <w:p w:rsidR="005150A9" w:rsidRDefault="005150A9" w:rsidP="005150A9">
      <w:pPr>
        <w:pStyle w:val="a3"/>
        <w:kinsoku w:val="0"/>
        <w:overflowPunct w:val="0"/>
        <w:spacing w:before="48" w:line="360" w:lineRule="auto"/>
        <w:ind w:left="100" w:right="212" w:firstLineChars="224" w:firstLine="538"/>
        <w:jc w:val="both"/>
        <w:rPr>
          <w:rFonts w:hAnsi="宋体" w:cs="Arial"/>
        </w:rPr>
      </w:pPr>
    </w:p>
    <w:p w:rsidR="005150A9" w:rsidRDefault="005150A9" w:rsidP="005150A9">
      <w:pPr>
        <w:pStyle w:val="3"/>
        <w:kinsoku w:val="0"/>
        <w:overflowPunct w:val="0"/>
        <w:spacing w:before="60" w:line="360" w:lineRule="auto"/>
        <w:rPr>
          <w:rFonts w:ascii="宋体" w:hAnsi="宋体"/>
          <w:b w:val="0"/>
          <w:bCs w:val="0"/>
        </w:rPr>
      </w:pPr>
      <w:bookmarkStart w:id="98" w:name="bookmark49"/>
      <w:bookmarkStart w:id="99" w:name="_Toc22828071"/>
      <w:bookmarkStart w:id="100" w:name="_Toc9226"/>
      <w:bookmarkStart w:id="101" w:name="_Toc13102"/>
      <w:bookmarkStart w:id="102" w:name="_Toc56283228"/>
      <w:bookmarkEnd w:id="98"/>
      <w:r>
        <w:rPr>
          <w:rFonts w:ascii="宋体" w:hAnsi="宋体"/>
        </w:rPr>
        <w:t xml:space="preserve">4. </w:t>
      </w:r>
      <w:r>
        <w:rPr>
          <w:rFonts w:ascii="宋体" w:hAnsi="宋体"/>
          <w:spacing w:val="1"/>
        </w:rPr>
        <w:t xml:space="preserve"> </w:t>
      </w:r>
      <w:r>
        <w:rPr>
          <w:rFonts w:ascii="宋体" w:hAnsi="宋体" w:hint="eastAsia"/>
        </w:rPr>
        <w:t>投标</w:t>
      </w:r>
      <w:bookmarkEnd w:id="99"/>
      <w:bookmarkEnd w:id="100"/>
      <w:bookmarkEnd w:id="101"/>
      <w:bookmarkEnd w:id="102"/>
    </w:p>
    <w:p w:rsidR="005150A9" w:rsidRDefault="005150A9" w:rsidP="005150A9">
      <w:pPr>
        <w:pStyle w:val="4"/>
        <w:kinsoku w:val="0"/>
        <w:overflowPunct w:val="0"/>
        <w:spacing w:line="360" w:lineRule="auto"/>
        <w:ind w:right="109"/>
        <w:rPr>
          <w:rFonts w:hAnsi="宋体"/>
        </w:rPr>
      </w:pPr>
      <w:bookmarkStart w:id="103" w:name="bookmark50"/>
      <w:bookmarkEnd w:id="103"/>
      <w:r>
        <w:rPr>
          <w:rFonts w:hAnsi="宋体"/>
        </w:rPr>
        <w:t xml:space="preserve">4.1  </w:t>
      </w:r>
      <w:r>
        <w:rPr>
          <w:rFonts w:hAnsi="宋体" w:hint="eastAsia"/>
        </w:rPr>
        <w:t>投标文件的密封和标记</w:t>
      </w:r>
    </w:p>
    <w:p w:rsidR="005150A9" w:rsidRDefault="005150A9" w:rsidP="005150A9">
      <w:pPr>
        <w:pStyle w:val="a3"/>
        <w:kinsoku w:val="0"/>
        <w:overflowPunct w:val="0"/>
        <w:spacing w:line="360" w:lineRule="auto"/>
        <w:ind w:left="100" w:right="109" w:firstLine="419"/>
        <w:rPr>
          <w:rFonts w:hAnsi="宋体"/>
        </w:rPr>
      </w:pPr>
      <w:r>
        <w:rPr>
          <w:rFonts w:hAnsi="宋体"/>
        </w:rPr>
        <w:t>4.1.1</w:t>
      </w:r>
      <w:r>
        <w:rPr>
          <w:rFonts w:hAnsi="宋体" w:hint="eastAsia"/>
        </w:rPr>
        <w:t>纸质投标文件的密封及标记要求见投标人须知前附表。</w:t>
      </w:r>
    </w:p>
    <w:p w:rsidR="005150A9" w:rsidRDefault="005150A9" w:rsidP="005150A9">
      <w:pPr>
        <w:pStyle w:val="a3"/>
        <w:kinsoku w:val="0"/>
        <w:overflowPunct w:val="0"/>
        <w:spacing w:before="43" w:line="360" w:lineRule="auto"/>
        <w:ind w:right="109"/>
        <w:rPr>
          <w:rFonts w:hAnsi="宋体"/>
        </w:rPr>
      </w:pPr>
      <w:r>
        <w:rPr>
          <w:rFonts w:hAnsi="宋体"/>
        </w:rPr>
        <w:t>4.1.2</w:t>
      </w:r>
      <w:r>
        <w:rPr>
          <w:rFonts w:hAnsi="宋体" w:hint="eastAsia"/>
        </w:rPr>
        <w:t>投标文件封套上应写明的内容见投标人须知前附表。</w:t>
      </w:r>
    </w:p>
    <w:p w:rsidR="005150A9" w:rsidRDefault="005150A9" w:rsidP="005150A9">
      <w:pPr>
        <w:pStyle w:val="4"/>
        <w:kinsoku w:val="0"/>
        <w:overflowPunct w:val="0"/>
        <w:spacing w:line="360" w:lineRule="auto"/>
        <w:ind w:right="109"/>
        <w:rPr>
          <w:rFonts w:hAnsi="宋体"/>
        </w:rPr>
      </w:pPr>
    </w:p>
    <w:p w:rsidR="005150A9" w:rsidRDefault="005150A9" w:rsidP="005150A9">
      <w:pPr>
        <w:pStyle w:val="4"/>
        <w:kinsoku w:val="0"/>
        <w:overflowPunct w:val="0"/>
        <w:spacing w:line="360" w:lineRule="auto"/>
        <w:ind w:right="109"/>
        <w:rPr>
          <w:rFonts w:hAnsi="宋体"/>
        </w:rPr>
      </w:pPr>
      <w:r>
        <w:rPr>
          <w:rFonts w:hAnsi="宋体"/>
        </w:rPr>
        <w:t xml:space="preserve">4.2  </w:t>
      </w:r>
      <w:r>
        <w:rPr>
          <w:rFonts w:hAnsi="宋体" w:hint="eastAsia"/>
        </w:rPr>
        <w:t>投标文件的递交</w:t>
      </w:r>
    </w:p>
    <w:p w:rsidR="005150A9" w:rsidRDefault="005150A9" w:rsidP="005150A9">
      <w:pPr>
        <w:pStyle w:val="a3"/>
        <w:kinsoku w:val="0"/>
        <w:overflowPunct w:val="0"/>
        <w:spacing w:line="360" w:lineRule="auto"/>
        <w:ind w:right="109"/>
        <w:rPr>
          <w:rFonts w:hAnsi="宋体"/>
        </w:rPr>
      </w:pPr>
      <w:r>
        <w:rPr>
          <w:rFonts w:hAnsi="宋体"/>
        </w:rPr>
        <w:t>4.2.1</w:t>
      </w:r>
      <w:r>
        <w:rPr>
          <w:rFonts w:hAnsi="宋体"/>
          <w:spacing w:val="47"/>
        </w:rPr>
        <w:t xml:space="preserve"> </w:t>
      </w:r>
      <w:r>
        <w:rPr>
          <w:rFonts w:hAnsi="宋体" w:hint="eastAsia"/>
        </w:rPr>
        <w:t>投标人应在投标人须知前附表规定的投标截止时间前递交投标文件。</w:t>
      </w:r>
    </w:p>
    <w:p w:rsidR="005150A9" w:rsidRDefault="005150A9" w:rsidP="005150A9">
      <w:pPr>
        <w:pStyle w:val="a3"/>
        <w:kinsoku w:val="0"/>
        <w:overflowPunct w:val="0"/>
        <w:spacing w:before="107" w:line="360" w:lineRule="auto"/>
        <w:ind w:right="109"/>
        <w:rPr>
          <w:rFonts w:hAnsi="宋体"/>
        </w:rPr>
      </w:pPr>
      <w:r>
        <w:rPr>
          <w:rFonts w:hAnsi="宋体"/>
        </w:rPr>
        <w:t>4.2.2</w:t>
      </w:r>
      <w:r>
        <w:rPr>
          <w:rFonts w:hAnsi="宋体" w:hint="eastAsia"/>
        </w:rPr>
        <w:t>投标人递交投标文件的地点：见投标人须知前附表。</w:t>
      </w:r>
    </w:p>
    <w:p w:rsidR="005150A9" w:rsidRDefault="005150A9" w:rsidP="005150A9">
      <w:pPr>
        <w:pStyle w:val="a3"/>
        <w:kinsoku w:val="0"/>
        <w:overflowPunct w:val="0"/>
        <w:spacing w:before="110" w:line="360" w:lineRule="auto"/>
        <w:ind w:right="109"/>
        <w:rPr>
          <w:rFonts w:hAnsi="宋体"/>
        </w:rPr>
      </w:pPr>
      <w:r>
        <w:rPr>
          <w:rFonts w:hAnsi="宋体"/>
        </w:rPr>
        <w:t>4.2.3</w:t>
      </w:r>
      <w:r>
        <w:rPr>
          <w:rFonts w:hAnsi="宋体"/>
          <w:spacing w:val="48"/>
        </w:rPr>
        <w:t xml:space="preserve"> </w:t>
      </w:r>
      <w:r>
        <w:rPr>
          <w:rFonts w:hAnsi="宋体" w:hint="eastAsia"/>
        </w:rPr>
        <w:t>除投标人须知前附表另有规定外，投标人所递交的投标文件不予退还。</w:t>
      </w:r>
    </w:p>
    <w:p w:rsidR="005150A9" w:rsidRDefault="005150A9" w:rsidP="005150A9">
      <w:pPr>
        <w:pStyle w:val="a3"/>
        <w:kinsoku w:val="0"/>
        <w:overflowPunct w:val="0"/>
        <w:spacing w:before="107" w:line="360" w:lineRule="auto"/>
        <w:ind w:right="109"/>
        <w:rPr>
          <w:rFonts w:hAnsi="宋体"/>
        </w:rPr>
      </w:pPr>
      <w:r>
        <w:rPr>
          <w:rFonts w:hAnsi="宋体"/>
        </w:rPr>
        <w:t>4.2.4</w:t>
      </w:r>
      <w:r>
        <w:rPr>
          <w:rFonts w:hAnsi="宋体"/>
          <w:spacing w:val="50"/>
        </w:rPr>
        <w:t xml:space="preserve"> </w:t>
      </w:r>
      <w:r>
        <w:rPr>
          <w:rFonts w:hAnsi="宋体" w:hint="eastAsia"/>
        </w:rPr>
        <w:t>招标人收到投标文件后，向投标人出具签收凭证。</w:t>
      </w:r>
    </w:p>
    <w:p w:rsidR="005150A9" w:rsidRDefault="005150A9" w:rsidP="005150A9">
      <w:pPr>
        <w:pStyle w:val="a3"/>
        <w:kinsoku w:val="0"/>
        <w:overflowPunct w:val="0"/>
        <w:spacing w:before="110" w:line="360" w:lineRule="auto"/>
        <w:ind w:left="100" w:right="109" w:firstLine="419"/>
        <w:rPr>
          <w:rFonts w:hAnsi="宋体"/>
        </w:rPr>
      </w:pPr>
      <w:r>
        <w:rPr>
          <w:rFonts w:hAnsi="宋体"/>
        </w:rPr>
        <w:t xml:space="preserve">4.2.5 </w:t>
      </w:r>
      <w:r>
        <w:rPr>
          <w:rFonts w:hAnsi="宋体" w:hint="eastAsia"/>
        </w:rPr>
        <w:t>投标文件的拒收情形：见投标须知前附表。</w:t>
      </w:r>
    </w:p>
    <w:p w:rsidR="005150A9" w:rsidRDefault="005150A9" w:rsidP="005150A9">
      <w:pPr>
        <w:pStyle w:val="a3"/>
        <w:kinsoku w:val="0"/>
        <w:overflowPunct w:val="0"/>
        <w:spacing w:before="1" w:line="360" w:lineRule="auto"/>
        <w:ind w:left="0"/>
        <w:rPr>
          <w:rFonts w:hAnsi="宋体"/>
          <w:sz w:val="19"/>
          <w:szCs w:val="19"/>
        </w:rPr>
      </w:pPr>
    </w:p>
    <w:p w:rsidR="005150A9" w:rsidRDefault="005150A9" w:rsidP="005150A9">
      <w:pPr>
        <w:pStyle w:val="4"/>
        <w:kinsoku w:val="0"/>
        <w:overflowPunct w:val="0"/>
        <w:spacing w:line="360" w:lineRule="auto"/>
        <w:ind w:right="109"/>
        <w:rPr>
          <w:rFonts w:hAnsi="宋体"/>
        </w:rPr>
      </w:pPr>
      <w:bookmarkStart w:id="104" w:name="bookmark52"/>
      <w:bookmarkEnd w:id="104"/>
      <w:r>
        <w:rPr>
          <w:rFonts w:hAnsi="宋体"/>
        </w:rPr>
        <w:t xml:space="preserve">4.3  </w:t>
      </w:r>
      <w:r>
        <w:rPr>
          <w:rFonts w:hAnsi="宋体" w:hint="eastAsia"/>
        </w:rPr>
        <w:t>投标文件的修改与撤回</w:t>
      </w:r>
    </w:p>
    <w:p w:rsidR="005150A9" w:rsidRDefault="005150A9" w:rsidP="005150A9">
      <w:pPr>
        <w:pStyle w:val="a3"/>
        <w:kinsoku w:val="0"/>
        <w:overflowPunct w:val="0"/>
        <w:spacing w:line="360" w:lineRule="auto"/>
        <w:ind w:left="100" w:right="109" w:firstLine="419"/>
        <w:rPr>
          <w:rFonts w:hAnsi="宋体"/>
        </w:rPr>
      </w:pPr>
      <w:r>
        <w:rPr>
          <w:rFonts w:hAnsi="宋体"/>
        </w:rPr>
        <w:t xml:space="preserve">4.3.1 </w:t>
      </w:r>
      <w:r>
        <w:rPr>
          <w:rFonts w:hAnsi="宋体" w:hint="eastAsia"/>
        </w:rPr>
        <w:t>在本章第</w:t>
      </w:r>
      <w:r>
        <w:rPr>
          <w:rFonts w:hAnsi="宋体"/>
        </w:rPr>
        <w:t xml:space="preserve"> 4.2.1</w:t>
      </w:r>
      <w:r>
        <w:rPr>
          <w:rFonts w:hAnsi="宋体"/>
          <w:spacing w:val="-11"/>
        </w:rPr>
        <w:t xml:space="preserve"> </w:t>
      </w:r>
      <w:r>
        <w:rPr>
          <w:rFonts w:hAnsi="宋体" w:hint="eastAsia"/>
          <w:spacing w:val="-4"/>
        </w:rPr>
        <w:t>项规定的投标截止时间前，投标人可以修改或撤回已递交的投标文件，</w:t>
      </w:r>
      <w:r>
        <w:rPr>
          <w:rFonts w:hAnsi="宋体"/>
        </w:rPr>
        <w:t xml:space="preserve"> </w:t>
      </w:r>
      <w:r>
        <w:rPr>
          <w:rFonts w:hAnsi="宋体" w:hint="eastAsia"/>
        </w:rPr>
        <w:t>但应以书面形式通知招标人。</w:t>
      </w:r>
    </w:p>
    <w:p w:rsidR="005150A9" w:rsidRDefault="005150A9" w:rsidP="005150A9">
      <w:pPr>
        <w:pStyle w:val="a3"/>
        <w:kinsoku w:val="0"/>
        <w:overflowPunct w:val="0"/>
        <w:spacing w:before="48" w:line="360" w:lineRule="auto"/>
        <w:ind w:left="100" w:right="109" w:firstLine="419"/>
        <w:rPr>
          <w:rFonts w:hAnsi="宋体"/>
        </w:rPr>
      </w:pPr>
      <w:r>
        <w:rPr>
          <w:rFonts w:hAnsi="宋体"/>
        </w:rPr>
        <w:t xml:space="preserve">4.3.2 </w:t>
      </w:r>
      <w:r>
        <w:rPr>
          <w:rFonts w:hAnsi="宋体" w:hint="eastAsia"/>
        </w:rPr>
        <w:t>投标人修改或撤回已递交投标文件的书面通知应按照本章第</w:t>
      </w:r>
      <w:r>
        <w:rPr>
          <w:rFonts w:hAnsi="宋体"/>
          <w:spacing w:val="-71"/>
        </w:rPr>
        <w:t xml:space="preserve"> </w:t>
      </w:r>
      <w:r>
        <w:rPr>
          <w:rFonts w:hAnsi="宋体"/>
        </w:rPr>
        <w:t>3.7.3</w:t>
      </w:r>
      <w:r>
        <w:rPr>
          <w:rFonts w:hAnsi="宋体" w:hint="eastAsia"/>
        </w:rPr>
        <w:t>项的要</w:t>
      </w:r>
      <w:r>
        <w:rPr>
          <w:rFonts w:hAnsi="宋体"/>
        </w:rPr>
        <w:t xml:space="preserve"> </w:t>
      </w:r>
      <w:r>
        <w:rPr>
          <w:rFonts w:hAnsi="宋体" w:hint="eastAsia"/>
        </w:rPr>
        <w:t>求签字或盖章。招标人收到书面通知后，向投标人出具签收凭证。</w:t>
      </w:r>
    </w:p>
    <w:p w:rsidR="005150A9" w:rsidRDefault="005150A9" w:rsidP="005150A9">
      <w:pPr>
        <w:pStyle w:val="a3"/>
        <w:kinsoku w:val="0"/>
        <w:overflowPunct w:val="0"/>
        <w:spacing w:before="43" w:line="360" w:lineRule="auto"/>
        <w:ind w:left="100" w:right="111" w:firstLine="419"/>
        <w:jc w:val="both"/>
        <w:rPr>
          <w:rFonts w:hAnsi="宋体"/>
        </w:rPr>
      </w:pPr>
      <w:r>
        <w:rPr>
          <w:rFonts w:hAnsi="宋体"/>
        </w:rPr>
        <w:t xml:space="preserve">4.3.3 </w:t>
      </w:r>
      <w:r>
        <w:rPr>
          <w:rFonts w:hAnsi="宋体" w:hint="eastAsia"/>
          <w:spacing w:val="-4"/>
        </w:rPr>
        <w:t>投标人撤回投标文件的，招标人自收到投标人书面撤回通知之日起</w:t>
      </w:r>
      <w:r>
        <w:rPr>
          <w:rFonts w:hAnsi="宋体"/>
          <w:spacing w:val="-4"/>
        </w:rPr>
        <w:t xml:space="preserve"> </w:t>
      </w:r>
      <w:r>
        <w:rPr>
          <w:rFonts w:hAnsi="宋体"/>
        </w:rPr>
        <w:t>5</w:t>
      </w:r>
      <w:r>
        <w:rPr>
          <w:rFonts w:hAnsi="宋体"/>
          <w:spacing w:val="-17"/>
        </w:rPr>
        <w:t xml:space="preserve"> </w:t>
      </w:r>
      <w:r>
        <w:rPr>
          <w:rFonts w:hAnsi="宋体" w:hint="eastAsia"/>
        </w:rPr>
        <w:t>日内退还已收取的投标担保。</w:t>
      </w:r>
    </w:p>
    <w:p w:rsidR="005150A9" w:rsidRDefault="005150A9" w:rsidP="005150A9">
      <w:pPr>
        <w:pStyle w:val="a3"/>
        <w:kinsoku w:val="0"/>
        <w:overflowPunct w:val="0"/>
        <w:spacing w:before="46" w:line="360" w:lineRule="auto"/>
        <w:ind w:left="100" w:right="113" w:firstLine="419"/>
        <w:jc w:val="both"/>
        <w:rPr>
          <w:rFonts w:hAnsi="宋体"/>
        </w:rPr>
      </w:pPr>
      <w:r>
        <w:rPr>
          <w:rFonts w:hAnsi="宋体"/>
        </w:rPr>
        <w:t>4.3.4</w:t>
      </w:r>
      <w:r>
        <w:rPr>
          <w:rFonts w:hAnsi="宋体"/>
          <w:spacing w:val="13"/>
        </w:rPr>
        <w:t xml:space="preserve"> </w:t>
      </w:r>
      <w:r>
        <w:rPr>
          <w:rFonts w:hAnsi="宋体" w:hint="eastAsia"/>
          <w:spacing w:val="-3"/>
        </w:rPr>
        <w:t>修改的内容为投标文件的组成部分。修改的投标文件应按照本章第</w:t>
      </w:r>
      <w:r>
        <w:rPr>
          <w:rFonts w:hAnsi="宋体"/>
          <w:spacing w:val="-46"/>
        </w:rPr>
        <w:t xml:space="preserve"> </w:t>
      </w:r>
      <w:r>
        <w:rPr>
          <w:rFonts w:hAnsi="宋体"/>
        </w:rPr>
        <w:t>3</w:t>
      </w:r>
      <w:r>
        <w:rPr>
          <w:rFonts w:hAnsi="宋体"/>
          <w:spacing w:val="8"/>
        </w:rPr>
        <w:t xml:space="preserve"> </w:t>
      </w:r>
      <w:r>
        <w:rPr>
          <w:rFonts w:hAnsi="宋体" w:hint="eastAsia"/>
          <w:spacing w:val="-14"/>
        </w:rPr>
        <w:t>条、第</w:t>
      </w:r>
      <w:r>
        <w:rPr>
          <w:rFonts w:hAnsi="宋体"/>
          <w:spacing w:val="-44"/>
        </w:rPr>
        <w:t xml:space="preserve"> </w:t>
      </w:r>
      <w:r>
        <w:rPr>
          <w:rFonts w:hAnsi="宋体"/>
        </w:rPr>
        <w:t>4</w:t>
      </w:r>
      <w:r>
        <w:rPr>
          <w:rFonts w:hAnsi="宋体"/>
          <w:spacing w:val="4"/>
        </w:rPr>
        <w:t xml:space="preserve"> </w:t>
      </w:r>
      <w:r>
        <w:rPr>
          <w:rFonts w:hAnsi="宋体" w:hint="eastAsia"/>
        </w:rPr>
        <w:t>条的规定进行编制、密封、标记和递交，并标明</w:t>
      </w:r>
      <w:r>
        <w:rPr>
          <w:rFonts w:hAnsi="宋体"/>
        </w:rPr>
        <w:t>“</w:t>
      </w:r>
      <w:r>
        <w:rPr>
          <w:rFonts w:hAnsi="宋体" w:hint="eastAsia"/>
        </w:rPr>
        <w:t>修改</w:t>
      </w:r>
      <w:r>
        <w:rPr>
          <w:rFonts w:hAnsi="宋体"/>
        </w:rPr>
        <w:t>”</w:t>
      </w:r>
      <w:r>
        <w:rPr>
          <w:rFonts w:hAnsi="宋体" w:hint="eastAsia"/>
        </w:rPr>
        <w:t>字样。</w:t>
      </w:r>
    </w:p>
    <w:p w:rsidR="005150A9" w:rsidRDefault="005150A9" w:rsidP="005150A9">
      <w:pPr>
        <w:pStyle w:val="3"/>
        <w:kinsoku w:val="0"/>
        <w:overflowPunct w:val="0"/>
        <w:spacing w:before="55" w:line="360" w:lineRule="auto"/>
        <w:ind w:right="44"/>
        <w:rPr>
          <w:rFonts w:ascii="宋体" w:hAnsi="宋体"/>
          <w:b w:val="0"/>
          <w:bCs w:val="0"/>
        </w:rPr>
      </w:pPr>
      <w:bookmarkStart w:id="105" w:name="bookmark53"/>
      <w:bookmarkStart w:id="106" w:name="_Toc22828072"/>
      <w:bookmarkStart w:id="107" w:name="_Toc21471"/>
      <w:bookmarkStart w:id="108" w:name="_Toc22442"/>
      <w:bookmarkStart w:id="109" w:name="_Toc56283229"/>
      <w:bookmarkEnd w:id="105"/>
      <w:r>
        <w:rPr>
          <w:rFonts w:ascii="宋体" w:hAnsi="宋体"/>
        </w:rPr>
        <w:t xml:space="preserve">5. </w:t>
      </w:r>
      <w:r>
        <w:rPr>
          <w:rFonts w:ascii="宋体" w:hAnsi="宋体"/>
          <w:spacing w:val="1"/>
        </w:rPr>
        <w:t xml:space="preserve"> </w:t>
      </w:r>
      <w:r>
        <w:rPr>
          <w:rFonts w:ascii="宋体" w:hAnsi="宋体" w:hint="eastAsia"/>
        </w:rPr>
        <w:t>开标</w:t>
      </w:r>
      <w:bookmarkEnd w:id="106"/>
      <w:bookmarkEnd w:id="107"/>
      <w:bookmarkEnd w:id="108"/>
      <w:bookmarkEnd w:id="109"/>
    </w:p>
    <w:p w:rsidR="005150A9" w:rsidRDefault="005150A9" w:rsidP="005150A9">
      <w:pPr>
        <w:pStyle w:val="4"/>
        <w:kinsoku w:val="0"/>
        <w:overflowPunct w:val="0"/>
        <w:spacing w:line="360" w:lineRule="auto"/>
        <w:ind w:right="44"/>
        <w:rPr>
          <w:rFonts w:hAnsi="宋体"/>
        </w:rPr>
      </w:pPr>
      <w:bookmarkStart w:id="110" w:name="bookmark54"/>
      <w:bookmarkEnd w:id="110"/>
      <w:r>
        <w:rPr>
          <w:rFonts w:hAnsi="宋体"/>
        </w:rPr>
        <w:t>5.1</w:t>
      </w:r>
      <w:r>
        <w:rPr>
          <w:rFonts w:hAnsi="宋体"/>
          <w:spacing w:val="68"/>
        </w:rPr>
        <w:t xml:space="preserve"> </w:t>
      </w:r>
      <w:r>
        <w:rPr>
          <w:rFonts w:hAnsi="宋体" w:hint="eastAsia"/>
        </w:rPr>
        <w:t>开标时间和地点</w:t>
      </w:r>
    </w:p>
    <w:p w:rsidR="005150A9" w:rsidRDefault="005150A9" w:rsidP="005150A9">
      <w:pPr>
        <w:pStyle w:val="a3"/>
        <w:kinsoku w:val="0"/>
        <w:overflowPunct w:val="0"/>
        <w:spacing w:line="360" w:lineRule="auto"/>
        <w:ind w:left="100" w:right="113" w:firstLine="419"/>
        <w:jc w:val="both"/>
        <w:rPr>
          <w:rFonts w:hAnsi="宋体"/>
        </w:rPr>
      </w:pPr>
      <w:r>
        <w:rPr>
          <w:rFonts w:hAnsi="宋体" w:hint="eastAsia"/>
        </w:rPr>
        <w:t>开标时间和地点：见投标人须知前附表。</w:t>
      </w:r>
    </w:p>
    <w:p w:rsidR="005150A9" w:rsidRDefault="005150A9" w:rsidP="005150A9">
      <w:pPr>
        <w:pStyle w:val="4"/>
        <w:kinsoku w:val="0"/>
        <w:overflowPunct w:val="0"/>
        <w:spacing w:line="360" w:lineRule="auto"/>
        <w:ind w:right="44"/>
        <w:rPr>
          <w:rFonts w:hAnsi="宋体"/>
        </w:rPr>
      </w:pPr>
      <w:bookmarkStart w:id="111" w:name="bookmark55"/>
      <w:bookmarkStart w:id="112" w:name="bookmark56"/>
      <w:bookmarkEnd w:id="111"/>
      <w:bookmarkEnd w:id="112"/>
      <w:r>
        <w:rPr>
          <w:rFonts w:hAnsi="宋体"/>
        </w:rPr>
        <w:lastRenderedPageBreak/>
        <w:t xml:space="preserve">5.2 </w:t>
      </w:r>
      <w:r>
        <w:rPr>
          <w:rFonts w:hAnsi="宋体"/>
          <w:spacing w:val="1"/>
        </w:rPr>
        <w:t xml:space="preserve"> </w:t>
      </w:r>
      <w:r>
        <w:rPr>
          <w:rFonts w:hAnsi="宋体" w:hint="eastAsia"/>
        </w:rPr>
        <w:t>开标程序</w:t>
      </w:r>
    </w:p>
    <w:p w:rsidR="005150A9" w:rsidRDefault="005150A9" w:rsidP="005150A9">
      <w:pPr>
        <w:pStyle w:val="a3"/>
        <w:kinsoku w:val="0"/>
        <w:overflowPunct w:val="0"/>
        <w:spacing w:before="14" w:line="360" w:lineRule="auto"/>
        <w:ind w:right="44"/>
        <w:rPr>
          <w:rFonts w:hAnsi="宋体"/>
        </w:rPr>
      </w:pPr>
      <w:r>
        <w:rPr>
          <w:rFonts w:hAnsi="宋体" w:hint="eastAsia"/>
        </w:rPr>
        <w:t>开标程序：见投标人须知前附表。</w:t>
      </w:r>
    </w:p>
    <w:p w:rsidR="005150A9" w:rsidRDefault="005150A9" w:rsidP="005150A9">
      <w:pPr>
        <w:pStyle w:val="a3"/>
        <w:kinsoku w:val="0"/>
        <w:overflowPunct w:val="0"/>
        <w:spacing w:before="1" w:line="360" w:lineRule="auto"/>
        <w:ind w:left="0"/>
        <w:rPr>
          <w:rFonts w:hAnsi="宋体"/>
          <w:sz w:val="19"/>
          <w:szCs w:val="19"/>
        </w:rPr>
      </w:pPr>
    </w:p>
    <w:p w:rsidR="005150A9" w:rsidRDefault="005150A9" w:rsidP="005150A9">
      <w:pPr>
        <w:pStyle w:val="4"/>
        <w:kinsoku w:val="0"/>
        <w:overflowPunct w:val="0"/>
        <w:spacing w:line="360" w:lineRule="auto"/>
        <w:ind w:right="44"/>
        <w:rPr>
          <w:rFonts w:hAnsi="宋体"/>
        </w:rPr>
      </w:pPr>
      <w:bookmarkStart w:id="113" w:name="bookmark57"/>
      <w:bookmarkEnd w:id="113"/>
      <w:r>
        <w:rPr>
          <w:rFonts w:hAnsi="宋体"/>
        </w:rPr>
        <w:t xml:space="preserve">5.3 </w:t>
      </w:r>
      <w:r>
        <w:rPr>
          <w:rFonts w:hAnsi="宋体"/>
          <w:spacing w:val="1"/>
        </w:rPr>
        <w:t xml:space="preserve"> </w:t>
      </w:r>
      <w:r>
        <w:rPr>
          <w:rFonts w:hAnsi="宋体" w:hint="eastAsia"/>
        </w:rPr>
        <w:t>开标异议</w:t>
      </w:r>
    </w:p>
    <w:p w:rsidR="005150A9" w:rsidRDefault="005150A9" w:rsidP="005150A9">
      <w:pPr>
        <w:pStyle w:val="a3"/>
        <w:kinsoku w:val="0"/>
        <w:overflowPunct w:val="0"/>
        <w:spacing w:line="360" w:lineRule="auto"/>
        <w:ind w:left="460" w:right="44"/>
        <w:rPr>
          <w:rFonts w:hAnsi="宋体"/>
        </w:rPr>
      </w:pPr>
      <w:r>
        <w:rPr>
          <w:rFonts w:hAnsi="宋体" w:hint="eastAsia"/>
        </w:rPr>
        <w:t>投标人对开标有异议的，应当在开标现场提出，招标人当场作出答复，并制作记录。</w:t>
      </w:r>
    </w:p>
    <w:p w:rsidR="005150A9" w:rsidRDefault="005150A9" w:rsidP="005150A9">
      <w:pPr>
        <w:pStyle w:val="4"/>
        <w:kinsoku w:val="0"/>
        <w:overflowPunct w:val="0"/>
        <w:spacing w:line="360" w:lineRule="auto"/>
        <w:ind w:right="44"/>
        <w:rPr>
          <w:rFonts w:hAnsi="宋体"/>
        </w:rPr>
      </w:pPr>
      <w:r>
        <w:rPr>
          <w:rFonts w:hAnsi="宋体"/>
        </w:rPr>
        <w:t>5.</w:t>
      </w:r>
      <w:r>
        <w:rPr>
          <w:rFonts w:hAnsi="宋体" w:hint="eastAsia"/>
        </w:rPr>
        <w:t>4</w:t>
      </w:r>
      <w:r>
        <w:rPr>
          <w:rFonts w:hAnsi="宋体"/>
        </w:rPr>
        <w:t xml:space="preserve"> </w:t>
      </w:r>
      <w:r>
        <w:rPr>
          <w:rFonts w:hAnsi="宋体"/>
          <w:spacing w:val="1"/>
        </w:rPr>
        <w:t xml:space="preserve"> </w:t>
      </w:r>
      <w:r>
        <w:rPr>
          <w:rFonts w:hAnsi="宋体" w:hint="eastAsia"/>
        </w:rPr>
        <w:t>特殊情况处置</w:t>
      </w:r>
    </w:p>
    <w:p w:rsidR="005150A9" w:rsidRDefault="005150A9" w:rsidP="005150A9">
      <w:pPr>
        <w:pStyle w:val="a3"/>
        <w:kinsoku w:val="0"/>
        <w:overflowPunct w:val="0"/>
        <w:spacing w:line="360" w:lineRule="auto"/>
        <w:ind w:left="460" w:right="44"/>
        <w:rPr>
          <w:rFonts w:hAnsi="宋体"/>
        </w:rPr>
      </w:pPr>
      <w:r>
        <w:rPr>
          <w:rFonts w:hAnsi="宋体" w:hint="eastAsia"/>
        </w:rPr>
        <w:t>见投标人须知前附表</w:t>
      </w:r>
    </w:p>
    <w:p w:rsidR="005150A9" w:rsidRDefault="005150A9" w:rsidP="005150A9">
      <w:pPr>
        <w:pStyle w:val="3"/>
        <w:kinsoku w:val="0"/>
        <w:overflowPunct w:val="0"/>
        <w:spacing w:before="155" w:line="360" w:lineRule="auto"/>
        <w:ind w:right="44"/>
        <w:rPr>
          <w:rFonts w:ascii="宋体" w:hAnsi="宋体"/>
          <w:b w:val="0"/>
          <w:bCs w:val="0"/>
        </w:rPr>
      </w:pPr>
      <w:bookmarkStart w:id="114" w:name="bookmark58"/>
      <w:bookmarkStart w:id="115" w:name="_Toc22828073"/>
      <w:bookmarkStart w:id="116" w:name="_Toc6578"/>
      <w:bookmarkStart w:id="117" w:name="_Toc23841"/>
      <w:bookmarkStart w:id="118" w:name="_Toc56283230"/>
      <w:bookmarkEnd w:id="114"/>
      <w:r>
        <w:rPr>
          <w:rFonts w:ascii="宋体" w:hAnsi="宋体"/>
        </w:rPr>
        <w:t xml:space="preserve">6. </w:t>
      </w:r>
      <w:r>
        <w:rPr>
          <w:rFonts w:ascii="宋体" w:hAnsi="宋体"/>
          <w:spacing w:val="1"/>
        </w:rPr>
        <w:t xml:space="preserve"> </w:t>
      </w:r>
      <w:r>
        <w:rPr>
          <w:rFonts w:ascii="宋体" w:hAnsi="宋体" w:hint="eastAsia"/>
        </w:rPr>
        <w:t>评标</w:t>
      </w:r>
      <w:bookmarkEnd w:id="115"/>
      <w:bookmarkEnd w:id="116"/>
      <w:bookmarkEnd w:id="117"/>
      <w:bookmarkEnd w:id="118"/>
    </w:p>
    <w:p w:rsidR="005150A9" w:rsidRDefault="005150A9" w:rsidP="005150A9">
      <w:pPr>
        <w:pStyle w:val="4"/>
        <w:kinsoku w:val="0"/>
        <w:overflowPunct w:val="0"/>
        <w:spacing w:line="360" w:lineRule="auto"/>
        <w:ind w:right="44"/>
        <w:rPr>
          <w:rFonts w:hAnsi="宋体"/>
        </w:rPr>
      </w:pPr>
      <w:bookmarkStart w:id="119" w:name="bookmark59"/>
      <w:bookmarkEnd w:id="119"/>
      <w:r>
        <w:rPr>
          <w:rFonts w:hAnsi="宋体"/>
        </w:rPr>
        <w:t xml:space="preserve">6.1 </w:t>
      </w:r>
      <w:r>
        <w:rPr>
          <w:rFonts w:hAnsi="宋体"/>
          <w:spacing w:val="2"/>
        </w:rPr>
        <w:t xml:space="preserve"> </w:t>
      </w:r>
      <w:r>
        <w:rPr>
          <w:rFonts w:hAnsi="宋体" w:hint="eastAsia"/>
        </w:rPr>
        <w:t>评标委员会</w:t>
      </w:r>
    </w:p>
    <w:p w:rsidR="005150A9" w:rsidRDefault="005150A9" w:rsidP="005150A9">
      <w:pPr>
        <w:pStyle w:val="a3"/>
        <w:kinsoku w:val="0"/>
        <w:overflowPunct w:val="0"/>
        <w:spacing w:line="360" w:lineRule="auto"/>
        <w:ind w:left="100" w:right="111" w:firstLine="419"/>
        <w:jc w:val="both"/>
        <w:rPr>
          <w:rFonts w:hAnsi="宋体"/>
        </w:rPr>
      </w:pPr>
      <w:r>
        <w:rPr>
          <w:rFonts w:hAnsi="宋体"/>
        </w:rPr>
        <w:t>6.1.1</w:t>
      </w:r>
      <w:r>
        <w:rPr>
          <w:rFonts w:hAnsi="宋体"/>
          <w:spacing w:val="6"/>
        </w:rPr>
        <w:t xml:space="preserve"> </w:t>
      </w:r>
      <w:r>
        <w:rPr>
          <w:rFonts w:hAnsi="宋体" w:hint="eastAsia"/>
          <w:spacing w:val="-4"/>
        </w:rPr>
        <w:t>评标由招标人依法组建的评标委员会负责。评标委员会由招标人或其委托的招标代理</w:t>
      </w:r>
      <w:r>
        <w:rPr>
          <w:rFonts w:hAnsi="宋体"/>
        </w:rPr>
        <w:t xml:space="preserve"> </w:t>
      </w:r>
      <w:r>
        <w:rPr>
          <w:rFonts w:hAnsi="宋体" w:hint="eastAsia"/>
          <w:spacing w:val="-1"/>
        </w:rPr>
        <w:t>机构熟悉相关业务的代表，以及有关技术、经济等方面的专家组成。评标委员会成员人数以及</w:t>
      </w:r>
      <w:r>
        <w:rPr>
          <w:rFonts w:hAnsi="宋体"/>
          <w:spacing w:val="-36"/>
        </w:rPr>
        <w:t xml:space="preserve"> </w:t>
      </w:r>
      <w:r>
        <w:rPr>
          <w:rFonts w:hAnsi="宋体" w:hint="eastAsia"/>
        </w:rPr>
        <w:t>技术、经济等方面专家的确定方式见投标人须知前附表。</w:t>
      </w:r>
    </w:p>
    <w:p w:rsidR="005150A9" w:rsidRDefault="005150A9" w:rsidP="005150A9">
      <w:pPr>
        <w:pStyle w:val="4"/>
        <w:kinsoku w:val="0"/>
        <w:overflowPunct w:val="0"/>
        <w:spacing w:before="179" w:line="360" w:lineRule="auto"/>
        <w:ind w:right="44"/>
        <w:rPr>
          <w:rFonts w:hAnsi="宋体"/>
        </w:rPr>
      </w:pPr>
      <w:bookmarkStart w:id="120" w:name="bookmark60"/>
      <w:bookmarkEnd w:id="120"/>
      <w:r>
        <w:rPr>
          <w:rFonts w:hAnsi="宋体"/>
        </w:rPr>
        <w:t xml:space="preserve">6.2 </w:t>
      </w:r>
      <w:r>
        <w:rPr>
          <w:rFonts w:hAnsi="宋体"/>
          <w:spacing w:val="1"/>
        </w:rPr>
        <w:t xml:space="preserve"> </w:t>
      </w:r>
      <w:r>
        <w:rPr>
          <w:rFonts w:hAnsi="宋体" w:hint="eastAsia"/>
        </w:rPr>
        <w:t>评标原则</w:t>
      </w:r>
    </w:p>
    <w:p w:rsidR="005150A9" w:rsidRDefault="005150A9" w:rsidP="005150A9">
      <w:pPr>
        <w:pStyle w:val="a3"/>
        <w:kinsoku w:val="0"/>
        <w:overflowPunct w:val="0"/>
        <w:spacing w:line="360" w:lineRule="auto"/>
        <w:ind w:right="44"/>
        <w:rPr>
          <w:rFonts w:hAnsi="宋体"/>
        </w:rPr>
      </w:pPr>
      <w:r>
        <w:rPr>
          <w:rFonts w:hAnsi="宋体" w:hint="eastAsia"/>
        </w:rPr>
        <w:t>评标活动遵循公平、公正、科学和择优的原则。</w:t>
      </w:r>
    </w:p>
    <w:p w:rsidR="005150A9" w:rsidRDefault="005150A9" w:rsidP="005150A9">
      <w:pPr>
        <w:pStyle w:val="4"/>
        <w:kinsoku w:val="0"/>
        <w:overflowPunct w:val="0"/>
        <w:spacing w:line="360" w:lineRule="auto"/>
        <w:ind w:right="44"/>
        <w:rPr>
          <w:rFonts w:hAnsi="宋体"/>
        </w:rPr>
      </w:pPr>
      <w:bookmarkStart w:id="121" w:name="bookmark61"/>
      <w:bookmarkEnd w:id="121"/>
      <w:r>
        <w:rPr>
          <w:rFonts w:hAnsi="宋体"/>
        </w:rPr>
        <w:t>6.3</w:t>
      </w:r>
      <w:r>
        <w:rPr>
          <w:rFonts w:hAnsi="宋体"/>
          <w:spacing w:val="69"/>
        </w:rPr>
        <w:t xml:space="preserve"> </w:t>
      </w:r>
      <w:r>
        <w:rPr>
          <w:rFonts w:hAnsi="宋体" w:hint="eastAsia"/>
        </w:rPr>
        <w:t>评标</w:t>
      </w:r>
    </w:p>
    <w:p w:rsidR="005150A9" w:rsidRDefault="005150A9" w:rsidP="005150A9">
      <w:pPr>
        <w:pStyle w:val="a3"/>
        <w:kinsoku w:val="0"/>
        <w:overflowPunct w:val="0"/>
        <w:spacing w:line="328" w:lineRule="auto"/>
        <w:ind w:left="100" w:right="111" w:firstLine="419"/>
        <w:jc w:val="both"/>
        <w:rPr>
          <w:rFonts w:hAnsi="宋体"/>
        </w:rPr>
      </w:pPr>
      <w:r>
        <w:rPr>
          <w:rFonts w:hAnsi="宋体"/>
        </w:rPr>
        <w:t>6.3.1</w:t>
      </w:r>
      <w:r>
        <w:rPr>
          <w:rFonts w:hAnsi="宋体"/>
          <w:spacing w:val="51"/>
        </w:rPr>
        <w:t xml:space="preserve"> </w:t>
      </w:r>
      <w:r>
        <w:rPr>
          <w:rFonts w:hAnsi="宋体" w:hint="eastAsia"/>
          <w:spacing w:val="-2"/>
        </w:rPr>
        <w:t>评标委员会按照第三章</w:t>
      </w:r>
      <w:r>
        <w:rPr>
          <w:rFonts w:hAnsi="宋体"/>
          <w:spacing w:val="-2"/>
        </w:rPr>
        <w:t>“</w:t>
      </w:r>
      <w:r>
        <w:rPr>
          <w:rFonts w:hAnsi="宋体" w:hint="eastAsia"/>
          <w:spacing w:val="-2"/>
        </w:rPr>
        <w:t>评标办法</w:t>
      </w:r>
      <w:r>
        <w:rPr>
          <w:rFonts w:hAnsi="宋体"/>
          <w:spacing w:val="-2"/>
        </w:rPr>
        <w:t>”</w:t>
      </w:r>
      <w:r>
        <w:rPr>
          <w:rFonts w:hAnsi="宋体" w:hint="eastAsia"/>
          <w:spacing w:val="-2"/>
        </w:rPr>
        <w:t>规定的方法、评审因素、标准和程序对投标文件进</w:t>
      </w:r>
      <w:r>
        <w:rPr>
          <w:rFonts w:hAnsi="宋体" w:hint="eastAsia"/>
        </w:rPr>
        <w:t xml:space="preserve"> </w:t>
      </w:r>
      <w:r>
        <w:rPr>
          <w:rFonts w:hAnsi="宋体" w:hint="eastAsia"/>
        </w:rPr>
        <w:t>行评审。第三章</w:t>
      </w:r>
      <w:r>
        <w:rPr>
          <w:rFonts w:hAnsi="宋体"/>
        </w:rPr>
        <w:t>“</w:t>
      </w:r>
      <w:r>
        <w:rPr>
          <w:rFonts w:hAnsi="宋体" w:hint="eastAsia"/>
        </w:rPr>
        <w:t>评标办法</w:t>
      </w:r>
      <w:r>
        <w:rPr>
          <w:rFonts w:hAnsi="宋体"/>
        </w:rPr>
        <w:t>”</w:t>
      </w:r>
      <w:r>
        <w:rPr>
          <w:rFonts w:hAnsi="宋体" w:hint="eastAsia"/>
        </w:rPr>
        <w:t>没有规定的方法、评审因素和标准，不作为评标依据。</w:t>
      </w:r>
    </w:p>
    <w:p w:rsidR="005150A9" w:rsidRDefault="005150A9" w:rsidP="005150A9">
      <w:pPr>
        <w:pStyle w:val="a3"/>
        <w:kinsoku w:val="0"/>
        <w:overflowPunct w:val="0"/>
        <w:spacing w:line="360" w:lineRule="auto"/>
        <w:ind w:left="100" w:right="111" w:firstLine="419"/>
        <w:jc w:val="both"/>
        <w:rPr>
          <w:rFonts w:hAnsi="宋体"/>
        </w:rPr>
      </w:pPr>
      <w:r>
        <w:rPr>
          <w:rFonts w:hAnsi="宋体"/>
        </w:rPr>
        <w:t>6.3.2</w:t>
      </w:r>
      <w:r>
        <w:rPr>
          <w:rFonts w:hAnsi="宋体"/>
          <w:spacing w:val="33"/>
        </w:rPr>
        <w:t xml:space="preserve"> </w:t>
      </w:r>
      <w:r>
        <w:rPr>
          <w:rFonts w:hAnsi="宋体" w:hint="eastAsia"/>
          <w:spacing w:val="-2"/>
        </w:rPr>
        <w:t>评标完成后，评标委员会应当向招标人提交书面评标报告和中标候选人名单。评标委</w:t>
      </w:r>
      <w:r>
        <w:rPr>
          <w:rFonts w:hAnsi="宋体" w:hint="eastAsia"/>
        </w:rPr>
        <w:t>员会推荐中标候选人的人数见投标人须知前附表。</w:t>
      </w:r>
    </w:p>
    <w:p w:rsidR="005150A9" w:rsidRDefault="005150A9" w:rsidP="005150A9">
      <w:pPr>
        <w:pStyle w:val="3"/>
        <w:kinsoku w:val="0"/>
        <w:overflowPunct w:val="0"/>
        <w:spacing w:line="360" w:lineRule="auto"/>
        <w:ind w:right="44"/>
        <w:rPr>
          <w:rFonts w:ascii="宋体" w:hAnsi="宋体"/>
          <w:b w:val="0"/>
          <w:bCs w:val="0"/>
          <w:color w:val="0000FF"/>
        </w:rPr>
      </w:pPr>
      <w:bookmarkStart w:id="122" w:name="bookmark62"/>
      <w:bookmarkStart w:id="123" w:name="_Toc22828074"/>
      <w:bookmarkStart w:id="124" w:name="_Toc22898"/>
      <w:bookmarkStart w:id="125" w:name="_Toc15211"/>
      <w:bookmarkStart w:id="126" w:name="_Toc56283231"/>
      <w:bookmarkEnd w:id="122"/>
      <w:r>
        <w:rPr>
          <w:rFonts w:ascii="宋体" w:hAnsi="宋体"/>
        </w:rPr>
        <w:t xml:space="preserve">7. </w:t>
      </w:r>
      <w:r>
        <w:rPr>
          <w:rFonts w:ascii="宋体" w:hAnsi="宋体"/>
          <w:spacing w:val="4"/>
        </w:rPr>
        <w:t xml:space="preserve"> </w:t>
      </w:r>
      <w:r>
        <w:rPr>
          <w:rFonts w:ascii="宋体" w:hAnsi="宋体" w:hint="eastAsia"/>
        </w:rPr>
        <w:t>合同授予</w:t>
      </w:r>
      <w:bookmarkEnd w:id="123"/>
      <w:bookmarkEnd w:id="124"/>
      <w:bookmarkEnd w:id="125"/>
      <w:bookmarkEnd w:id="126"/>
    </w:p>
    <w:p w:rsidR="005150A9" w:rsidRDefault="005150A9" w:rsidP="005150A9">
      <w:pPr>
        <w:pStyle w:val="4"/>
        <w:kinsoku w:val="0"/>
        <w:overflowPunct w:val="0"/>
        <w:spacing w:before="166" w:line="360" w:lineRule="auto"/>
        <w:ind w:right="44"/>
        <w:rPr>
          <w:rFonts w:hAnsi="宋体"/>
        </w:rPr>
      </w:pPr>
      <w:bookmarkStart w:id="127" w:name="bookmark63"/>
      <w:bookmarkStart w:id="128" w:name="bookmark66"/>
      <w:bookmarkEnd w:id="127"/>
      <w:bookmarkEnd w:id="128"/>
      <w:r>
        <w:rPr>
          <w:rFonts w:hAnsi="宋体"/>
        </w:rPr>
        <w:t>7.1</w:t>
      </w:r>
      <w:r>
        <w:rPr>
          <w:rFonts w:hAnsi="宋体"/>
          <w:spacing w:val="69"/>
        </w:rPr>
        <w:t xml:space="preserve"> </w:t>
      </w:r>
      <w:r>
        <w:rPr>
          <w:rFonts w:hAnsi="宋体" w:hint="eastAsia"/>
        </w:rPr>
        <w:t>中标候选人公示媒介及期限</w:t>
      </w:r>
    </w:p>
    <w:p w:rsidR="005150A9" w:rsidRDefault="005150A9" w:rsidP="005150A9">
      <w:pPr>
        <w:pStyle w:val="a3"/>
        <w:kinsoku w:val="0"/>
        <w:overflowPunct w:val="0"/>
        <w:spacing w:line="360" w:lineRule="auto"/>
        <w:ind w:left="142" w:right="44" w:firstLineChars="180" w:firstLine="432"/>
        <w:rPr>
          <w:rFonts w:hAnsi="宋体"/>
        </w:rPr>
      </w:pPr>
      <w:r>
        <w:rPr>
          <w:rFonts w:hAnsi="宋体" w:hint="eastAsia"/>
        </w:rPr>
        <w:t>中标候选人公示媒介及期限见投标人须知前附表。</w:t>
      </w:r>
    </w:p>
    <w:p w:rsidR="005150A9" w:rsidRDefault="005150A9" w:rsidP="005150A9">
      <w:pPr>
        <w:pStyle w:val="a3"/>
        <w:kinsoku w:val="0"/>
        <w:overflowPunct w:val="0"/>
        <w:spacing w:before="3" w:line="360" w:lineRule="auto"/>
        <w:ind w:left="0"/>
        <w:rPr>
          <w:rFonts w:hAnsi="宋体"/>
          <w:sz w:val="20"/>
          <w:szCs w:val="20"/>
        </w:rPr>
      </w:pPr>
    </w:p>
    <w:p w:rsidR="005150A9" w:rsidRDefault="005150A9" w:rsidP="005150A9">
      <w:pPr>
        <w:pStyle w:val="4"/>
        <w:kinsoku w:val="0"/>
        <w:overflowPunct w:val="0"/>
        <w:spacing w:line="360" w:lineRule="auto"/>
        <w:ind w:right="44"/>
        <w:rPr>
          <w:rFonts w:hAnsi="宋体"/>
        </w:rPr>
      </w:pPr>
      <w:bookmarkStart w:id="129" w:name="bookmark67"/>
      <w:bookmarkEnd w:id="129"/>
      <w:r>
        <w:rPr>
          <w:rFonts w:hAnsi="宋体"/>
        </w:rPr>
        <w:t xml:space="preserve">7.2 </w:t>
      </w:r>
      <w:r>
        <w:rPr>
          <w:rFonts w:hAnsi="宋体"/>
          <w:spacing w:val="1"/>
        </w:rPr>
        <w:t xml:space="preserve"> </w:t>
      </w:r>
      <w:r>
        <w:rPr>
          <w:rFonts w:hAnsi="宋体" w:hint="eastAsia"/>
        </w:rPr>
        <w:t>定标方式</w:t>
      </w:r>
    </w:p>
    <w:p w:rsidR="005150A9" w:rsidRDefault="005150A9" w:rsidP="005150A9">
      <w:pPr>
        <w:snapToGrid w:val="0"/>
        <w:spacing w:line="440" w:lineRule="exact"/>
        <w:ind w:firstLineChars="200" w:firstLine="420"/>
        <w:rPr>
          <w:rFonts w:ascii="宋体" w:hAnsi="宋体"/>
        </w:rPr>
      </w:pPr>
      <w:r>
        <w:rPr>
          <w:rFonts w:ascii="宋体" w:hAnsi="宋体" w:hint="eastAsia"/>
        </w:rPr>
        <w:lastRenderedPageBreak/>
        <w:t>除投标人须知前附表规定评标委员会直接确定中标人外，招标人依据评标委员会推荐的中标候选人确定中标人，评标委员会推荐中标候选人的人数见投标人须知前附表。</w:t>
      </w:r>
    </w:p>
    <w:p w:rsidR="005150A9" w:rsidRDefault="005150A9" w:rsidP="005150A9">
      <w:pPr>
        <w:pStyle w:val="Default"/>
      </w:pPr>
    </w:p>
    <w:p w:rsidR="005150A9" w:rsidRDefault="005150A9" w:rsidP="005150A9">
      <w:pPr>
        <w:pStyle w:val="4"/>
        <w:kinsoku w:val="0"/>
        <w:overflowPunct w:val="0"/>
        <w:spacing w:line="360" w:lineRule="auto"/>
        <w:ind w:right="44"/>
        <w:rPr>
          <w:rFonts w:hAnsi="宋体"/>
        </w:rPr>
      </w:pPr>
      <w:r>
        <w:rPr>
          <w:rFonts w:hAnsi="宋体"/>
        </w:rPr>
        <w:t>7.</w:t>
      </w:r>
      <w:r>
        <w:rPr>
          <w:rFonts w:hAnsi="宋体" w:hint="eastAsia"/>
        </w:rPr>
        <w:t xml:space="preserve">3 </w:t>
      </w:r>
      <w:r>
        <w:rPr>
          <w:rFonts w:hAnsi="宋体" w:hint="eastAsia"/>
          <w:spacing w:val="1"/>
        </w:rPr>
        <w:t>中标通知</w:t>
      </w:r>
    </w:p>
    <w:p w:rsidR="005150A9" w:rsidRDefault="005150A9" w:rsidP="005150A9">
      <w:pPr>
        <w:pStyle w:val="a3"/>
        <w:kinsoku w:val="0"/>
        <w:overflowPunct w:val="0"/>
        <w:spacing w:line="360" w:lineRule="auto"/>
        <w:ind w:left="100" w:right="111" w:firstLine="419"/>
        <w:jc w:val="both"/>
        <w:rPr>
          <w:rFonts w:hAnsi="宋体"/>
        </w:rPr>
      </w:pPr>
      <w:r>
        <w:rPr>
          <w:rFonts w:hAnsi="宋体" w:hint="eastAsia"/>
        </w:rPr>
        <w:t>在本章第</w:t>
      </w:r>
      <w:r>
        <w:rPr>
          <w:rFonts w:hAnsi="宋体"/>
        </w:rPr>
        <w:t xml:space="preserve"> 3.3</w:t>
      </w:r>
      <w:r>
        <w:rPr>
          <w:rFonts w:hAnsi="宋体"/>
          <w:spacing w:val="24"/>
        </w:rPr>
        <w:t xml:space="preserve"> </w:t>
      </w:r>
      <w:r>
        <w:rPr>
          <w:rFonts w:hAnsi="宋体" w:hint="eastAsia"/>
        </w:rPr>
        <w:t>款规定的投标有效期内，招标人以书面形式向中标人发出中标通知书，同时将中标结果通知未中标的投标人。</w:t>
      </w:r>
    </w:p>
    <w:p w:rsidR="005150A9" w:rsidRDefault="005150A9" w:rsidP="005150A9">
      <w:pPr>
        <w:pStyle w:val="a3"/>
        <w:kinsoku w:val="0"/>
        <w:overflowPunct w:val="0"/>
        <w:spacing w:line="360" w:lineRule="auto"/>
        <w:ind w:left="0"/>
        <w:rPr>
          <w:rFonts w:hAnsi="宋体"/>
          <w:sz w:val="14"/>
          <w:szCs w:val="14"/>
        </w:rPr>
      </w:pPr>
    </w:p>
    <w:p w:rsidR="005150A9" w:rsidRDefault="005150A9" w:rsidP="005150A9">
      <w:pPr>
        <w:pStyle w:val="4"/>
        <w:kinsoku w:val="0"/>
        <w:overflowPunct w:val="0"/>
        <w:spacing w:before="139" w:line="360" w:lineRule="auto"/>
        <w:ind w:right="44"/>
        <w:rPr>
          <w:rFonts w:hAnsi="宋体"/>
        </w:rPr>
      </w:pPr>
      <w:bookmarkStart w:id="130" w:name="bookmark68"/>
      <w:bookmarkStart w:id="131" w:name="bookmark69"/>
      <w:bookmarkEnd w:id="130"/>
      <w:bookmarkEnd w:id="131"/>
      <w:r>
        <w:rPr>
          <w:rFonts w:hAnsi="宋体"/>
        </w:rPr>
        <w:t>7.</w:t>
      </w:r>
      <w:r>
        <w:rPr>
          <w:rFonts w:hAnsi="宋体" w:hint="eastAsia"/>
        </w:rPr>
        <w:t>4</w:t>
      </w:r>
      <w:r>
        <w:rPr>
          <w:rFonts w:hAnsi="宋体"/>
        </w:rPr>
        <w:t xml:space="preserve"> </w:t>
      </w:r>
      <w:r>
        <w:rPr>
          <w:rFonts w:hAnsi="宋体"/>
          <w:spacing w:val="3"/>
        </w:rPr>
        <w:t xml:space="preserve"> </w:t>
      </w:r>
      <w:r>
        <w:rPr>
          <w:rFonts w:hAnsi="宋体" w:hint="eastAsia"/>
        </w:rPr>
        <w:t>履约担保</w:t>
      </w:r>
    </w:p>
    <w:p w:rsidR="005150A9" w:rsidRDefault="005150A9" w:rsidP="005150A9">
      <w:pPr>
        <w:pStyle w:val="a3"/>
        <w:kinsoku w:val="0"/>
        <w:overflowPunct w:val="0"/>
        <w:spacing w:line="360" w:lineRule="auto"/>
        <w:ind w:left="100" w:right="113" w:firstLine="419"/>
        <w:jc w:val="both"/>
        <w:rPr>
          <w:rFonts w:hAnsi="宋体"/>
        </w:rPr>
      </w:pPr>
      <w:r>
        <w:rPr>
          <w:rFonts w:hAnsi="宋体"/>
        </w:rPr>
        <w:t>7.</w:t>
      </w:r>
      <w:r>
        <w:rPr>
          <w:rFonts w:hAnsi="宋体" w:hint="eastAsia"/>
        </w:rPr>
        <w:t>4</w:t>
      </w:r>
      <w:r>
        <w:rPr>
          <w:rFonts w:hAnsi="宋体"/>
        </w:rPr>
        <w:t>.1</w:t>
      </w:r>
      <w:r>
        <w:rPr>
          <w:rFonts w:hAnsi="宋体"/>
          <w:spacing w:val="43"/>
        </w:rPr>
        <w:t xml:space="preserve"> </w:t>
      </w:r>
      <w:r>
        <w:rPr>
          <w:rFonts w:hAnsi="宋体" w:hint="eastAsia"/>
          <w:spacing w:val="-6"/>
        </w:rPr>
        <w:t>在签订合同前，中标人应按投标人须知前附表规定的金额、银行保函或保险公司保函和招标文件第四章“合同条款及格式”规定的履约担保形式向招标人提交履约担保。联合体中标的，其履约担保由牵头人递交，并应符合投标人须知前附表规定的金额、担保形式和招标文件第四章“合同条款及格式”规定的履约担保要求。</w:t>
      </w:r>
    </w:p>
    <w:p w:rsidR="005150A9" w:rsidRDefault="005150A9" w:rsidP="005150A9">
      <w:pPr>
        <w:pStyle w:val="a3"/>
        <w:kinsoku w:val="0"/>
        <w:overflowPunct w:val="0"/>
        <w:spacing w:before="43" w:line="360" w:lineRule="auto"/>
        <w:ind w:left="100" w:right="211" w:firstLine="419"/>
        <w:jc w:val="both"/>
        <w:rPr>
          <w:rFonts w:hAnsi="宋体"/>
          <w:spacing w:val="-2"/>
        </w:rPr>
      </w:pPr>
      <w:r>
        <w:rPr>
          <w:rFonts w:hAnsi="宋体"/>
        </w:rPr>
        <w:t>7.</w:t>
      </w:r>
      <w:r>
        <w:rPr>
          <w:rFonts w:hAnsi="宋体" w:hint="eastAsia"/>
        </w:rPr>
        <w:t>4</w:t>
      </w:r>
      <w:r>
        <w:rPr>
          <w:rFonts w:hAnsi="宋体"/>
        </w:rPr>
        <w:t xml:space="preserve">.2 </w:t>
      </w:r>
      <w:r>
        <w:rPr>
          <w:rFonts w:hAnsi="宋体" w:hint="eastAsia"/>
        </w:rPr>
        <w:t>中标人不能按本章第</w:t>
      </w:r>
      <w:r>
        <w:rPr>
          <w:rFonts w:hAnsi="宋体"/>
        </w:rPr>
        <w:t xml:space="preserve"> 7.</w:t>
      </w:r>
      <w:r>
        <w:rPr>
          <w:rFonts w:hAnsi="宋体" w:hint="eastAsia"/>
        </w:rPr>
        <w:t>4</w:t>
      </w:r>
      <w:r>
        <w:rPr>
          <w:rFonts w:hAnsi="宋体"/>
        </w:rPr>
        <w:t>.1</w:t>
      </w:r>
      <w:r>
        <w:rPr>
          <w:rFonts w:hAnsi="宋体"/>
          <w:spacing w:val="-28"/>
        </w:rPr>
        <w:t xml:space="preserve"> </w:t>
      </w:r>
      <w:r>
        <w:rPr>
          <w:rFonts w:hAnsi="宋体" w:hint="eastAsia"/>
        </w:rPr>
        <w:t>项要求提交履约担保的，视为放弃中标，其投标担保</w:t>
      </w:r>
      <w:r>
        <w:rPr>
          <w:rFonts w:hAnsi="宋体" w:hint="eastAsia"/>
          <w:spacing w:val="-2"/>
        </w:rPr>
        <w:t>不予退还，给招标人造成的损失超过投标担保数额的，中标人还应当对超过部分予以赔偿。</w:t>
      </w:r>
    </w:p>
    <w:p w:rsidR="005150A9" w:rsidRDefault="005150A9" w:rsidP="005150A9">
      <w:pPr>
        <w:pStyle w:val="a3"/>
        <w:kinsoku w:val="0"/>
        <w:overflowPunct w:val="0"/>
        <w:spacing w:before="2" w:line="360" w:lineRule="auto"/>
        <w:ind w:left="0"/>
        <w:rPr>
          <w:rFonts w:hAnsi="宋体"/>
          <w:sz w:val="14"/>
          <w:szCs w:val="14"/>
        </w:rPr>
      </w:pPr>
    </w:p>
    <w:p w:rsidR="005150A9" w:rsidRDefault="005150A9" w:rsidP="005150A9">
      <w:pPr>
        <w:pStyle w:val="4"/>
        <w:kinsoku w:val="0"/>
        <w:overflowPunct w:val="0"/>
        <w:spacing w:line="360" w:lineRule="auto"/>
        <w:ind w:right="109"/>
        <w:rPr>
          <w:rFonts w:hAnsi="宋体"/>
        </w:rPr>
      </w:pPr>
      <w:bookmarkStart w:id="132" w:name="bookmark70"/>
      <w:bookmarkEnd w:id="132"/>
      <w:r>
        <w:rPr>
          <w:rFonts w:hAnsi="宋体"/>
        </w:rPr>
        <w:t>7.</w:t>
      </w:r>
      <w:r>
        <w:rPr>
          <w:rFonts w:hAnsi="宋体" w:hint="eastAsia"/>
        </w:rPr>
        <w:t>5</w:t>
      </w:r>
      <w:r>
        <w:rPr>
          <w:rFonts w:hAnsi="宋体"/>
        </w:rPr>
        <w:t xml:space="preserve"> </w:t>
      </w:r>
      <w:r>
        <w:rPr>
          <w:rFonts w:hAnsi="宋体"/>
          <w:spacing w:val="2"/>
        </w:rPr>
        <w:t xml:space="preserve"> </w:t>
      </w:r>
      <w:r>
        <w:rPr>
          <w:rFonts w:hAnsi="宋体" w:hint="eastAsia"/>
        </w:rPr>
        <w:t>签订合同</w:t>
      </w:r>
    </w:p>
    <w:p w:rsidR="005150A9" w:rsidRDefault="005150A9" w:rsidP="005150A9">
      <w:pPr>
        <w:pStyle w:val="a3"/>
        <w:kinsoku w:val="0"/>
        <w:overflowPunct w:val="0"/>
        <w:spacing w:line="360" w:lineRule="auto"/>
        <w:ind w:left="100" w:right="211" w:firstLine="419"/>
        <w:jc w:val="both"/>
        <w:rPr>
          <w:rFonts w:hAnsi="宋体"/>
        </w:rPr>
      </w:pPr>
      <w:r>
        <w:rPr>
          <w:rFonts w:hAnsi="宋体"/>
        </w:rPr>
        <w:t>7.</w:t>
      </w:r>
      <w:r>
        <w:rPr>
          <w:rFonts w:hAnsi="宋体" w:hint="eastAsia"/>
        </w:rPr>
        <w:t>5</w:t>
      </w:r>
      <w:r>
        <w:rPr>
          <w:rFonts w:hAnsi="宋体"/>
        </w:rPr>
        <w:t xml:space="preserve">.1 </w:t>
      </w:r>
      <w:r>
        <w:rPr>
          <w:rFonts w:hAnsi="宋体" w:hint="eastAsia"/>
        </w:rPr>
        <w:t>招标人和中标人应当在中标通知书发出之日起</w:t>
      </w:r>
      <w:r>
        <w:rPr>
          <w:rFonts w:hAnsi="宋体"/>
        </w:rPr>
        <w:t xml:space="preserve"> 30</w:t>
      </w:r>
      <w:r>
        <w:rPr>
          <w:rFonts w:hAnsi="宋体"/>
          <w:spacing w:val="-28"/>
        </w:rPr>
        <w:t xml:space="preserve"> </w:t>
      </w:r>
      <w:r>
        <w:rPr>
          <w:rFonts w:hAnsi="宋体" w:hint="eastAsia"/>
        </w:rPr>
        <w:t>日内，根据招标文件和中标人的投</w:t>
      </w:r>
      <w:r>
        <w:rPr>
          <w:rFonts w:hAnsi="宋体" w:hint="eastAsia"/>
          <w:spacing w:val="-1"/>
        </w:rPr>
        <w:t>标文件订立书面合同。中标人无正当理由拒签合同，或者不按照招标文件要求提交履约担保的，招标人有权取消其中标资格，其投标担保不予退</w:t>
      </w:r>
      <w:r>
        <w:rPr>
          <w:rFonts w:hAnsi="宋体" w:hint="eastAsia"/>
        </w:rPr>
        <w:t>还；给招标人造成的损失超过投标担保数额的，中标人还应当对超过部分予以赔偿。</w:t>
      </w:r>
    </w:p>
    <w:p w:rsidR="005150A9" w:rsidRDefault="005150A9" w:rsidP="005150A9">
      <w:pPr>
        <w:pStyle w:val="a3"/>
        <w:kinsoku w:val="0"/>
        <w:overflowPunct w:val="0"/>
        <w:spacing w:before="33" w:line="360" w:lineRule="auto"/>
        <w:ind w:left="100" w:right="211" w:firstLine="419"/>
        <w:jc w:val="both"/>
        <w:rPr>
          <w:rFonts w:hAnsi="宋体"/>
        </w:rPr>
      </w:pPr>
      <w:r>
        <w:rPr>
          <w:rFonts w:hAnsi="宋体"/>
        </w:rPr>
        <w:t>7.</w:t>
      </w:r>
      <w:r>
        <w:rPr>
          <w:rFonts w:hAnsi="宋体" w:hint="eastAsia"/>
        </w:rPr>
        <w:t>5</w:t>
      </w:r>
      <w:r>
        <w:rPr>
          <w:rFonts w:hAnsi="宋体"/>
        </w:rPr>
        <w:t>.2</w:t>
      </w:r>
      <w:r>
        <w:rPr>
          <w:rFonts w:hAnsi="宋体"/>
          <w:spacing w:val="6"/>
        </w:rPr>
        <w:t xml:space="preserve"> </w:t>
      </w:r>
      <w:r>
        <w:rPr>
          <w:rFonts w:hAnsi="宋体" w:hint="eastAsia"/>
          <w:spacing w:val="-4"/>
        </w:rPr>
        <w:t>发出中标通知书后，招标人无正当理由拒签合同，</w:t>
      </w:r>
      <w:r>
        <w:rPr>
          <w:rFonts w:hAnsi="宋体" w:hint="eastAsia"/>
        </w:rPr>
        <w:t>招标人向中标人退还投标担保；给中标人造成损失的，还应当赔偿损失。</w:t>
      </w:r>
    </w:p>
    <w:p w:rsidR="005150A9" w:rsidRDefault="005150A9" w:rsidP="005150A9">
      <w:pPr>
        <w:pStyle w:val="a3"/>
        <w:kinsoku w:val="0"/>
        <w:overflowPunct w:val="0"/>
        <w:spacing w:before="46" w:line="360" w:lineRule="auto"/>
        <w:ind w:left="100" w:right="211" w:firstLine="419"/>
        <w:jc w:val="both"/>
        <w:rPr>
          <w:rFonts w:hAnsi="宋体"/>
        </w:rPr>
      </w:pPr>
      <w:r>
        <w:rPr>
          <w:rFonts w:hAnsi="宋体"/>
        </w:rPr>
        <w:t>7.</w:t>
      </w:r>
      <w:r>
        <w:rPr>
          <w:rFonts w:hAnsi="宋体" w:hint="eastAsia"/>
        </w:rPr>
        <w:t>5</w:t>
      </w:r>
      <w:r>
        <w:rPr>
          <w:rFonts w:hAnsi="宋体"/>
        </w:rPr>
        <w:t>.3</w:t>
      </w:r>
      <w:r>
        <w:rPr>
          <w:rFonts w:hAnsi="宋体"/>
          <w:spacing w:val="34"/>
        </w:rPr>
        <w:t xml:space="preserve"> </w:t>
      </w:r>
      <w:r>
        <w:rPr>
          <w:rFonts w:hAnsi="宋体" w:hint="eastAsia"/>
          <w:spacing w:val="-2"/>
        </w:rPr>
        <w:t>联合体中标的，联合体各方应当共同与招标人签订合同，就中标项目向招标人承担连</w:t>
      </w:r>
      <w:r>
        <w:rPr>
          <w:rFonts w:hAnsi="宋体" w:hint="eastAsia"/>
        </w:rPr>
        <w:t>带责任。</w:t>
      </w:r>
    </w:p>
    <w:p w:rsidR="005150A9" w:rsidRDefault="005150A9" w:rsidP="005150A9">
      <w:pPr>
        <w:pStyle w:val="a3"/>
        <w:kinsoku w:val="0"/>
        <w:overflowPunct w:val="0"/>
        <w:spacing w:before="46" w:line="360" w:lineRule="auto"/>
        <w:ind w:left="100" w:right="211" w:firstLine="419"/>
        <w:jc w:val="both"/>
        <w:rPr>
          <w:rFonts w:hAnsi="宋体"/>
        </w:rPr>
      </w:pPr>
    </w:p>
    <w:p w:rsidR="005150A9" w:rsidRDefault="005150A9" w:rsidP="005150A9">
      <w:pPr>
        <w:pStyle w:val="4"/>
        <w:kinsoku w:val="0"/>
        <w:overflowPunct w:val="0"/>
        <w:ind w:right="44"/>
      </w:pPr>
      <w:r>
        <w:rPr>
          <w:rFonts w:ascii="Times New Roman"/>
        </w:rPr>
        <w:t>7.6</w:t>
      </w:r>
      <w:r>
        <w:rPr>
          <w:rFonts w:ascii="Times New Roman"/>
          <w:spacing w:val="68"/>
        </w:rPr>
        <w:t xml:space="preserve"> </w:t>
      </w:r>
      <w:r>
        <w:rPr>
          <w:rFonts w:hint="eastAsia"/>
        </w:rPr>
        <w:t>技术成果经济补偿</w:t>
      </w:r>
    </w:p>
    <w:p w:rsidR="005150A9" w:rsidRDefault="005150A9" w:rsidP="005150A9">
      <w:pPr>
        <w:pStyle w:val="a3"/>
        <w:kinsoku w:val="0"/>
        <w:overflowPunct w:val="0"/>
        <w:spacing w:before="3"/>
        <w:ind w:left="0"/>
        <w:rPr>
          <w:sz w:val="27"/>
        </w:rPr>
      </w:pPr>
    </w:p>
    <w:p w:rsidR="005150A9" w:rsidRDefault="005150A9" w:rsidP="005150A9">
      <w:pPr>
        <w:pStyle w:val="a3"/>
        <w:kinsoku w:val="0"/>
        <w:overflowPunct w:val="0"/>
        <w:spacing w:line="360" w:lineRule="auto"/>
        <w:ind w:left="100" w:right="211" w:firstLine="419"/>
        <w:jc w:val="both"/>
        <w:rPr>
          <w:rFonts w:hAnsi="宋体"/>
        </w:rPr>
      </w:pPr>
      <w:r>
        <w:rPr>
          <w:rFonts w:hAnsi="宋体" w:hint="eastAsia"/>
        </w:rPr>
        <w:t>招标人对符合招标文件规定的未中标人的技术成果进行补偿，按投标人须知前附表规定的标准给予经济补偿，未中标人在投标文件中声明放弃技术成果经济补偿费的除外。</w:t>
      </w:r>
      <w:r>
        <w:rPr>
          <w:rFonts w:hAnsi="宋体" w:hint="eastAsia"/>
        </w:rPr>
        <w:t xml:space="preserve"> </w:t>
      </w:r>
      <w:r>
        <w:rPr>
          <w:rFonts w:hAnsi="宋体" w:hint="eastAsia"/>
        </w:rPr>
        <w:t>招标人将于中标通知书发出后</w:t>
      </w:r>
      <w:r>
        <w:rPr>
          <w:rFonts w:hAnsi="宋体" w:hint="eastAsia"/>
        </w:rPr>
        <w:t xml:space="preserve"> </w:t>
      </w:r>
      <w:r>
        <w:rPr>
          <w:rFonts w:hAnsi="宋体"/>
        </w:rPr>
        <w:t xml:space="preserve">30 </w:t>
      </w:r>
      <w:r>
        <w:rPr>
          <w:rFonts w:hAnsi="宋体" w:hint="eastAsia"/>
        </w:rPr>
        <w:t>日内向未中标人支付技术成果经济补偿</w:t>
      </w:r>
      <w:r>
        <w:rPr>
          <w:rFonts w:hAnsi="宋体" w:hint="eastAsia"/>
        </w:rPr>
        <w:lastRenderedPageBreak/>
        <w:t>费。</w:t>
      </w:r>
    </w:p>
    <w:p w:rsidR="005150A9" w:rsidRDefault="005150A9" w:rsidP="005150A9">
      <w:pPr>
        <w:pStyle w:val="a3"/>
        <w:kinsoku w:val="0"/>
        <w:overflowPunct w:val="0"/>
        <w:spacing w:before="46" w:line="360" w:lineRule="auto"/>
        <w:ind w:left="100" w:right="211" w:firstLine="419"/>
        <w:jc w:val="both"/>
        <w:rPr>
          <w:rFonts w:hAnsi="宋体"/>
        </w:rPr>
      </w:pPr>
    </w:p>
    <w:p w:rsidR="005150A9" w:rsidRDefault="005150A9" w:rsidP="005150A9">
      <w:pPr>
        <w:pStyle w:val="3"/>
        <w:kinsoku w:val="0"/>
        <w:overflowPunct w:val="0"/>
        <w:spacing w:before="157" w:line="360" w:lineRule="auto"/>
        <w:ind w:right="44"/>
        <w:rPr>
          <w:rFonts w:ascii="宋体" w:hAnsi="宋体"/>
        </w:rPr>
      </w:pPr>
      <w:bookmarkStart w:id="133" w:name="bookmark71"/>
      <w:bookmarkStart w:id="134" w:name="_Toc494121485"/>
      <w:bookmarkStart w:id="135" w:name="_Toc29433"/>
      <w:bookmarkStart w:id="136" w:name="_Toc15919"/>
      <w:bookmarkStart w:id="137" w:name="_Toc56283232"/>
      <w:bookmarkStart w:id="138" w:name="_Toc22828075"/>
      <w:bookmarkEnd w:id="133"/>
      <w:r>
        <w:rPr>
          <w:rFonts w:ascii="宋体" w:hAnsi="宋体" w:hint="eastAsia"/>
        </w:rPr>
        <w:t>8．重新招标和不再招标</w:t>
      </w:r>
      <w:bookmarkEnd w:id="134"/>
      <w:bookmarkEnd w:id="135"/>
      <w:bookmarkEnd w:id="136"/>
      <w:bookmarkEnd w:id="137"/>
    </w:p>
    <w:p w:rsidR="005150A9" w:rsidRDefault="005150A9" w:rsidP="005150A9">
      <w:pPr>
        <w:pStyle w:val="4"/>
        <w:kinsoku w:val="0"/>
        <w:overflowPunct w:val="0"/>
        <w:spacing w:line="360" w:lineRule="auto"/>
        <w:ind w:right="44"/>
        <w:rPr>
          <w:rFonts w:hAnsi="宋体"/>
        </w:rPr>
      </w:pPr>
      <w:r>
        <w:rPr>
          <w:rFonts w:hAnsi="宋体" w:hint="eastAsia"/>
        </w:rPr>
        <w:t xml:space="preserve">8.1 </w:t>
      </w:r>
      <w:r>
        <w:rPr>
          <w:rFonts w:hAnsi="宋体" w:hint="eastAsia"/>
        </w:rPr>
        <w:t>重新招标</w:t>
      </w:r>
    </w:p>
    <w:p w:rsidR="005150A9" w:rsidRDefault="005150A9" w:rsidP="005150A9">
      <w:pPr>
        <w:snapToGrid w:val="0"/>
        <w:spacing w:line="440" w:lineRule="exact"/>
        <w:ind w:firstLineChars="200" w:firstLine="420"/>
        <w:rPr>
          <w:rFonts w:ascii="宋体" w:hAnsi="宋体"/>
        </w:rPr>
      </w:pPr>
      <w:r>
        <w:rPr>
          <w:rFonts w:ascii="宋体" w:hAnsi="宋体" w:hint="eastAsia"/>
        </w:rPr>
        <w:t>有下列情形之一的，招标人将重新招标：</w:t>
      </w:r>
    </w:p>
    <w:p w:rsidR="005150A9" w:rsidRDefault="005150A9" w:rsidP="005150A9">
      <w:pPr>
        <w:pStyle w:val="a3"/>
        <w:kinsoku w:val="0"/>
        <w:overflowPunct w:val="0"/>
        <w:spacing w:line="360" w:lineRule="auto"/>
        <w:ind w:left="100" w:right="211" w:firstLine="419"/>
        <w:jc w:val="both"/>
        <w:rPr>
          <w:rFonts w:hAnsi="宋体"/>
        </w:rPr>
      </w:pPr>
      <w:r>
        <w:rPr>
          <w:rFonts w:hAnsi="宋体" w:hint="eastAsia"/>
        </w:rPr>
        <w:t>（</w:t>
      </w:r>
      <w:r>
        <w:rPr>
          <w:rFonts w:hAnsi="宋体" w:hint="eastAsia"/>
        </w:rPr>
        <w:t>1</w:t>
      </w:r>
      <w:r>
        <w:rPr>
          <w:rFonts w:hAnsi="宋体" w:hint="eastAsia"/>
        </w:rPr>
        <w:t>）投标截止时间止，投标人</w:t>
      </w:r>
      <w:r w:rsidR="002D6373">
        <w:rPr>
          <w:rFonts w:hAnsi="宋体" w:hint="eastAsia"/>
        </w:rPr>
        <w:t>少于</w:t>
      </w:r>
      <w:r w:rsidR="002D6373">
        <w:rPr>
          <w:rFonts w:hAnsi="宋体" w:hint="eastAsia"/>
        </w:rPr>
        <w:t>3</w:t>
      </w:r>
      <w:r>
        <w:rPr>
          <w:rFonts w:hAnsi="宋体" w:hint="eastAsia"/>
        </w:rPr>
        <w:t>个的；</w:t>
      </w:r>
    </w:p>
    <w:p w:rsidR="005150A9" w:rsidRDefault="005150A9" w:rsidP="005150A9">
      <w:pPr>
        <w:pStyle w:val="a3"/>
        <w:kinsoku w:val="0"/>
        <w:overflowPunct w:val="0"/>
        <w:spacing w:line="360" w:lineRule="auto"/>
        <w:ind w:left="100" w:right="211" w:firstLine="419"/>
        <w:jc w:val="both"/>
        <w:rPr>
          <w:rFonts w:hAnsi="宋体"/>
        </w:rPr>
      </w:pPr>
      <w:r>
        <w:rPr>
          <w:rFonts w:hAnsi="宋体" w:hint="eastAsia"/>
        </w:rPr>
        <w:t>（</w:t>
      </w:r>
      <w:r>
        <w:rPr>
          <w:rFonts w:hAnsi="宋体" w:hint="eastAsia"/>
        </w:rPr>
        <w:t>2</w:t>
      </w:r>
      <w:r>
        <w:rPr>
          <w:rFonts w:hAnsi="宋体" w:hint="eastAsia"/>
        </w:rPr>
        <w:t>）经评标委员会评审后否决所有投标的；</w:t>
      </w:r>
    </w:p>
    <w:p w:rsidR="005150A9" w:rsidRDefault="005150A9" w:rsidP="005150A9">
      <w:pPr>
        <w:pStyle w:val="a3"/>
        <w:kinsoku w:val="0"/>
        <w:overflowPunct w:val="0"/>
        <w:spacing w:line="360" w:lineRule="auto"/>
        <w:ind w:left="100" w:right="211" w:firstLine="419"/>
        <w:jc w:val="both"/>
        <w:rPr>
          <w:rFonts w:hAnsi="宋体"/>
        </w:rPr>
      </w:pPr>
      <w:r>
        <w:rPr>
          <w:rFonts w:hAnsi="宋体" w:hint="eastAsia"/>
        </w:rPr>
        <w:t>（</w:t>
      </w:r>
      <w:r>
        <w:rPr>
          <w:rFonts w:hAnsi="宋体" w:hint="eastAsia"/>
        </w:rPr>
        <w:t>3</w:t>
      </w:r>
      <w:r>
        <w:rPr>
          <w:rFonts w:hAnsi="宋体" w:hint="eastAsia"/>
        </w:rPr>
        <w:t>）其他情形见须知前附表。</w:t>
      </w:r>
    </w:p>
    <w:p w:rsidR="005150A9" w:rsidRDefault="005150A9" w:rsidP="005150A9">
      <w:pPr>
        <w:pStyle w:val="4"/>
        <w:kinsoku w:val="0"/>
        <w:overflowPunct w:val="0"/>
        <w:spacing w:line="360" w:lineRule="auto"/>
        <w:ind w:right="44"/>
        <w:rPr>
          <w:rFonts w:hAnsi="宋体"/>
        </w:rPr>
      </w:pPr>
      <w:r>
        <w:rPr>
          <w:rFonts w:hAnsi="宋体" w:hint="eastAsia"/>
        </w:rPr>
        <w:t xml:space="preserve">8.2 </w:t>
      </w:r>
      <w:r>
        <w:rPr>
          <w:rFonts w:hAnsi="宋体" w:hint="eastAsia"/>
        </w:rPr>
        <w:t>不再招标</w:t>
      </w:r>
    </w:p>
    <w:p w:rsidR="005150A9" w:rsidRDefault="005150A9" w:rsidP="005150A9">
      <w:pPr>
        <w:snapToGrid w:val="0"/>
        <w:spacing w:before="157" w:line="440" w:lineRule="exact"/>
        <w:ind w:firstLineChars="200" w:firstLine="420"/>
        <w:rPr>
          <w:rFonts w:ascii="宋体" w:hAnsi="宋体"/>
        </w:rPr>
      </w:pPr>
      <w:r>
        <w:rPr>
          <w:rFonts w:ascii="宋体" w:hAnsi="宋体" w:hint="eastAsia"/>
        </w:rPr>
        <w:t>见须知前附表。</w:t>
      </w:r>
      <w:bookmarkStart w:id="139" w:name="bookmark77"/>
      <w:bookmarkStart w:id="140" w:name="_Toc494121486"/>
      <w:bookmarkStart w:id="141" w:name="_Toc14014"/>
      <w:bookmarkStart w:id="142" w:name="_Toc24552"/>
      <w:bookmarkStart w:id="143" w:name="_Toc22828076"/>
      <w:bookmarkEnd w:id="138"/>
      <w:bookmarkEnd w:id="139"/>
    </w:p>
    <w:p w:rsidR="005150A9" w:rsidRDefault="005150A9" w:rsidP="005150A9">
      <w:pPr>
        <w:pStyle w:val="3"/>
        <w:kinsoku w:val="0"/>
        <w:overflowPunct w:val="0"/>
        <w:spacing w:before="157" w:line="360" w:lineRule="auto"/>
        <w:ind w:right="44"/>
        <w:rPr>
          <w:rFonts w:ascii="宋体" w:hAnsi="宋体"/>
        </w:rPr>
      </w:pPr>
      <w:bookmarkStart w:id="144" w:name="_Toc56283233"/>
      <w:r>
        <w:rPr>
          <w:rFonts w:ascii="宋体" w:hAnsi="宋体" w:hint="eastAsia"/>
        </w:rPr>
        <w:t>9．纪律和监督</w:t>
      </w:r>
      <w:bookmarkEnd w:id="140"/>
      <w:bookmarkEnd w:id="141"/>
      <w:bookmarkEnd w:id="142"/>
      <w:bookmarkEnd w:id="144"/>
    </w:p>
    <w:p w:rsidR="005150A9" w:rsidRDefault="005150A9" w:rsidP="005150A9">
      <w:pPr>
        <w:pStyle w:val="4"/>
        <w:kinsoku w:val="0"/>
        <w:overflowPunct w:val="0"/>
        <w:spacing w:line="360" w:lineRule="auto"/>
        <w:ind w:right="44"/>
        <w:rPr>
          <w:rFonts w:hAnsi="宋体"/>
        </w:rPr>
      </w:pPr>
      <w:r>
        <w:rPr>
          <w:rFonts w:hAnsi="宋体" w:hint="eastAsia"/>
        </w:rPr>
        <w:t xml:space="preserve">9.1 </w:t>
      </w:r>
      <w:r>
        <w:rPr>
          <w:rFonts w:hAnsi="宋体" w:hint="eastAsia"/>
        </w:rPr>
        <w:t>对招标人的纪律要求</w:t>
      </w:r>
    </w:p>
    <w:p w:rsidR="005150A9" w:rsidRDefault="005150A9" w:rsidP="005150A9">
      <w:pPr>
        <w:snapToGrid w:val="0"/>
        <w:spacing w:line="440" w:lineRule="exact"/>
        <w:ind w:firstLineChars="200" w:firstLine="420"/>
        <w:rPr>
          <w:rFonts w:ascii="宋体" w:hAnsi="宋体"/>
        </w:rPr>
      </w:pPr>
      <w:r>
        <w:rPr>
          <w:rFonts w:ascii="宋体" w:hAnsi="宋体" w:hint="eastAsia"/>
        </w:rPr>
        <w:t>招标人不得泄漏招标投标活动中应当保密的情况和资料，不得与投标人串通损害国家利益、社会公共利益或者他人合法权益。</w:t>
      </w:r>
    </w:p>
    <w:p w:rsidR="005150A9" w:rsidRDefault="005150A9" w:rsidP="005150A9">
      <w:pPr>
        <w:pStyle w:val="4"/>
        <w:kinsoku w:val="0"/>
        <w:overflowPunct w:val="0"/>
        <w:spacing w:line="360" w:lineRule="auto"/>
        <w:ind w:right="44"/>
        <w:rPr>
          <w:rFonts w:hAnsi="宋体"/>
        </w:rPr>
      </w:pPr>
      <w:r>
        <w:rPr>
          <w:rFonts w:hAnsi="宋体" w:hint="eastAsia"/>
        </w:rPr>
        <w:t xml:space="preserve">9.2 </w:t>
      </w:r>
      <w:r>
        <w:rPr>
          <w:rFonts w:hAnsi="宋体" w:hint="eastAsia"/>
        </w:rPr>
        <w:t>对投标人的纪律要求</w:t>
      </w:r>
    </w:p>
    <w:p w:rsidR="005150A9" w:rsidRDefault="005150A9" w:rsidP="005150A9">
      <w:pPr>
        <w:snapToGrid w:val="0"/>
        <w:spacing w:line="440" w:lineRule="exact"/>
        <w:ind w:firstLineChars="200" w:firstLine="420"/>
        <w:rPr>
          <w:rFonts w:ascii="宋体" w:hAnsi="宋体"/>
        </w:rPr>
      </w:pPr>
      <w:r>
        <w:rPr>
          <w:rFonts w:ascii="宋体" w:hAnsi="宋体"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5150A9" w:rsidRDefault="005150A9" w:rsidP="005150A9">
      <w:pPr>
        <w:pStyle w:val="4"/>
        <w:kinsoku w:val="0"/>
        <w:overflowPunct w:val="0"/>
        <w:spacing w:line="360" w:lineRule="auto"/>
        <w:ind w:right="44"/>
        <w:rPr>
          <w:rFonts w:hAnsi="宋体"/>
        </w:rPr>
      </w:pPr>
      <w:r>
        <w:rPr>
          <w:rFonts w:hAnsi="宋体" w:hint="eastAsia"/>
        </w:rPr>
        <w:t xml:space="preserve">9.3 </w:t>
      </w:r>
      <w:r>
        <w:rPr>
          <w:rFonts w:hAnsi="宋体" w:hint="eastAsia"/>
        </w:rPr>
        <w:t>对评标委员会成员的纪律要求</w:t>
      </w:r>
    </w:p>
    <w:p w:rsidR="005150A9" w:rsidRDefault="005150A9" w:rsidP="005150A9">
      <w:pPr>
        <w:snapToGrid w:val="0"/>
        <w:spacing w:line="440" w:lineRule="exact"/>
        <w:ind w:firstLineChars="200" w:firstLine="420"/>
        <w:rPr>
          <w:rFonts w:ascii="宋体" w:hAnsi="宋体"/>
        </w:rPr>
      </w:pPr>
      <w:r>
        <w:rPr>
          <w:rFonts w:ascii="宋体" w:hAnsi="宋体" w:hint="eastAsia"/>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5150A9" w:rsidRDefault="005150A9" w:rsidP="005150A9">
      <w:pPr>
        <w:pStyle w:val="4"/>
        <w:kinsoku w:val="0"/>
        <w:overflowPunct w:val="0"/>
        <w:spacing w:line="360" w:lineRule="auto"/>
        <w:ind w:right="44"/>
        <w:rPr>
          <w:rFonts w:hAnsi="宋体"/>
        </w:rPr>
      </w:pPr>
      <w:r>
        <w:rPr>
          <w:rFonts w:hAnsi="宋体" w:hint="eastAsia"/>
        </w:rPr>
        <w:t xml:space="preserve">9.4 </w:t>
      </w:r>
      <w:r>
        <w:rPr>
          <w:rFonts w:hAnsi="宋体" w:hint="eastAsia"/>
        </w:rPr>
        <w:t>对与评标活动有关的工作人员的纪律要求</w:t>
      </w:r>
    </w:p>
    <w:p w:rsidR="005150A9" w:rsidRDefault="005150A9" w:rsidP="005150A9">
      <w:pPr>
        <w:snapToGrid w:val="0"/>
        <w:spacing w:line="440" w:lineRule="exact"/>
        <w:ind w:firstLineChars="200" w:firstLine="420"/>
        <w:rPr>
          <w:rFonts w:ascii="宋体" w:hAnsi="宋体"/>
        </w:rPr>
      </w:pPr>
      <w:r>
        <w:rPr>
          <w:rFonts w:ascii="宋体" w:hAnsi="宋体"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5150A9" w:rsidRDefault="005150A9" w:rsidP="005150A9">
      <w:pPr>
        <w:pStyle w:val="4"/>
        <w:kinsoku w:val="0"/>
        <w:overflowPunct w:val="0"/>
        <w:spacing w:line="360" w:lineRule="auto"/>
        <w:ind w:right="44"/>
        <w:rPr>
          <w:rFonts w:hAnsi="宋体"/>
        </w:rPr>
      </w:pPr>
      <w:r>
        <w:rPr>
          <w:rFonts w:hAnsi="宋体" w:hint="eastAsia"/>
        </w:rPr>
        <w:t xml:space="preserve">9.5 </w:t>
      </w:r>
      <w:r>
        <w:rPr>
          <w:rFonts w:hAnsi="宋体" w:hint="eastAsia"/>
        </w:rPr>
        <w:t>异议和投诉</w:t>
      </w:r>
    </w:p>
    <w:p w:rsidR="005150A9" w:rsidRDefault="005150A9" w:rsidP="005150A9">
      <w:pPr>
        <w:snapToGrid w:val="0"/>
        <w:spacing w:line="440" w:lineRule="exact"/>
        <w:ind w:firstLineChars="200" w:firstLine="420"/>
        <w:rPr>
          <w:rFonts w:ascii="宋体" w:hAnsi="宋体"/>
        </w:rPr>
      </w:pPr>
      <w:r>
        <w:rPr>
          <w:rFonts w:ascii="宋体" w:hAnsi="宋体" w:hint="eastAsia"/>
        </w:rPr>
        <w:lastRenderedPageBreak/>
        <w:t>9.5.1异议</w:t>
      </w:r>
    </w:p>
    <w:p w:rsidR="005150A9" w:rsidRDefault="005150A9" w:rsidP="005150A9">
      <w:pPr>
        <w:snapToGrid w:val="0"/>
        <w:spacing w:line="440" w:lineRule="exact"/>
        <w:ind w:firstLineChars="200" w:firstLine="420"/>
        <w:rPr>
          <w:rFonts w:ascii="宋体" w:hAnsi="宋体"/>
        </w:rPr>
      </w:pPr>
      <w:r>
        <w:rPr>
          <w:rFonts w:ascii="宋体" w:hAnsi="宋体" w:hint="eastAsia"/>
        </w:rPr>
        <w:t>（1）潜在投标人或者其他利害关系人对招标文件有异议的，应当在投标截止时间10个日历天前以书面形式向招标人提出。招标人将在收到异议之日起3个日历天内作出书面答复；作出答复前，暂停招标投标活动。</w:t>
      </w:r>
    </w:p>
    <w:p w:rsidR="005150A9" w:rsidRDefault="005150A9" w:rsidP="005150A9">
      <w:pPr>
        <w:snapToGrid w:val="0"/>
        <w:spacing w:line="440" w:lineRule="exact"/>
        <w:ind w:firstLineChars="200" w:firstLine="420"/>
        <w:rPr>
          <w:rFonts w:ascii="宋体" w:hAnsi="宋体"/>
        </w:rPr>
      </w:pPr>
      <w:r>
        <w:rPr>
          <w:rFonts w:ascii="宋体" w:hAnsi="宋体" w:hint="eastAsia"/>
        </w:rPr>
        <w:t>（2）投标人认为开标不符合有关规定的，应当在开标现场提出异议。招标人将当场对异议给予处理或者告知处理的办法。异议和答复应记入开标记录或者制作专门记录以存档备查。</w:t>
      </w:r>
    </w:p>
    <w:p w:rsidR="005150A9" w:rsidRDefault="005150A9" w:rsidP="005150A9">
      <w:pPr>
        <w:snapToGrid w:val="0"/>
        <w:spacing w:line="440" w:lineRule="exact"/>
        <w:ind w:firstLineChars="200" w:firstLine="420"/>
        <w:rPr>
          <w:rFonts w:ascii="宋体" w:hAnsi="宋体"/>
        </w:rPr>
      </w:pPr>
      <w:r>
        <w:rPr>
          <w:rFonts w:ascii="宋体" w:hAnsi="宋体" w:hint="eastAsia"/>
        </w:rPr>
        <w:t>（3）投标人及其他利害关系人对评标结果有异议的，应当在中标候选人公示期内以书面形式向招标人提出。招标人将在收到异议之日起3个日历天内作出书面答复；作出答复前，暂停招标投标活动。</w:t>
      </w:r>
    </w:p>
    <w:p w:rsidR="005150A9" w:rsidRDefault="005150A9" w:rsidP="005150A9">
      <w:pPr>
        <w:snapToGrid w:val="0"/>
        <w:spacing w:line="440" w:lineRule="exact"/>
        <w:ind w:firstLineChars="200" w:firstLine="420"/>
        <w:rPr>
          <w:rFonts w:ascii="宋体" w:hAnsi="宋体"/>
        </w:rPr>
      </w:pPr>
      <w:r>
        <w:rPr>
          <w:rFonts w:ascii="宋体" w:hAnsi="宋体" w:hint="eastAsia"/>
        </w:rPr>
        <w:t>9.5.2、投诉</w:t>
      </w:r>
    </w:p>
    <w:p w:rsidR="005150A9" w:rsidRDefault="005150A9" w:rsidP="005150A9">
      <w:pPr>
        <w:snapToGrid w:val="0"/>
        <w:spacing w:line="440" w:lineRule="exact"/>
        <w:ind w:firstLineChars="200" w:firstLine="420"/>
        <w:rPr>
          <w:rFonts w:ascii="宋体" w:hAnsi="宋体"/>
        </w:rPr>
      </w:pPr>
      <w:r>
        <w:rPr>
          <w:rFonts w:ascii="宋体" w:hAnsi="宋体" w:hint="eastAsia"/>
        </w:rPr>
        <w:t>投标人或者其他利害关系人认为招标投标活动不符合法律、行政法规和招标文件规定的，可以自知道或者应当知道之日起10日内向有关行政监督部门投诉。投诉应当有明确的请求和必要的证明资料，具体要求按国家、省规定及杭州市城乡建设委员会关于印发《杭州市房屋建筑和市政基础设施项目招标投标活动投诉处理暂行办法》【2013 】204 号的通知。就招标文件、开标和评标结果投诉的，应当先向招标人提出异议，异议答复期不计算在前款规定的期限内。</w:t>
      </w:r>
    </w:p>
    <w:p w:rsidR="005150A9" w:rsidRDefault="005150A9" w:rsidP="005150A9">
      <w:pPr>
        <w:snapToGrid w:val="0"/>
        <w:spacing w:line="440" w:lineRule="exact"/>
        <w:ind w:firstLineChars="200" w:firstLine="420"/>
        <w:rPr>
          <w:rFonts w:ascii="宋体" w:hAnsi="宋体"/>
        </w:rPr>
      </w:pPr>
      <w:r>
        <w:rPr>
          <w:rFonts w:ascii="宋体" w:hAnsi="宋体" w:hint="eastAsia"/>
        </w:rPr>
        <w:t>上述时限最后一日如遇国家法定节假日的，顺延至法定节假日后的第一个工作日。</w:t>
      </w:r>
    </w:p>
    <w:p w:rsidR="005150A9" w:rsidRDefault="005150A9" w:rsidP="005150A9">
      <w:pPr>
        <w:snapToGrid w:val="0"/>
        <w:spacing w:line="440" w:lineRule="exact"/>
        <w:ind w:firstLineChars="200" w:firstLine="560"/>
        <w:rPr>
          <w:rFonts w:ascii="宋体" w:hAnsi="宋体"/>
          <w:sz w:val="28"/>
          <w:szCs w:val="28"/>
        </w:rPr>
      </w:pPr>
      <w:bookmarkStart w:id="145" w:name="_Toc10830"/>
      <w:r>
        <w:rPr>
          <w:rFonts w:ascii="宋体" w:hAnsi="宋体" w:hint="eastAsia"/>
          <w:sz w:val="28"/>
          <w:szCs w:val="28"/>
        </w:rPr>
        <w:t xml:space="preserve">10.  </w:t>
      </w:r>
      <w:bookmarkStart w:id="146" w:name="bookmark78"/>
      <w:bookmarkStart w:id="147" w:name="_Toc22828077"/>
      <w:bookmarkStart w:id="148" w:name="_Toc819"/>
      <w:bookmarkEnd w:id="143"/>
      <w:bookmarkEnd w:id="145"/>
      <w:bookmarkEnd w:id="146"/>
      <w:r>
        <w:rPr>
          <w:rFonts w:ascii="宋体" w:hAnsi="宋体" w:hint="eastAsia"/>
          <w:sz w:val="28"/>
          <w:szCs w:val="28"/>
        </w:rPr>
        <w:t>需要补充的其他内容</w:t>
      </w:r>
      <w:bookmarkEnd w:id="147"/>
      <w:bookmarkEnd w:id="148"/>
    </w:p>
    <w:p w:rsidR="005265BA" w:rsidRDefault="005150A9" w:rsidP="005150A9">
      <w:pPr>
        <w:rPr>
          <w:rFonts w:ascii="宋体" w:hAnsi="宋体"/>
        </w:rPr>
      </w:pPr>
      <w:r>
        <w:rPr>
          <w:rFonts w:ascii="宋体" w:hAnsi="宋体" w:hint="eastAsia"/>
        </w:rPr>
        <w:t>需要补充的其他内容：见投标人须知前附表。</w:t>
      </w:r>
    </w:p>
    <w:p w:rsidR="001E033A" w:rsidRDefault="001E033A">
      <w:pPr>
        <w:widowControl/>
        <w:jc w:val="left"/>
        <w:rPr>
          <w:rFonts w:ascii="宋体" w:hAnsi="宋体"/>
        </w:rPr>
      </w:pPr>
      <w:r>
        <w:rPr>
          <w:rFonts w:ascii="宋体" w:hAnsi="宋体"/>
        </w:rPr>
        <w:br w:type="page"/>
      </w:r>
    </w:p>
    <w:p w:rsidR="001E033A" w:rsidRDefault="001E033A" w:rsidP="001E033A">
      <w:pPr>
        <w:pStyle w:val="1"/>
        <w:kinsoku w:val="0"/>
        <w:overflowPunct w:val="0"/>
        <w:spacing w:line="360" w:lineRule="auto"/>
        <w:jc w:val="center"/>
        <w:rPr>
          <w:b w:val="0"/>
          <w:bCs w:val="0"/>
        </w:rPr>
      </w:pPr>
      <w:bookmarkStart w:id="149" w:name="_Toc22828078"/>
      <w:bookmarkStart w:id="150" w:name="_Toc19767"/>
      <w:bookmarkStart w:id="151" w:name="_Toc13281"/>
      <w:bookmarkStart w:id="152" w:name="_Toc56283234"/>
      <w:r>
        <w:rPr>
          <w:rFonts w:hint="eastAsia"/>
          <w:spacing w:val="2"/>
        </w:rPr>
        <w:lastRenderedPageBreak/>
        <w:t>第三章</w:t>
      </w:r>
      <w:r>
        <w:rPr>
          <w:rFonts w:eastAsia="等线" w:hint="eastAsia"/>
          <w:spacing w:val="2"/>
        </w:rPr>
        <w:t xml:space="preserve"> </w:t>
      </w:r>
      <w:r>
        <w:rPr>
          <w:rFonts w:hint="eastAsia"/>
          <w:spacing w:val="2"/>
        </w:rPr>
        <w:t>评标办法</w:t>
      </w:r>
      <w:bookmarkEnd w:id="149"/>
      <w:bookmarkEnd w:id="150"/>
      <w:bookmarkEnd w:id="151"/>
      <w:bookmarkEnd w:id="152"/>
    </w:p>
    <w:p w:rsidR="001E033A" w:rsidRDefault="001E033A" w:rsidP="001E033A">
      <w:pPr>
        <w:pStyle w:val="a8"/>
        <w:shd w:val="clear" w:color="auto" w:fill="FFFFFF"/>
        <w:spacing w:beforeAutospacing="0" w:after="375" w:afterAutospacing="0" w:line="560" w:lineRule="exact"/>
        <w:jc w:val="center"/>
        <w:rPr>
          <w:rFonts w:cs="宋体" w:hint="default"/>
          <w:b/>
          <w:sz w:val="28"/>
          <w:szCs w:val="28"/>
        </w:rPr>
      </w:pPr>
      <w:bookmarkStart w:id="153" w:name="bookmark94"/>
      <w:bookmarkEnd w:id="153"/>
      <w:r>
        <w:rPr>
          <w:rFonts w:cs="宋体"/>
          <w:b/>
          <w:sz w:val="28"/>
          <w:szCs w:val="28"/>
        </w:rPr>
        <w:t>设计综合评估法</w:t>
      </w:r>
    </w:p>
    <w:p w:rsidR="001E033A" w:rsidRDefault="001E033A" w:rsidP="001E033A">
      <w:pPr>
        <w:widowControl/>
        <w:spacing w:line="560" w:lineRule="exact"/>
        <w:ind w:firstLineChars="200" w:firstLine="422"/>
        <w:rPr>
          <w:rFonts w:ascii="宋体" w:hAnsi="宋体"/>
        </w:rPr>
      </w:pPr>
      <w:r>
        <w:rPr>
          <w:rFonts w:ascii="宋体" w:hAnsi="宋体" w:cs="宋体" w:hint="eastAsia"/>
          <w:b/>
        </w:rPr>
        <w:t>设计综合评估法</w:t>
      </w:r>
      <w:r>
        <w:rPr>
          <w:rFonts w:ascii="宋体" w:hAnsi="宋体" w:hint="eastAsia"/>
          <w:spacing w:val="-12"/>
        </w:rPr>
        <w:t>是指对通过资格审查的投标人</w:t>
      </w:r>
      <w:r>
        <w:rPr>
          <w:rFonts w:ascii="宋体" w:hAnsi="宋体" w:hint="eastAsia"/>
        </w:rPr>
        <w:t>采用百分制记分法分别进行技术、资信、商务报价评分，按总分从高到低推荐中标候选人。</w:t>
      </w:r>
    </w:p>
    <w:p w:rsidR="001E033A" w:rsidRDefault="001E033A" w:rsidP="001E033A">
      <w:pPr>
        <w:widowControl/>
        <w:spacing w:after="150" w:line="560" w:lineRule="exact"/>
        <w:ind w:firstLine="433"/>
        <w:rPr>
          <w:rFonts w:ascii="宋体" w:hAnsi="宋体"/>
        </w:rPr>
      </w:pPr>
      <w:r>
        <w:rPr>
          <w:rFonts w:ascii="宋体" w:hAnsi="宋体" w:hint="eastAsia"/>
        </w:rPr>
        <w:t>总分=技术分（</w:t>
      </w:r>
      <w:r w:rsidR="002D6373">
        <w:rPr>
          <w:rFonts w:ascii="宋体" w:hAnsi="宋体" w:hint="eastAsia"/>
        </w:rPr>
        <w:t>70</w:t>
      </w:r>
      <w:r>
        <w:rPr>
          <w:rFonts w:ascii="宋体" w:hAnsi="宋体" w:hint="eastAsia"/>
        </w:rPr>
        <w:t>分）+资信分（</w:t>
      </w:r>
      <w:r w:rsidR="002D6373">
        <w:rPr>
          <w:rFonts w:ascii="宋体" w:hAnsi="宋体" w:hint="eastAsia"/>
        </w:rPr>
        <w:t>10</w:t>
      </w:r>
      <w:r>
        <w:rPr>
          <w:rFonts w:ascii="宋体" w:hAnsi="宋体" w:hint="eastAsia"/>
        </w:rPr>
        <w:t>分）+商务分（</w:t>
      </w:r>
      <w:r w:rsidR="00726BF0">
        <w:rPr>
          <w:rFonts w:ascii="宋体" w:hAnsi="宋体" w:hint="eastAsia"/>
        </w:rPr>
        <w:t>2</w:t>
      </w:r>
      <w:r>
        <w:rPr>
          <w:rFonts w:ascii="宋体" w:hAnsi="宋体" w:hint="eastAsia"/>
        </w:rPr>
        <w:t>0分）</w:t>
      </w:r>
    </w:p>
    <w:p w:rsidR="001E033A" w:rsidRDefault="001E033A" w:rsidP="001E033A">
      <w:pPr>
        <w:spacing w:line="560" w:lineRule="exact"/>
        <w:ind w:firstLine="540"/>
        <w:rPr>
          <w:rFonts w:ascii="宋体" w:hAnsi="宋体"/>
          <w:b/>
        </w:rPr>
      </w:pPr>
      <w:r>
        <w:rPr>
          <w:rFonts w:ascii="宋体" w:hAnsi="宋体" w:hint="eastAsia"/>
          <w:b/>
        </w:rPr>
        <w:t>一、评标程序</w:t>
      </w:r>
    </w:p>
    <w:p w:rsidR="001E033A" w:rsidRDefault="001E033A" w:rsidP="001E033A">
      <w:pPr>
        <w:spacing w:line="560" w:lineRule="exact"/>
        <w:rPr>
          <w:rFonts w:ascii="宋体" w:hAnsi="宋体"/>
        </w:rPr>
      </w:pPr>
      <w:r>
        <w:rPr>
          <w:rFonts w:ascii="宋体" w:hAnsi="宋体" w:hint="eastAsia"/>
        </w:rPr>
        <w:t xml:space="preserve">   （一）资格审查 </w:t>
      </w:r>
    </w:p>
    <w:p w:rsidR="001E033A" w:rsidRDefault="001E033A" w:rsidP="001E033A">
      <w:pPr>
        <w:spacing w:line="560" w:lineRule="exact"/>
        <w:rPr>
          <w:rFonts w:ascii="宋体" w:hAnsi="宋体"/>
        </w:rPr>
      </w:pPr>
      <w:r>
        <w:rPr>
          <w:rFonts w:ascii="宋体" w:hAnsi="宋体" w:hint="eastAsia"/>
        </w:rPr>
        <w:t xml:space="preserve">   （二）技术评审</w:t>
      </w:r>
    </w:p>
    <w:p w:rsidR="001E033A" w:rsidRDefault="001E033A" w:rsidP="001E033A">
      <w:pPr>
        <w:spacing w:line="560" w:lineRule="exact"/>
        <w:ind w:firstLineChars="150" w:firstLine="315"/>
        <w:rPr>
          <w:rFonts w:ascii="宋体" w:hAnsi="宋体"/>
        </w:rPr>
      </w:pPr>
      <w:r>
        <w:rPr>
          <w:rFonts w:ascii="宋体" w:hAnsi="宋体" w:hint="eastAsia"/>
        </w:rPr>
        <w:t>（三）初步评审</w:t>
      </w:r>
    </w:p>
    <w:p w:rsidR="001E033A" w:rsidRDefault="001E033A" w:rsidP="001E033A">
      <w:pPr>
        <w:spacing w:line="560" w:lineRule="exact"/>
        <w:rPr>
          <w:rFonts w:ascii="宋体" w:hAnsi="宋体"/>
        </w:rPr>
      </w:pPr>
      <w:r>
        <w:rPr>
          <w:rFonts w:ascii="宋体" w:hAnsi="宋体" w:hint="eastAsia"/>
        </w:rPr>
        <w:t xml:space="preserve">   （四）资信评审</w:t>
      </w:r>
    </w:p>
    <w:p w:rsidR="001E033A" w:rsidRDefault="001E033A" w:rsidP="001E033A">
      <w:pPr>
        <w:spacing w:line="560" w:lineRule="exact"/>
        <w:rPr>
          <w:rFonts w:ascii="宋体" w:hAnsi="宋体"/>
        </w:rPr>
      </w:pPr>
      <w:r>
        <w:rPr>
          <w:rFonts w:ascii="宋体" w:hAnsi="宋体" w:hint="eastAsia"/>
        </w:rPr>
        <w:t xml:space="preserve">   （五）商务评审 </w:t>
      </w:r>
    </w:p>
    <w:p w:rsidR="001E033A" w:rsidRDefault="001E033A" w:rsidP="001E033A">
      <w:pPr>
        <w:spacing w:line="560" w:lineRule="exact"/>
        <w:ind w:firstLineChars="150" w:firstLine="315"/>
        <w:rPr>
          <w:rFonts w:ascii="宋体" w:hAnsi="宋体"/>
        </w:rPr>
      </w:pPr>
      <w:r>
        <w:rPr>
          <w:rFonts w:ascii="宋体" w:hAnsi="宋体" w:hint="eastAsia"/>
        </w:rPr>
        <w:t>（六）推荐中标候选人</w:t>
      </w:r>
    </w:p>
    <w:p w:rsidR="001E033A" w:rsidRDefault="001E033A" w:rsidP="001E033A">
      <w:pPr>
        <w:spacing w:line="560" w:lineRule="exact"/>
        <w:ind w:firstLineChars="200" w:firstLine="420"/>
        <w:rPr>
          <w:rFonts w:ascii="宋体" w:hAnsi="宋体"/>
          <w:b/>
        </w:rPr>
      </w:pPr>
      <w:r>
        <w:rPr>
          <w:rFonts w:ascii="宋体" w:hAnsi="宋体" w:cs="宋体" w:hint="eastAsia"/>
        </w:rPr>
        <w:t>二</w:t>
      </w:r>
      <w:r>
        <w:rPr>
          <w:rFonts w:ascii="宋体" w:hAnsi="宋体" w:hint="eastAsia"/>
          <w:b/>
        </w:rPr>
        <w:t>、资格审查</w:t>
      </w:r>
    </w:p>
    <w:p w:rsidR="001E033A" w:rsidRDefault="001E033A" w:rsidP="001E033A">
      <w:pPr>
        <w:spacing w:line="560" w:lineRule="exact"/>
        <w:rPr>
          <w:rFonts w:ascii="宋体" w:hAnsi="宋体"/>
        </w:rPr>
      </w:pPr>
      <w:r>
        <w:rPr>
          <w:rFonts w:ascii="宋体" w:hAnsi="宋体" w:hint="eastAsia"/>
        </w:rPr>
        <w:t xml:space="preserve">    </w:t>
      </w:r>
      <w:r>
        <w:rPr>
          <w:rFonts w:ascii="宋体" w:hAnsi="宋体"/>
        </w:rPr>
        <w:t>评标委员会对投标人的投标资格进行审查。</w:t>
      </w:r>
      <w:r>
        <w:rPr>
          <w:rFonts w:ascii="宋体" w:hAnsi="宋体" w:cs="宋体" w:hint="eastAsia"/>
        </w:rPr>
        <w:t>存在下列情形之一的，</w:t>
      </w:r>
      <w:r>
        <w:rPr>
          <w:rFonts w:ascii="宋体" w:hAnsi="宋体" w:hint="eastAsia"/>
        </w:rPr>
        <w:t>资格审查不通过的，否决其投标：</w:t>
      </w:r>
      <w:r>
        <w:rPr>
          <w:rFonts w:ascii="宋体" w:hAnsi="宋体" w:hint="eastAsia"/>
          <w:color w:val="FF0000"/>
        </w:rPr>
        <w:t xml:space="preserve"> </w:t>
      </w:r>
    </w:p>
    <w:p w:rsidR="001E033A" w:rsidRDefault="001E033A" w:rsidP="001E033A">
      <w:pPr>
        <w:widowControl/>
        <w:spacing w:after="150" w:line="560" w:lineRule="exact"/>
        <w:ind w:firstLineChars="200" w:firstLine="420"/>
        <w:rPr>
          <w:rFonts w:ascii="宋体" w:hAnsi="宋体"/>
          <w:lang w:val="zh-CN"/>
        </w:rPr>
      </w:pPr>
      <w:r>
        <w:rPr>
          <w:rFonts w:ascii="宋体" w:hAnsi="宋体" w:hint="eastAsia"/>
          <w:lang w:val="zh-CN"/>
        </w:rPr>
        <w:t>（一）</w:t>
      </w:r>
      <w:r>
        <w:rPr>
          <w:rFonts w:ascii="宋体" w:hAnsi="宋体"/>
        </w:rPr>
        <w:t>投标人不满足招标文件载明的企业资质、</w:t>
      </w:r>
      <w:r>
        <w:rPr>
          <w:rFonts w:ascii="宋体" w:hAnsi="宋体" w:hint="eastAsia"/>
        </w:rPr>
        <w:t>业绩条件（若有）</w:t>
      </w:r>
      <w:r>
        <w:rPr>
          <w:rFonts w:ascii="宋体" w:hAnsi="宋体"/>
        </w:rPr>
        <w:t>的</w:t>
      </w:r>
      <w:r>
        <w:rPr>
          <w:rFonts w:ascii="宋体" w:hAnsi="宋体" w:hint="eastAsia"/>
          <w:lang w:val="zh-CN"/>
        </w:rPr>
        <w:t>；</w:t>
      </w:r>
    </w:p>
    <w:p w:rsidR="001E033A" w:rsidRDefault="001E033A" w:rsidP="001E033A">
      <w:pPr>
        <w:widowControl/>
        <w:spacing w:after="150" w:line="560" w:lineRule="exact"/>
        <w:ind w:firstLineChars="200" w:firstLine="420"/>
        <w:rPr>
          <w:rFonts w:ascii="宋体" w:hAnsi="宋体"/>
          <w:lang w:val="zh-CN"/>
        </w:rPr>
      </w:pPr>
      <w:r>
        <w:rPr>
          <w:rFonts w:ascii="宋体" w:hAnsi="宋体" w:hint="eastAsia"/>
          <w:lang w:val="zh-CN"/>
        </w:rPr>
        <w:t>（二）</w:t>
      </w:r>
      <w:r>
        <w:rPr>
          <w:rFonts w:ascii="宋体" w:hAnsi="宋体"/>
        </w:rPr>
        <w:t>投标人未按照招标文件的要求提交投标保证金的</w:t>
      </w:r>
      <w:r>
        <w:rPr>
          <w:rFonts w:ascii="宋体" w:hAnsi="宋体" w:hint="eastAsia"/>
          <w:lang w:val="zh-CN"/>
        </w:rPr>
        <w:t>；</w:t>
      </w:r>
    </w:p>
    <w:p w:rsidR="001E033A" w:rsidRDefault="001E033A" w:rsidP="001E033A">
      <w:pPr>
        <w:spacing w:line="560" w:lineRule="exact"/>
        <w:ind w:firstLineChars="200" w:firstLine="420"/>
        <w:rPr>
          <w:rFonts w:ascii="宋体" w:hAnsi="宋体"/>
        </w:rPr>
      </w:pPr>
      <w:r>
        <w:rPr>
          <w:rFonts w:ascii="宋体" w:hAnsi="宋体" w:hint="eastAsia"/>
        </w:rPr>
        <w:t>（三）投标人</w:t>
      </w:r>
      <w:r>
        <w:rPr>
          <w:rFonts w:ascii="宋体" w:hAnsi="宋体"/>
        </w:rPr>
        <w:t>被有关行政监管部门通报限制投标且在限制期内的；</w:t>
      </w:r>
    </w:p>
    <w:p w:rsidR="000C7558" w:rsidRPr="000C7558" w:rsidRDefault="000C7558" w:rsidP="001E033A">
      <w:pPr>
        <w:spacing w:line="560" w:lineRule="exact"/>
        <w:ind w:firstLineChars="200" w:firstLine="420"/>
        <w:rPr>
          <w:rFonts w:ascii="宋体" w:hAnsi="宋体"/>
        </w:rPr>
      </w:pPr>
      <w:r>
        <w:rPr>
          <w:rFonts w:ascii="宋体" w:hAnsi="宋体" w:hint="eastAsia"/>
        </w:rPr>
        <w:t>（四）</w:t>
      </w:r>
      <w:r>
        <w:rPr>
          <w:rFonts w:ascii="宋体" w:hAnsi="宋体"/>
        </w:rPr>
        <w:t>投标报价高于</w:t>
      </w:r>
      <w:r>
        <w:rPr>
          <w:rFonts w:ascii="宋体" w:hAnsi="宋体" w:hint="eastAsia"/>
        </w:rPr>
        <w:t>最高限价</w:t>
      </w:r>
      <w:r>
        <w:rPr>
          <w:rFonts w:ascii="宋体" w:hAnsi="宋体"/>
        </w:rPr>
        <w:t>的；</w:t>
      </w:r>
    </w:p>
    <w:p w:rsidR="001E033A" w:rsidRPr="001E033A" w:rsidRDefault="001E033A" w:rsidP="000C7558">
      <w:pPr>
        <w:spacing w:line="560" w:lineRule="exact"/>
        <w:ind w:firstLineChars="200" w:firstLine="420"/>
        <w:rPr>
          <w:rFonts w:ascii="宋体" w:hAnsi="宋体"/>
        </w:rPr>
      </w:pPr>
      <w:r>
        <w:rPr>
          <w:rFonts w:ascii="宋体" w:hAnsi="宋体" w:hint="eastAsia"/>
        </w:rPr>
        <w:t>（</w:t>
      </w:r>
      <w:r w:rsidR="000C7558">
        <w:rPr>
          <w:rFonts w:ascii="宋体" w:hAnsi="宋体" w:hint="eastAsia"/>
        </w:rPr>
        <w:t>五</w:t>
      </w:r>
      <w:r>
        <w:rPr>
          <w:rFonts w:ascii="宋体" w:hAnsi="宋体" w:hint="eastAsia"/>
        </w:rPr>
        <w:t>）</w:t>
      </w:r>
      <w:r>
        <w:rPr>
          <w:rFonts w:ascii="宋体" w:hAnsi="宋体"/>
        </w:rPr>
        <w:t>不符合资格条件的其他情形。</w:t>
      </w:r>
    </w:p>
    <w:p w:rsidR="001E033A" w:rsidRDefault="001E033A" w:rsidP="001E033A">
      <w:pPr>
        <w:widowControl/>
        <w:spacing w:after="150" w:line="560" w:lineRule="exact"/>
        <w:ind w:firstLineChars="200" w:firstLine="422"/>
        <w:rPr>
          <w:rFonts w:ascii="宋体" w:hAnsi="宋体"/>
        </w:rPr>
      </w:pPr>
      <w:r>
        <w:rPr>
          <w:rFonts w:ascii="宋体" w:hAnsi="宋体" w:hint="eastAsia"/>
          <w:b/>
          <w:bCs/>
        </w:rPr>
        <w:t>三、技术标评审</w:t>
      </w:r>
      <w:r>
        <w:rPr>
          <w:rFonts w:ascii="宋体" w:hAnsi="宋体" w:hint="eastAsia"/>
        </w:rPr>
        <w:t>（</w:t>
      </w:r>
      <w:r w:rsidR="00E7004E">
        <w:rPr>
          <w:rFonts w:ascii="宋体" w:hAnsi="宋体" w:hint="eastAsia"/>
        </w:rPr>
        <w:t>7</w:t>
      </w:r>
      <w:r w:rsidR="002D6373">
        <w:rPr>
          <w:rFonts w:ascii="宋体" w:hAnsi="宋体" w:hint="eastAsia"/>
        </w:rPr>
        <w:t>0</w:t>
      </w:r>
      <w:r>
        <w:rPr>
          <w:rFonts w:ascii="宋体" w:hAnsi="宋体" w:hint="eastAsia"/>
        </w:rPr>
        <w:t>分</w:t>
      </w:r>
      <w:r w:rsidR="009E40A3">
        <w:rPr>
          <w:rFonts w:ascii="宋体" w:hAnsi="宋体" w:hint="eastAsia"/>
        </w:rPr>
        <w:t>，</w:t>
      </w:r>
      <w:r w:rsidR="009E40A3" w:rsidRPr="009E40A3">
        <w:rPr>
          <w:rFonts w:ascii="宋体" w:hAnsi="宋体" w:hint="eastAsia"/>
          <w:b/>
        </w:rPr>
        <w:t>暗标</w:t>
      </w:r>
      <w:r>
        <w:rPr>
          <w:rFonts w:ascii="宋体" w:hAnsi="宋体" w:hint="eastAsia"/>
        </w:rPr>
        <w:t>）</w:t>
      </w:r>
    </w:p>
    <w:p w:rsidR="009E40A3" w:rsidRDefault="009E40A3" w:rsidP="001E033A">
      <w:pPr>
        <w:pStyle w:val="a7"/>
        <w:spacing w:line="560" w:lineRule="exact"/>
        <w:ind w:firstLineChars="200" w:firstLine="480"/>
        <w:rPr>
          <w:rFonts w:ascii="宋体" w:hAnsi="宋体" w:cs="Arial" w:hint="eastAsia"/>
          <w:color w:val="auto"/>
          <w:kern w:val="0"/>
          <w:sz w:val="24"/>
          <w:szCs w:val="24"/>
        </w:rPr>
      </w:pPr>
      <w:r>
        <w:rPr>
          <w:rFonts w:ascii="宋体" w:hAnsi="宋体" w:cs="Arial" w:hint="eastAsia"/>
          <w:color w:val="auto"/>
          <w:kern w:val="0"/>
          <w:sz w:val="24"/>
          <w:szCs w:val="24"/>
        </w:rPr>
        <w:t>评标委员会对违反暗标规定的技术标评审不予通过，否决其投标。</w:t>
      </w:r>
    </w:p>
    <w:p w:rsidR="001E033A" w:rsidRDefault="001E033A" w:rsidP="001E033A">
      <w:pPr>
        <w:pStyle w:val="a7"/>
        <w:spacing w:line="560" w:lineRule="exact"/>
        <w:ind w:firstLineChars="200" w:firstLine="480"/>
        <w:rPr>
          <w:rFonts w:ascii="宋体" w:hAnsi="宋体" w:cs="宋体"/>
          <w:kern w:val="0"/>
          <w:sz w:val="24"/>
          <w:szCs w:val="24"/>
        </w:rPr>
      </w:pPr>
      <w:r>
        <w:rPr>
          <w:rFonts w:ascii="宋体" w:hAnsi="宋体" w:cs="Arial" w:hint="eastAsia"/>
          <w:color w:val="auto"/>
          <w:kern w:val="0"/>
          <w:sz w:val="24"/>
          <w:szCs w:val="24"/>
        </w:rPr>
        <w:lastRenderedPageBreak/>
        <w:t>评标委员会各成员按招标文件明确的评审标准独立评审。</w:t>
      </w:r>
      <w:r>
        <w:rPr>
          <w:rFonts w:ascii="宋体" w:hAnsi="宋体" w:hint="eastAsia"/>
          <w:sz w:val="24"/>
          <w:szCs w:val="24"/>
        </w:rPr>
        <w:t>投标人的技术分为全体评标委员会成员评分的平均值</w:t>
      </w:r>
      <w:r>
        <w:rPr>
          <w:rFonts w:ascii="宋体" w:hAnsi="宋体" w:cs="Arial" w:hint="eastAsia"/>
          <w:color w:val="auto"/>
          <w:kern w:val="0"/>
          <w:sz w:val="24"/>
          <w:szCs w:val="24"/>
        </w:rPr>
        <w:t>（评分保留一位小数，计算过程保留两位小数）。</w:t>
      </w:r>
    </w:p>
    <w:p w:rsidR="001E033A" w:rsidRDefault="001E033A" w:rsidP="001E033A">
      <w:pPr>
        <w:pStyle w:val="a7"/>
        <w:spacing w:line="560" w:lineRule="exact"/>
        <w:ind w:firstLineChars="200" w:firstLine="480"/>
        <w:rPr>
          <w:rFonts w:ascii="宋体" w:hAnsi="宋体" w:cs="宋体"/>
          <w:kern w:val="0"/>
          <w:sz w:val="24"/>
          <w:szCs w:val="24"/>
        </w:rPr>
      </w:pPr>
      <w:r>
        <w:rPr>
          <w:rFonts w:ascii="宋体" w:hAnsi="宋体" w:cs="宋体" w:hint="eastAsia"/>
          <w:kern w:val="0"/>
          <w:sz w:val="24"/>
          <w:szCs w:val="24"/>
        </w:rPr>
        <w:t>技术评审因素主要包含以下内容：</w:t>
      </w:r>
    </w:p>
    <w:tbl>
      <w:tblPr>
        <w:tblStyle w:val="ad"/>
        <w:tblW w:w="8645" w:type="dxa"/>
        <w:jc w:val="center"/>
        <w:tblInd w:w="959" w:type="dxa"/>
        <w:tblLook w:val="04A0"/>
      </w:tblPr>
      <w:tblGrid>
        <w:gridCol w:w="567"/>
        <w:gridCol w:w="1304"/>
        <w:gridCol w:w="5812"/>
        <w:gridCol w:w="962"/>
      </w:tblGrid>
      <w:tr w:rsidR="00FC1BED" w:rsidTr="006D6206">
        <w:trPr>
          <w:jc w:val="center"/>
        </w:trPr>
        <w:tc>
          <w:tcPr>
            <w:tcW w:w="567" w:type="dxa"/>
            <w:vAlign w:val="center"/>
          </w:tcPr>
          <w:p w:rsidR="00FC1BED" w:rsidRPr="00C46074" w:rsidRDefault="00FC1BED" w:rsidP="00C90C2A">
            <w:pPr>
              <w:jc w:val="center"/>
              <w:rPr>
                <w:rFonts w:hAnsi="宋体"/>
                <w:szCs w:val="21"/>
              </w:rPr>
            </w:pPr>
            <w:r w:rsidRPr="00C46074">
              <w:rPr>
                <w:rFonts w:hAnsi="宋体" w:hint="eastAsia"/>
                <w:szCs w:val="21"/>
              </w:rPr>
              <w:t>序号</w:t>
            </w:r>
          </w:p>
        </w:tc>
        <w:tc>
          <w:tcPr>
            <w:tcW w:w="1304" w:type="dxa"/>
            <w:vAlign w:val="center"/>
          </w:tcPr>
          <w:p w:rsidR="00FC1BED" w:rsidRPr="00C46074" w:rsidRDefault="00FC1BED" w:rsidP="00C90C2A">
            <w:pPr>
              <w:jc w:val="center"/>
              <w:rPr>
                <w:rFonts w:hAnsi="宋体"/>
                <w:szCs w:val="21"/>
              </w:rPr>
            </w:pPr>
            <w:r w:rsidRPr="00C46074">
              <w:rPr>
                <w:rFonts w:hAnsi="宋体" w:hint="eastAsia"/>
                <w:szCs w:val="21"/>
              </w:rPr>
              <w:t>子项</w:t>
            </w:r>
          </w:p>
        </w:tc>
        <w:tc>
          <w:tcPr>
            <w:tcW w:w="5812" w:type="dxa"/>
            <w:vAlign w:val="center"/>
          </w:tcPr>
          <w:p w:rsidR="00FC1BED" w:rsidRPr="00C46074" w:rsidRDefault="00FC1BED" w:rsidP="00C90C2A">
            <w:pPr>
              <w:jc w:val="center"/>
              <w:rPr>
                <w:rFonts w:hAnsi="宋体"/>
                <w:szCs w:val="21"/>
              </w:rPr>
            </w:pPr>
            <w:r w:rsidRPr="00C46074">
              <w:rPr>
                <w:rFonts w:hAnsi="宋体" w:hint="eastAsia"/>
                <w:szCs w:val="21"/>
              </w:rPr>
              <w:t>评分标准</w:t>
            </w:r>
          </w:p>
        </w:tc>
        <w:tc>
          <w:tcPr>
            <w:tcW w:w="962" w:type="dxa"/>
            <w:vAlign w:val="center"/>
          </w:tcPr>
          <w:p w:rsidR="005843F5" w:rsidRDefault="00FC1BED" w:rsidP="00C90C2A">
            <w:pPr>
              <w:jc w:val="center"/>
              <w:rPr>
                <w:rFonts w:hAnsi="宋体"/>
                <w:szCs w:val="21"/>
              </w:rPr>
            </w:pPr>
            <w:r w:rsidRPr="00C46074">
              <w:rPr>
                <w:rFonts w:hAnsi="宋体" w:hint="eastAsia"/>
                <w:szCs w:val="21"/>
              </w:rPr>
              <w:t>分项</w:t>
            </w:r>
          </w:p>
          <w:p w:rsidR="00FC1BED" w:rsidRPr="00C46074" w:rsidRDefault="00FC1BED" w:rsidP="00C90C2A">
            <w:pPr>
              <w:jc w:val="center"/>
              <w:rPr>
                <w:rFonts w:hAnsi="宋体"/>
                <w:szCs w:val="21"/>
              </w:rPr>
            </w:pPr>
            <w:r w:rsidRPr="00C46074">
              <w:rPr>
                <w:rFonts w:hAnsi="宋体" w:hint="eastAsia"/>
                <w:szCs w:val="21"/>
              </w:rPr>
              <w:t>评分值</w:t>
            </w:r>
          </w:p>
        </w:tc>
      </w:tr>
      <w:tr w:rsidR="00FC1BED" w:rsidTr="006D6206">
        <w:trPr>
          <w:jc w:val="center"/>
        </w:trPr>
        <w:tc>
          <w:tcPr>
            <w:tcW w:w="567" w:type="dxa"/>
            <w:vAlign w:val="center"/>
          </w:tcPr>
          <w:p w:rsidR="00FC1BED" w:rsidRPr="00C46074" w:rsidRDefault="0000212E" w:rsidP="00FC1BED">
            <w:pPr>
              <w:jc w:val="center"/>
              <w:rPr>
                <w:rFonts w:hAnsi="宋体"/>
                <w:szCs w:val="21"/>
              </w:rPr>
            </w:pPr>
            <w:r>
              <w:rPr>
                <w:rFonts w:hAnsi="宋体" w:hint="eastAsia"/>
                <w:szCs w:val="21"/>
              </w:rPr>
              <w:t>1</w:t>
            </w:r>
          </w:p>
        </w:tc>
        <w:tc>
          <w:tcPr>
            <w:tcW w:w="1304" w:type="dxa"/>
            <w:vAlign w:val="center"/>
          </w:tcPr>
          <w:p w:rsidR="00FC1BED" w:rsidRPr="000A18DF" w:rsidRDefault="00FC1BED" w:rsidP="00FC1BED">
            <w:pPr>
              <w:autoSpaceDE w:val="0"/>
              <w:autoSpaceDN w:val="0"/>
              <w:adjustRightInd w:val="0"/>
              <w:jc w:val="center"/>
            </w:pPr>
            <w:r w:rsidRPr="000A18DF">
              <w:t>规划研读与现状研判</w:t>
            </w:r>
          </w:p>
          <w:p w:rsidR="00A456AB" w:rsidRPr="000A18DF" w:rsidRDefault="00A456AB" w:rsidP="00FC1BED">
            <w:pPr>
              <w:autoSpaceDE w:val="0"/>
              <w:autoSpaceDN w:val="0"/>
              <w:adjustRightInd w:val="0"/>
              <w:jc w:val="center"/>
              <w:rPr>
                <w:rFonts w:ascii="宋体" w:eastAsia="宋体" w:cs="宋体"/>
                <w:kern w:val="0"/>
                <w:szCs w:val="21"/>
              </w:rPr>
            </w:pPr>
          </w:p>
        </w:tc>
        <w:tc>
          <w:tcPr>
            <w:tcW w:w="5812" w:type="dxa"/>
          </w:tcPr>
          <w:p w:rsidR="00CE2DCF" w:rsidRDefault="00FC1BED" w:rsidP="00C46074">
            <w:pPr>
              <w:autoSpaceDE w:val="0"/>
              <w:autoSpaceDN w:val="0"/>
              <w:adjustRightInd w:val="0"/>
              <w:jc w:val="left"/>
            </w:pPr>
            <w:r w:rsidRPr="000A18DF">
              <w:t>梳理上位规划对</w:t>
            </w:r>
            <w:r w:rsidRPr="000A18DF">
              <w:rPr>
                <w:rFonts w:hint="eastAsia"/>
              </w:rPr>
              <w:t>沿江岸线</w:t>
            </w:r>
            <w:r w:rsidRPr="000A18DF">
              <w:t>提出的</w:t>
            </w:r>
            <w:r w:rsidRPr="000A18DF">
              <w:rPr>
                <w:rFonts w:hint="eastAsia"/>
              </w:rPr>
              <w:t>防洪、功能、</w:t>
            </w:r>
            <w:r w:rsidRPr="000A18DF">
              <w:t>定位、交通、</w:t>
            </w:r>
            <w:r w:rsidRPr="000A18DF">
              <w:rPr>
                <w:rFonts w:hint="eastAsia"/>
              </w:rPr>
              <w:t>景观、生态</w:t>
            </w:r>
            <w:r w:rsidRPr="000A18DF">
              <w:t>等各项要求，在此基础上，对</w:t>
            </w:r>
            <w:r w:rsidRPr="000A18DF">
              <w:rPr>
                <w:rFonts w:hint="eastAsia"/>
              </w:rPr>
              <w:t>三江汇地区沿江岸线</w:t>
            </w:r>
            <w:r w:rsidRPr="000A18DF">
              <w:t>建设态势、现状特征、存在问题进行判断</w:t>
            </w:r>
            <w:r w:rsidR="00CE2DCF">
              <w:t>。</w:t>
            </w:r>
          </w:p>
          <w:p w:rsidR="00FC1BED" w:rsidRPr="000A18DF" w:rsidRDefault="00CE2DCF" w:rsidP="00C46074">
            <w:pPr>
              <w:autoSpaceDE w:val="0"/>
              <w:autoSpaceDN w:val="0"/>
              <w:adjustRightInd w:val="0"/>
              <w:jc w:val="left"/>
              <w:rPr>
                <w:rFonts w:ascii="宋体" w:eastAsia="宋体" w:cs="宋体"/>
                <w:kern w:val="0"/>
                <w:szCs w:val="21"/>
              </w:rPr>
            </w:pPr>
            <w:r w:rsidRPr="00CE2DCF">
              <w:rPr>
                <w:rFonts w:hint="eastAsia"/>
                <w:b/>
              </w:rPr>
              <w:t>【包含但不限于上述内容】</w:t>
            </w:r>
            <w:r w:rsidR="000A18DF" w:rsidRPr="000A18DF">
              <w:rPr>
                <w:rFonts w:ascii="宋体" w:eastAsia="宋体" w:cs="宋体" w:hint="eastAsia"/>
                <w:kern w:val="0"/>
                <w:szCs w:val="21"/>
              </w:rPr>
              <w:t xml:space="preserve"> </w:t>
            </w:r>
          </w:p>
          <w:p w:rsidR="00441F6F" w:rsidRPr="000A18DF" w:rsidRDefault="00441F6F" w:rsidP="00C46074">
            <w:pPr>
              <w:autoSpaceDE w:val="0"/>
              <w:autoSpaceDN w:val="0"/>
              <w:adjustRightInd w:val="0"/>
              <w:jc w:val="left"/>
              <w:rPr>
                <w:rFonts w:ascii="宋体" w:eastAsia="宋体" w:cs="宋体"/>
                <w:kern w:val="0"/>
                <w:szCs w:val="21"/>
              </w:rPr>
            </w:pPr>
            <w:r w:rsidRPr="000A18DF">
              <w:rPr>
                <w:rFonts w:ascii="宋体" w:eastAsia="宋体" w:cs="宋体" w:hint="eastAsia"/>
                <w:kern w:val="0"/>
                <w:szCs w:val="21"/>
              </w:rPr>
              <w:t>准确分析并精确梳理的，得</w:t>
            </w:r>
            <w:r w:rsidR="000A18DF" w:rsidRPr="000A18DF">
              <w:rPr>
                <w:rFonts w:ascii="宋体" w:eastAsia="宋体" w:cs="宋体" w:hint="eastAsia"/>
                <w:kern w:val="0"/>
                <w:szCs w:val="21"/>
              </w:rPr>
              <w:t>6</w:t>
            </w:r>
            <w:r w:rsidRPr="000A18DF">
              <w:rPr>
                <w:rFonts w:ascii="宋体" w:eastAsia="宋体" w:cs="宋体"/>
                <w:kern w:val="0"/>
                <w:szCs w:val="21"/>
              </w:rPr>
              <w:t>-</w:t>
            </w:r>
            <w:r w:rsidR="000A18DF" w:rsidRPr="000A18DF">
              <w:rPr>
                <w:rFonts w:ascii="宋体" w:eastAsia="宋体" w:cs="宋体" w:hint="eastAsia"/>
                <w:kern w:val="0"/>
                <w:szCs w:val="21"/>
              </w:rPr>
              <w:t>8</w:t>
            </w:r>
            <w:r w:rsidRPr="000A18DF">
              <w:rPr>
                <w:rFonts w:ascii="宋体" w:eastAsia="宋体" w:cs="宋体" w:hint="eastAsia"/>
                <w:kern w:val="0"/>
                <w:szCs w:val="21"/>
              </w:rPr>
              <w:t>分</w:t>
            </w:r>
            <w:r w:rsidR="000A18DF">
              <w:rPr>
                <w:rFonts w:ascii="宋体" w:eastAsia="宋体" w:cs="宋体" w:hint="eastAsia"/>
                <w:kern w:val="0"/>
                <w:szCs w:val="21"/>
              </w:rPr>
              <w:t>；</w:t>
            </w:r>
          </w:p>
          <w:p w:rsidR="00441F6F" w:rsidRPr="000A18DF" w:rsidRDefault="000A18DF" w:rsidP="00C46074">
            <w:pPr>
              <w:autoSpaceDE w:val="0"/>
              <w:autoSpaceDN w:val="0"/>
              <w:adjustRightInd w:val="0"/>
              <w:jc w:val="left"/>
              <w:rPr>
                <w:rFonts w:ascii="宋体" w:eastAsia="宋体" w:cs="宋体"/>
                <w:kern w:val="0"/>
                <w:szCs w:val="21"/>
              </w:rPr>
            </w:pPr>
            <w:r w:rsidRPr="000A18DF">
              <w:rPr>
                <w:rFonts w:ascii="宋体" w:eastAsia="宋体" w:cs="宋体" w:hint="eastAsia"/>
                <w:kern w:val="0"/>
                <w:szCs w:val="21"/>
              </w:rPr>
              <w:t>分析基本准确、梳理基本完整的</w:t>
            </w:r>
            <w:r w:rsidR="00441F6F" w:rsidRPr="000A18DF">
              <w:rPr>
                <w:rFonts w:ascii="宋体" w:eastAsia="宋体" w:cs="宋体" w:hint="eastAsia"/>
                <w:kern w:val="0"/>
                <w:szCs w:val="21"/>
              </w:rPr>
              <w:t>，得</w:t>
            </w:r>
            <w:r w:rsidRPr="000A18DF">
              <w:rPr>
                <w:rFonts w:ascii="宋体" w:eastAsia="宋体" w:cs="宋体" w:hint="eastAsia"/>
                <w:kern w:val="0"/>
                <w:szCs w:val="21"/>
              </w:rPr>
              <w:t>3</w:t>
            </w:r>
            <w:r w:rsidR="00441F6F" w:rsidRPr="000A18DF">
              <w:rPr>
                <w:rFonts w:ascii="宋体" w:eastAsia="宋体" w:cs="宋体"/>
                <w:kern w:val="0"/>
                <w:szCs w:val="21"/>
              </w:rPr>
              <w:t>-</w:t>
            </w:r>
            <w:r w:rsidRPr="000A18DF">
              <w:rPr>
                <w:rFonts w:ascii="宋体" w:eastAsia="宋体" w:cs="宋体" w:hint="eastAsia"/>
                <w:kern w:val="0"/>
                <w:szCs w:val="21"/>
              </w:rPr>
              <w:t>5</w:t>
            </w:r>
            <w:r w:rsidR="00441F6F" w:rsidRPr="000A18DF">
              <w:rPr>
                <w:rFonts w:ascii="宋体" w:eastAsia="宋体" w:cs="宋体" w:hint="eastAsia"/>
                <w:kern w:val="0"/>
                <w:szCs w:val="21"/>
              </w:rPr>
              <w:t>分</w:t>
            </w:r>
            <w:r>
              <w:rPr>
                <w:rFonts w:ascii="宋体" w:eastAsia="宋体" w:cs="宋体" w:hint="eastAsia"/>
                <w:kern w:val="0"/>
                <w:szCs w:val="21"/>
              </w:rPr>
              <w:t>；</w:t>
            </w:r>
          </w:p>
          <w:p w:rsidR="00FC1BED" w:rsidRPr="000A18DF" w:rsidRDefault="00441F6F" w:rsidP="000A18DF">
            <w:pPr>
              <w:autoSpaceDE w:val="0"/>
              <w:autoSpaceDN w:val="0"/>
              <w:adjustRightInd w:val="0"/>
              <w:jc w:val="left"/>
              <w:rPr>
                <w:rFonts w:ascii="宋体" w:eastAsia="宋体" w:cs="宋体"/>
                <w:kern w:val="0"/>
                <w:szCs w:val="21"/>
              </w:rPr>
            </w:pPr>
            <w:r w:rsidRPr="000A18DF">
              <w:rPr>
                <w:rFonts w:ascii="宋体" w:eastAsia="宋体" w:cs="宋体" w:hint="eastAsia"/>
                <w:kern w:val="0"/>
                <w:szCs w:val="21"/>
              </w:rPr>
              <w:t>分析</w:t>
            </w:r>
            <w:r w:rsidR="000A18DF" w:rsidRPr="000A18DF">
              <w:rPr>
                <w:rFonts w:ascii="宋体" w:eastAsia="宋体" w:cs="宋体" w:hint="eastAsia"/>
                <w:kern w:val="0"/>
                <w:szCs w:val="21"/>
              </w:rPr>
              <w:t>不准确</w:t>
            </w:r>
            <w:r w:rsidRPr="000A18DF">
              <w:rPr>
                <w:rFonts w:ascii="宋体" w:eastAsia="宋体" w:cs="宋体" w:hint="eastAsia"/>
                <w:kern w:val="0"/>
                <w:szCs w:val="21"/>
              </w:rPr>
              <w:t>、</w:t>
            </w:r>
            <w:r w:rsidR="000A18DF" w:rsidRPr="000A18DF">
              <w:rPr>
                <w:rFonts w:ascii="宋体" w:eastAsia="宋体" w:cs="宋体" w:hint="eastAsia"/>
                <w:kern w:val="0"/>
                <w:szCs w:val="21"/>
              </w:rPr>
              <w:t>梳理</w:t>
            </w:r>
            <w:r w:rsidRPr="000A18DF">
              <w:rPr>
                <w:rFonts w:ascii="宋体" w:eastAsia="宋体" w:cs="宋体" w:hint="eastAsia"/>
                <w:kern w:val="0"/>
                <w:szCs w:val="21"/>
              </w:rPr>
              <w:t>不全面的，得</w:t>
            </w:r>
            <w:r w:rsidRPr="000A18DF">
              <w:rPr>
                <w:rFonts w:ascii="宋体" w:eastAsia="宋体" w:cs="宋体"/>
                <w:kern w:val="0"/>
                <w:szCs w:val="21"/>
              </w:rPr>
              <w:t>0-</w:t>
            </w:r>
            <w:r w:rsidR="000A18DF" w:rsidRPr="000A18DF">
              <w:rPr>
                <w:rFonts w:ascii="宋体" w:eastAsia="宋体" w:cs="宋体" w:hint="eastAsia"/>
                <w:kern w:val="0"/>
                <w:szCs w:val="21"/>
              </w:rPr>
              <w:t>2</w:t>
            </w:r>
            <w:r w:rsidRPr="000A18DF">
              <w:rPr>
                <w:rFonts w:ascii="宋体" w:eastAsia="宋体" w:cs="宋体" w:hint="eastAsia"/>
                <w:kern w:val="0"/>
                <w:szCs w:val="21"/>
              </w:rPr>
              <w:t>分</w:t>
            </w:r>
            <w:r w:rsidR="000A18DF">
              <w:rPr>
                <w:rFonts w:ascii="宋体" w:eastAsia="宋体" w:cs="宋体" w:hint="eastAsia"/>
                <w:kern w:val="0"/>
                <w:szCs w:val="21"/>
              </w:rPr>
              <w:t>。</w:t>
            </w:r>
          </w:p>
        </w:tc>
        <w:tc>
          <w:tcPr>
            <w:tcW w:w="962" w:type="dxa"/>
            <w:vAlign w:val="center"/>
          </w:tcPr>
          <w:p w:rsidR="00FC1BED" w:rsidRPr="00C46074" w:rsidRDefault="00FC1BED" w:rsidP="0000212E">
            <w:pPr>
              <w:jc w:val="center"/>
              <w:rPr>
                <w:rFonts w:hAnsi="宋体"/>
                <w:szCs w:val="21"/>
              </w:rPr>
            </w:pPr>
            <w:r w:rsidRPr="00C46074">
              <w:rPr>
                <w:rFonts w:hAnsi="宋体"/>
                <w:szCs w:val="21"/>
              </w:rPr>
              <w:t>0-</w:t>
            </w:r>
            <w:r w:rsidR="0000212E">
              <w:rPr>
                <w:rFonts w:hAnsi="宋体" w:hint="eastAsia"/>
                <w:szCs w:val="21"/>
              </w:rPr>
              <w:t>8</w:t>
            </w:r>
          </w:p>
        </w:tc>
      </w:tr>
      <w:tr w:rsidR="00FC1BED" w:rsidTr="006D6206">
        <w:trPr>
          <w:jc w:val="center"/>
        </w:trPr>
        <w:tc>
          <w:tcPr>
            <w:tcW w:w="567" w:type="dxa"/>
            <w:vAlign w:val="center"/>
          </w:tcPr>
          <w:p w:rsidR="00FC1BED" w:rsidRPr="00C46074" w:rsidRDefault="0000212E" w:rsidP="00FC1BED">
            <w:pPr>
              <w:jc w:val="center"/>
              <w:rPr>
                <w:rFonts w:hAnsi="宋体"/>
                <w:szCs w:val="21"/>
              </w:rPr>
            </w:pPr>
            <w:r>
              <w:rPr>
                <w:rFonts w:hAnsi="宋体" w:hint="eastAsia"/>
                <w:szCs w:val="21"/>
              </w:rPr>
              <w:t>2</w:t>
            </w:r>
          </w:p>
        </w:tc>
        <w:tc>
          <w:tcPr>
            <w:tcW w:w="1304" w:type="dxa"/>
            <w:vAlign w:val="center"/>
          </w:tcPr>
          <w:p w:rsidR="00A456AB" w:rsidRPr="000A18DF" w:rsidRDefault="00FC1BED" w:rsidP="003D1868">
            <w:pPr>
              <w:autoSpaceDE w:val="0"/>
              <w:autoSpaceDN w:val="0"/>
              <w:adjustRightInd w:val="0"/>
              <w:jc w:val="center"/>
            </w:pPr>
            <w:r>
              <w:rPr>
                <w:rFonts w:hint="eastAsia"/>
              </w:rPr>
              <w:t>防洪江堤线型优化</w:t>
            </w:r>
          </w:p>
        </w:tc>
        <w:tc>
          <w:tcPr>
            <w:tcW w:w="5812" w:type="dxa"/>
          </w:tcPr>
          <w:p w:rsidR="000A18DF" w:rsidRDefault="00FC1BED" w:rsidP="00C46074">
            <w:pPr>
              <w:autoSpaceDE w:val="0"/>
              <w:autoSpaceDN w:val="0"/>
              <w:adjustRightInd w:val="0"/>
              <w:jc w:val="left"/>
              <w:rPr>
                <w:rFonts w:ascii="宋体" w:eastAsia="宋体" w:cs="宋体"/>
                <w:kern w:val="0"/>
                <w:szCs w:val="21"/>
              </w:rPr>
            </w:pPr>
            <w:r>
              <w:rPr>
                <w:rFonts w:hint="eastAsia"/>
              </w:rPr>
              <w:t>细化钱塘江潮汐变化和水文特征规律性研究</w:t>
            </w:r>
            <w:r>
              <w:t>，</w:t>
            </w:r>
            <w:r>
              <w:rPr>
                <w:rFonts w:hint="eastAsia"/>
              </w:rPr>
              <w:t>为实施钱塘江水体与滩涂的生态修复、堤防与道路改造提供依据。落实地区江堤</w:t>
            </w:r>
            <w:r>
              <w:t>规划防洪设计标准，</w:t>
            </w:r>
            <w:r>
              <w:rPr>
                <w:rFonts w:hint="eastAsia"/>
              </w:rPr>
              <w:t>针对沿江</w:t>
            </w:r>
            <w:r>
              <w:t>现状</w:t>
            </w:r>
            <w:r>
              <w:rPr>
                <w:rFonts w:hint="eastAsia"/>
              </w:rPr>
              <w:t>状况</w:t>
            </w:r>
            <w:r>
              <w:t>与未来发展</w:t>
            </w:r>
            <w:r>
              <w:rPr>
                <w:rFonts w:hint="eastAsia"/>
              </w:rPr>
              <w:t>判断</w:t>
            </w:r>
            <w:r w:rsidR="000A18DF">
              <w:rPr>
                <w:rFonts w:hint="eastAsia"/>
              </w:rPr>
              <w:t>、</w:t>
            </w:r>
            <w:r w:rsidR="000A18DF">
              <w:t>不同区段</w:t>
            </w:r>
            <w:r w:rsidR="000A18DF">
              <w:rPr>
                <w:rFonts w:hint="eastAsia"/>
              </w:rPr>
              <w:t>线型与</w:t>
            </w:r>
            <w:r w:rsidR="000A18DF">
              <w:t>区域功能特点</w:t>
            </w:r>
            <w:r>
              <w:t>，</w:t>
            </w:r>
            <w:r>
              <w:rPr>
                <w:rFonts w:hint="eastAsia"/>
              </w:rPr>
              <w:t>对规划</w:t>
            </w:r>
            <w:r>
              <w:t>范围内的防洪堤线型</w:t>
            </w:r>
            <w:r>
              <w:rPr>
                <w:rFonts w:hint="eastAsia"/>
              </w:rPr>
              <w:t>进行</w:t>
            </w:r>
            <w:r>
              <w:t>优化</w:t>
            </w:r>
            <w:r>
              <w:rPr>
                <w:rFonts w:hint="eastAsia"/>
              </w:rPr>
              <w:t>调整，确保三江汇</w:t>
            </w:r>
            <w:r>
              <w:t>区域</w:t>
            </w:r>
            <w:r>
              <w:rPr>
                <w:rFonts w:hint="eastAsia"/>
              </w:rPr>
              <w:t>防洪</w:t>
            </w:r>
            <w:r>
              <w:t>安全</w:t>
            </w:r>
            <w:r w:rsidR="000A18DF">
              <w:t>及</w:t>
            </w:r>
            <w:r w:rsidR="000A18DF">
              <w:rPr>
                <w:rFonts w:hint="eastAsia"/>
              </w:rPr>
              <w:t>探索立体复合的开发新模式</w:t>
            </w:r>
            <w:r w:rsidRPr="00C46074">
              <w:rPr>
                <w:rFonts w:ascii="宋体" w:eastAsia="宋体" w:cs="宋体" w:hint="eastAsia"/>
                <w:kern w:val="0"/>
                <w:szCs w:val="21"/>
              </w:rPr>
              <w:t>。</w:t>
            </w:r>
          </w:p>
          <w:p w:rsidR="00CE2DCF" w:rsidRDefault="00CE2DCF" w:rsidP="00C46074">
            <w:pPr>
              <w:autoSpaceDE w:val="0"/>
              <w:autoSpaceDN w:val="0"/>
              <w:adjustRightInd w:val="0"/>
              <w:jc w:val="left"/>
              <w:rPr>
                <w:rFonts w:ascii="宋体" w:eastAsia="宋体" w:cs="宋体"/>
                <w:kern w:val="0"/>
                <w:szCs w:val="21"/>
              </w:rPr>
            </w:pPr>
            <w:r w:rsidRPr="00CE2DCF">
              <w:rPr>
                <w:rFonts w:hint="eastAsia"/>
                <w:b/>
              </w:rPr>
              <w:t>【包含但不限于上述内容】</w:t>
            </w:r>
          </w:p>
          <w:p w:rsidR="000A18DF" w:rsidRPr="00CE2DCF" w:rsidRDefault="000A18DF" w:rsidP="00C46074">
            <w:pPr>
              <w:autoSpaceDE w:val="0"/>
              <w:autoSpaceDN w:val="0"/>
              <w:adjustRightInd w:val="0"/>
              <w:jc w:val="left"/>
              <w:rPr>
                <w:rFonts w:ascii="宋体" w:eastAsia="宋体" w:cs="宋体"/>
                <w:kern w:val="0"/>
                <w:szCs w:val="21"/>
              </w:rPr>
            </w:pPr>
            <w:r w:rsidRPr="00CE2DCF">
              <w:rPr>
                <w:rFonts w:ascii="宋体" w:eastAsia="宋体" w:cs="宋体" w:hint="eastAsia"/>
                <w:kern w:val="0"/>
                <w:szCs w:val="21"/>
              </w:rPr>
              <w:t>研究细化、线型优化合理</w:t>
            </w:r>
            <w:r w:rsidR="002B3577">
              <w:rPr>
                <w:rFonts w:ascii="宋体" w:eastAsia="宋体" w:cs="宋体" w:hint="eastAsia"/>
                <w:kern w:val="0"/>
                <w:szCs w:val="21"/>
              </w:rPr>
              <w:t>性强</w:t>
            </w:r>
            <w:r w:rsidRPr="00CE2DCF">
              <w:rPr>
                <w:rFonts w:ascii="宋体" w:eastAsia="宋体" w:cs="宋体" w:hint="eastAsia"/>
                <w:kern w:val="0"/>
                <w:szCs w:val="21"/>
              </w:rPr>
              <w:t>、开发模式</w:t>
            </w:r>
            <w:r w:rsidR="00981C9B" w:rsidRPr="00CE2DCF">
              <w:rPr>
                <w:rFonts w:ascii="宋体" w:eastAsia="宋体" w:cs="宋体" w:hint="eastAsia"/>
                <w:kern w:val="0"/>
                <w:szCs w:val="21"/>
              </w:rPr>
              <w:t>立体且</w:t>
            </w:r>
            <w:r w:rsidRPr="00CE2DCF">
              <w:rPr>
                <w:rFonts w:ascii="宋体" w:eastAsia="宋体" w:cs="宋体" w:hint="eastAsia"/>
                <w:kern w:val="0"/>
                <w:szCs w:val="21"/>
              </w:rPr>
              <w:t>新颖的，得6</w:t>
            </w:r>
            <w:r w:rsidRPr="00CE2DCF">
              <w:rPr>
                <w:rFonts w:ascii="宋体" w:eastAsia="宋体" w:cs="宋体"/>
                <w:kern w:val="0"/>
                <w:szCs w:val="21"/>
              </w:rPr>
              <w:t>-</w:t>
            </w:r>
            <w:r w:rsidRPr="00CE2DCF">
              <w:rPr>
                <w:rFonts w:ascii="宋体" w:eastAsia="宋体" w:cs="宋体" w:hint="eastAsia"/>
                <w:kern w:val="0"/>
                <w:szCs w:val="21"/>
              </w:rPr>
              <w:t>8分；</w:t>
            </w:r>
          </w:p>
          <w:p w:rsidR="000A18DF" w:rsidRPr="00CE2DCF" w:rsidRDefault="000A18DF" w:rsidP="00C46074">
            <w:pPr>
              <w:autoSpaceDE w:val="0"/>
              <w:autoSpaceDN w:val="0"/>
              <w:adjustRightInd w:val="0"/>
              <w:jc w:val="left"/>
              <w:rPr>
                <w:rFonts w:ascii="宋体" w:eastAsia="宋体" w:cs="宋体"/>
                <w:kern w:val="0"/>
                <w:szCs w:val="21"/>
              </w:rPr>
            </w:pPr>
            <w:r w:rsidRPr="00CE2DCF">
              <w:rPr>
                <w:rFonts w:ascii="宋体" w:eastAsia="宋体" w:cs="宋体" w:hint="eastAsia"/>
                <w:kern w:val="0"/>
                <w:szCs w:val="21"/>
              </w:rPr>
              <w:t>研究</w:t>
            </w:r>
            <w:r w:rsidR="007974F9">
              <w:rPr>
                <w:rFonts w:ascii="宋体" w:eastAsia="宋体" w:cs="宋体" w:hint="eastAsia"/>
                <w:kern w:val="0"/>
                <w:szCs w:val="21"/>
              </w:rPr>
              <w:t>较</w:t>
            </w:r>
            <w:r w:rsidRPr="00CE2DCF">
              <w:rPr>
                <w:rFonts w:ascii="宋体" w:eastAsia="宋体" w:cs="宋体" w:hint="eastAsia"/>
                <w:kern w:val="0"/>
                <w:szCs w:val="21"/>
              </w:rPr>
              <w:t>细化、线型优化</w:t>
            </w:r>
            <w:r w:rsidR="007974F9">
              <w:rPr>
                <w:rFonts w:ascii="宋体" w:eastAsia="宋体" w:cs="宋体" w:hint="eastAsia"/>
                <w:kern w:val="0"/>
                <w:szCs w:val="21"/>
              </w:rPr>
              <w:t>一般</w:t>
            </w:r>
            <w:r w:rsidRPr="00CE2DCF">
              <w:rPr>
                <w:rFonts w:ascii="宋体" w:eastAsia="宋体" w:cs="宋体" w:hint="eastAsia"/>
                <w:kern w:val="0"/>
                <w:szCs w:val="21"/>
              </w:rPr>
              <w:t>、开发模式</w:t>
            </w:r>
            <w:r w:rsidR="007974F9">
              <w:rPr>
                <w:rFonts w:ascii="宋体" w:eastAsia="宋体" w:cs="宋体" w:hint="eastAsia"/>
                <w:kern w:val="0"/>
                <w:szCs w:val="21"/>
              </w:rPr>
              <w:t>较</w:t>
            </w:r>
            <w:r w:rsidRPr="00CE2DCF">
              <w:rPr>
                <w:rFonts w:ascii="宋体" w:eastAsia="宋体" w:cs="宋体" w:hint="eastAsia"/>
                <w:kern w:val="0"/>
                <w:szCs w:val="21"/>
              </w:rPr>
              <w:t>新颖的，得3</w:t>
            </w:r>
            <w:r w:rsidRPr="00CE2DCF">
              <w:rPr>
                <w:rFonts w:ascii="宋体" w:eastAsia="宋体" w:cs="宋体"/>
                <w:kern w:val="0"/>
                <w:szCs w:val="21"/>
              </w:rPr>
              <w:t>-</w:t>
            </w:r>
            <w:r w:rsidRPr="00CE2DCF">
              <w:rPr>
                <w:rFonts w:ascii="宋体" w:eastAsia="宋体" w:cs="宋体" w:hint="eastAsia"/>
                <w:kern w:val="0"/>
                <w:szCs w:val="21"/>
              </w:rPr>
              <w:t>5分；</w:t>
            </w:r>
          </w:p>
          <w:p w:rsidR="00FC1BED" w:rsidRPr="00C46074" w:rsidRDefault="000A18DF" w:rsidP="00C46074">
            <w:pPr>
              <w:autoSpaceDE w:val="0"/>
              <w:autoSpaceDN w:val="0"/>
              <w:adjustRightInd w:val="0"/>
              <w:jc w:val="left"/>
              <w:rPr>
                <w:rFonts w:ascii="宋体" w:eastAsia="宋体" w:cs="宋体"/>
                <w:kern w:val="0"/>
                <w:szCs w:val="21"/>
              </w:rPr>
            </w:pPr>
            <w:r w:rsidRPr="00CE2DCF">
              <w:rPr>
                <w:rFonts w:ascii="宋体" w:eastAsia="宋体" w:cs="宋体" w:hint="eastAsia"/>
                <w:kern w:val="0"/>
                <w:szCs w:val="21"/>
              </w:rPr>
              <w:t>研究粗糙、线型优化不合理、开发模式陈旧的，得0</w:t>
            </w:r>
            <w:r w:rsidRPr="00CE2DCF">
              <w:rPr>
                <w:rFonts w:ascii="宋体" w:eastAsia="宋体" w:cs="宋体"/>
                <w:kern w:val="0"/>
                <w:szCs w:val="21"/>
              </w:rPr>
              <w:t>-</w:t>
            </w:r>
            <w:r w:rsidRPr="00CE2DCF">
              <w:rPr>
                <w:rFonts w:ascii="宋体" w:eastAsia="宋体" w:cs="宋体" w:hint="eastAsia"/>
                <w:kern w:val="0"/>
                <w:szCs w:val="21"/>
              </w:rPr>
              <w:t>1分</w:t>
            </w:r>
            <w:r w:rsidR="00CE2DCF">
              <w:rPr>
                <w:rFonts w:ascii="宋体" w:eastAsia="宋体" w:cs="宋体" w:hint="eastAsia"/>
                <w:kern w:val="0"/>
                <w:szCs w:val="21"/>
              </w:rPr>
              <w:t>。</w:t>
            </w:r>
          </w:p>
        </w:tc>
        <w:tc>
          <w:tcPr>
            <w:tcW w:w="962" w:type="dxa"/>
            <w:vAlign w:val="center"/>
          </w:tcPr>
          <w:p w:rsidR="00FC1BED" w:rsidRPr="00C46074" w:rsidRDefault="00FC1BED" w:rsidP="00FC1BED">
            <w:pPr>
              <w:jc w:val="center"/>
              <w:rPr>
                <w:rFonts w:hAnsi="宋体"/>
                <w:szCs w:val="21"/>
              </w:rPr>
            </w:pPr>
            <w:r>
              <w:rPr>
                <w:rFonts w:hAnsi="宋体" w:hint="eastAsia"/>
                <w:szCs w:val="21"/>
              </w:rPr>
              <w:t>0-</w:t>
            </w:r>
            <w:r w:rsidR="000A18DF">
              <w:rPr>
                <w:rFonts w:hAnsi="宋体" w:hint="eastAsia"/>
                <w:szCs w:val="21"/>
              </w:rPr>
              <w:t>8</w:t>
            </w:r>
          </w:p>
        </w:tc>
      </w:tr>
      <w:tr w:rsidR="00FC1BED" w:rsidTr="006D6206">
        <w:trPr>
          <w:jc w:val="center"/>
        </w:trPr>
        <w:tc>
          <w:tcPr>
            <w:tcW w:w="567" w:type="dxa"/>
            <w:vAlign w:val="center"/>
          </w:tcPr>
          <w:p w:rsidR="00FC1BED" w:rsidRPr="00C46074" w:rsidRDefault="00981C9B" w:rsidP="00FC1BED">
            <w:pPr>
              <w:jc w:val="center"/>
              <w:rPr>
                <w:rFonts w:hAnsi="宋体"/>
                <w:szCs w:val="21"/>
              </w:rPr>
            </w:pPr>
            <w:r>
              <w:rPr>
                <w:rFonts w:hAnsi="宋体" w:hint="eastAsia"/>
                <w:szCs w:val="21"/>
              </w:rPr>
              <w:t>3</w:t>
            </w:r>
          </w:p>
        </w:tc>
        <w:tc>
          <w:tcPr>
            <w:tcW w:w="1304" w:type="dxa"/>
            <w:vAlign w:val="center"/>
          </w:tcPr>
          <w:p w:rsidR="003D1868" w:rsidRPr="00981C9B" w:rsidRDefault="00FC1BED" w:rsidP="00FC1BED">
            <w:pPr>
              <w:jc w:val="center"/>
              <w:rPr>
                <w:bCs/>
              </w:rPr>
            </w:pPr>
            <w:r>
              <w:rPr>
                <w:rFonts w:hint="eastAsia"/>
                <w:bCs/>
              </w:rPr>
              <w:t>生态保护与修复</w:t>
            </w:r>
          </w:p>
        </w:tc>
        <w:tc>
          <w:tcPr>
            <w:tcW w:w="5812" w:type="dxa"/>
          </w:tcPr>
          <w:p w:rsidR="00FC1BED" w:rsidRDefault="00FC1BED" w:rsidP="00056F0A">
            <w:pPr>
              <w:autoSpaceDE w:val="0"/>
              <w:autoSpaceDN w:val="0"/>
              <w:adjustRightInd w:val="0"/>
              <w:jc w:val="left"/>
            </w:pPr>
            <w:r>
              <w:rPr>
                <w:rFonts w:hint="eastAsia"/>
              </w:rPr>
              <w:t>针对</w:t>
            </w:r>
            <w:r>
              <w:t>生态破坏</w:t>
            </w:r>
            <w:r>
              <w:rPr>
                <w:rFonts w:hint="eastAsia"/>
              </w:rPr>
              <w:t>较为严重岸线</w:t>
            </w:r>
            <w:r>
              <w:t>地区，</w:t>
            </w:r>
            <w:r>
              <w:rPr>
                <w:rFonts w:hint="eastAsia"/>
              </w:rPr>
              <w:t>江堤岸线</w:t>
            </w:r>
            <w:r>
              <w:t>设计要充分</w:t>
            </w:r>
            <w:r>
              <w:rPr>
                <w:rFonts w:hint="eastAsia"/>
              </w:rPr>
              <w:t>协调地区农业生产与生态保护关系，维护沿线</w:t>
            </w:r>
            <w:r>
              <w:t>区域</w:t>
            </w:r>
            <w:r>
              <w:rPr>
                <w:rFonts w:hint="eastAsia"/>
              </w:rPr>
              <w:t>生物多样性，有针对性地提出生态修复的相关措施；</w:t>
            </w:r>
            <w:r>
              <w:t>针对</w:t>
            </w:r>
            <w:r>
              <w:rPr>
                <w:rFonts w:hint="eastAsia"/>
              </w:rPr>
              <w:t>江堤</w:t>
            </w:r>
            <w:r>
              <w:t>外的滩涂地区坚持</w:t>
            </w:r>
            <w:r>
              <w:rPr>
                <w:rFonts w:hint="eastAsia"/>
              </w:rPr>
              <w:t>生态</w:t>
            </w:r>
            <w:r>
              <w:t>保护为先，统筹</w:t>
            </w:r>
            <w:r>
              <w:rPr>
                <w:rFonts w:hint="eastAsia"/>
              </w:rPr>
              <w:t>江堤</w:t>
            </w:r>
            <w:r>
              <w:t>线型</w:t>
            </w:r>
            <w:r>
              <w:rPr>
                <w:rFonts w:hint="eastAsia"/>
              </w:rPr>
              <w:t>布局</w:t>
            </w:r>
            <w:r>
              <w:t>与实施因素，合理判别</w:t>
            </w:r>
            <w:r>
              <w:rPr>
                <w:rFonts w:hint="eastAsia"/>
              </w:rPr>
              <w:t>保护与</w:t>
            </w:r>
            <w:r>
              <w:t>利用</w:t>
            </w:r>
            <w:r>
              <w:rPr>
                <w:rFonts w:hint="eastAsia"/>
              </w:rPr>
              <w:t>关系</w:t>
            </w:r>
            <w:r>
              <w:t>。</w:t>
            </w:r>
            <w:r>
              <w:rPr>
                <w:rFonts w:hint="eastAsia"/>
              </w:rPr>
              <w:t>江堤、</w:t>
            </w:r>
            <w:r>
              <w:t>水岸公园</w:t>
            </w:r>
            <w:r>
              <w:rPr>
                <w:rFonts w:hint="eastAsia"/>
              </w:rPr>
              <w:t>、</w:t>
            </w:r>
            <w:r>
              <w:t>关联功能设施</w:t>
            </w:r>
            <w:r>
              <w:rPr>
                <w:rFonts w:hint="eastAsia"/>
              </w:rPr>
              <w:t>的</w:t>
            </w:r>
            <w:r>
              <w:t>建设应</w:t>
            </w:r>
            <w:r>
              <w:rPr>
                <w:rFonts w:hint="eastAsia"/>
              </w:rPr>
              <w:t>充分</w:t>
            </w:r>
            <w:r>
              <w:t>体现</w:t>
            </w:r>
            <w:r>
              <w:t>“</w:t>
            </w:r>
            <w:r>
              <w:t>海绵</w:t>
            </w:r>
            <w:r>
              <w:rPr>
                <w:rFonts w:hint="eastAsia"/>
              </w:rPr>
              <w:t>城市</w:t>
            </w:r>
            <w:r>
              <w:t>”</w:t>
            </w:r>
            <w:r>
              <w:rPr>
                <w:rFonts w:hint="eastAsia"/>
              </w:rPr>
              <w:t>理念，协调</w:t>
            </w:r>
            <w:r>
              <w:t>生态、功能</w:t>
            </w:r>
            <w:r>
              <w:rPr>
                <w:rFonts w:hint="eastAsia"/>
              </w:rPr>
              <w:t>、</w:t>
            </w:r>
            <w:r>
              <w:t>景观</w:t>
            </w:r>
            <w:r>
              <w:rPr>
                <w:rFonts w:hint="eastAsia"/>
              </w:rPr>
              <w:t>关系</w:t>
            </w:r>
            <w:r>
              <w:t>。</w:t>
            </w:r>
          </w:p>
          <w:p w:rsidR="00CE2DCF" w:rsidRDefault="00CE2DCF" w:rsidP="00056F0A">
            <w:pPr>
              <w:autoSpaceDE w:val="0"/>
              <w:autoSpaceDN w:val="0"/>
              <w:adjustRightInd w:val="0"/>
              <w:jc w:val="left"/>
            </w:pPr>
            <w:r w:rsidRPr="00CE2DCF">
              <w:rPr>
                <w:rFonts w:hint="eastAsia"/>
                <w:b/>
              </w:rPr>
              <w:t>【包含但不限于上述内容】</w:t>
            </w:r>
          </w:p>
          <w:p w:rsidR="00981C9B" w:rsidRPr="00981C9B" w:rsidRDefault="00981C9B" w:rsidP="00056F0A">
            <w:pPr>
              <w:autoSpaceDE w:val="0"/>
              <w:autoSpaceDN w:val="0"/>
              <w:adjustRightInd w:val="0"/>
              <w:jc w:val="left"/>
              <w:rPr>
                <w:rFonts w:ascii="宋体" w:eastAsia="宋体" w:cs="宋体"/>
                <w:kern w:val="0"/>
                <w:szCs w:val="21"/>
              </w:rPr>
            </w:pPr>
            <w:r w:rsidRPr="00981C9B">
              <w:rPr>
                <w:rFonts w:hint="eastAsia"/>
              </w:rPr>
              <w:t>生态修复措施可行性强、保护与利用关系统筹协调性高、</w:t>
            </w:r>
            <w:r w:rsidRPr="00981C9B">
              <w:t>“</w:t>
            </w:r>
            <w:r w:rsidRPr="00981C9B">
              <w:t>海绵</w:t>
            </w:r>
            <w:r w:rsidRPr="00981C9B">
              <w:rPr>
                <w:rFonts w:hint="eastAsia"/>
              </w:rPr>
              <w:t>城市</w:t>
            </w:r>
            <w:r w:rsidRPr="00981C9B">
              <w:t>”</w:t>
            </w:r>
            <w:r w:rsidRPr="00981C9B">
              <w:rPr>
                <w:rFonts w:hint="eastAsia"/>
              </w:rPr>
              <w:t>理念体现充分的，得</w:t>
            </w:r>
            <w:r w:rsidRPr="00981C9B">
              <w:rPr>
                <w:rFonts w:ascii="宋体" w:eastAsia="宋体" w:cs="宋体" w:hint="eastAsia"/>
                <w:kern w:val="0"/>
                <w:szCs w:val="21"/>
              </w:rPr>
              <w:t>6</w:t>
            </w:r>
            <w:r w:rsidRPr="00981C9B">
              <w:rPr>
                <w:rFonts w:ascii="宋体" w:eastAsia="宋体" w:cs="宋体"/>
                <w:kern w:val="0"/>
                <w:szCs w:val="21"/>
              </w:rPr>
              <w:t>-</w:t>
            </w:r>
            <w:r w:rsidRPr="00981C9B">
              <w:rPr>
                <w:rFonts w:ascii="宋体" w:eastAsia="宋体" w:cs="宋体" w:hint="eastAsia"/>
                <w:kern w:val="0"/>
                <w:szCs w:val="21"/>
              </w:rPr>
              <w:t>8分；</w:t>
            </w:r>
          </w:p>
          <w:p w:rsidR="00981C9B" w:rsidRPr="00981C9B" w:rsidRDefault="00981C9B" w:rsidP="00056F0A">
            <w:pPr>
              <w:autoSpaceDE w:val="0"/>
              <w:autoSpaceDN w:val="0"/>
              <w:adjustRightInd w:val="0"/>
              <w:jc w:val="left"/>
              <w:rPr>
                <w:rFonts w:ascii="宋体" w:eastAsia="宋体" w:cs="宋体"/>
                <w:kern w:val="0"/>
                <w:szCs w:val="21"/>
              </w:rPr>
            </w:pPr>
            <w:r w:rsidRPr="00981C9B">
              <w:rPr>
                <w:rFonts w:hint="eastAsia"/>
              </w:rPr>
              <w:t>生态修复措施可行性一般、保护与利用关系统筹协调性较好、</w:t>
            </w:r>
            <w:r w:rsidRPr="00981C9B">
              <w:t>“</w:t>
            </w:r>
            <w:r w:rsidRPr="00981C9B">
              <w:t>海绵</w:t>
            </w:r>
            <w:r w:rsidRPr="00981C9B">
              <w:rPr>
                <w:rFonts w:hint="eastAsia"/>
              </w:rPr>
              <w:t>城市</w:t>
            </w:r>
            <w:r w:rsidRPr="00981C9B">
              <w:t>”</w:t>
            </w:r>
            <w:r w:rsidRPr="00981C9B">
              <w:rPr>
                <w:rFonts w:hint="eastAsia"/>
              </w:rPr>
              <w:t>理念体现充分的，得</w:t>
            </w:r>
            <w:r w:rsidRPr="00981C9B">
              <w:rPr>
                <w:rFonts w:ascii="宋体" w:eastAsia="宋体" w:cs="宋体" w:hint="eastAsia"/>
                <w:kern w:val="0"/>
                <w:szCs w:val="21"/>
              </w:rPr>
              <w:t>3</w:t>
            </w:r>
            <w:r w:rsidRPr="00981C9B">
              <w:rPr>
                <w:rFonts w:ascii="宋体" w:eastAsia="宋体" w:cs="宋体"/>
                <w:kern w:val="0"/>
                <w:szCs w:val="21"/>
              </w:rPr>
              <w:t>-</w:t>
            </w:r>
            <w:r w:rsidRPr="00981C9B">
              <w:rPr>
                <w:rFonts w:ascii="宋体" w:eastAsia="宋体" w:cs="宋体" w:hint="eastAsia"/>
                <w:kern w:val="0"/>
                <w:szCs w:val="21"/>
              </w:rPr>
              <w:t>5分；</w:t>
            </w:r>
          </w:p>
          <w:p w:rsidR="00FC1BED" w:rsidRPr="00981C9B" w:rsidRDefault="00981C9B" w:rsidP="00981C9B">
            <w:pPr>
              <w:autoSpaceDE w:val="0"/>
              <w:autoSpaceDN w:val="0"/>
              <w:adjustRightInd w:val="0"/>
              <w:jc w:val="left"/>
              <w:rPr>
                <w:rFonts w:ascii="宋体" w:eastAsia="宋体" w:cs="宋体"/>
                <w:kern w:val="0"/>
                <w:szCs w:val="21"/>
              </w:rPr>
            </w:pPr>
            <w:r w:rsidRPr="00981C9B">
              <w:rPr>
                <w:rFonts w:hint="eastAsia"/>
              </w:rPr>
              <w:t>生态修复措施可行性差、保护与利用关系统筹协调性一般、</w:t>
            </w:r>
            <w:r w:rsidRPr="00981C9B">
              <w:t>“</w:t>
            </w:r>
            <w:r w:rsidRPr="00981C9B">
              <w:t>海绵</w:t>
            </w:r>
            <w:r w:rsidRPr="00981C9B">
              <w:rPr>
                <w:rFonts w:hint="eastAsia"/>
              </w:rPr>
              <w:t>城市</w:t>
            </w:r>
            <w:r w:rsidRPr="00981C9B">
              <w:t>”</w:t>
            </w:r>
            <w:r w:rsidRPr="00981C9B">
              <w:rPr>
                <w:rFonts w:hint="eastAsia"/>
              </w:rPr>
              <w:t>理念体现不充分的，得</w:t>
            </w:r>
            <w:r w:rsidRPr="00981C9B">
              <w:rPr>
                <w:rFonts w:ascii="宋体" w:eastAsia="宋体" w:cs="宋体" w:hint="eastAsia"/>
                <w:kern w:val="0"/>
                <w:szCs w:val="21"/>
              </w:rPr>
              <w:t>0</w:t>
            </w:r>
            <w:r w:rsidRPr="00981C9B">
              <w:rPr>
                <w:rFonts w:ascii="宋体" w:eastAsia="宋体" w:cs="宋体"/>
                <w:kern w:val="0"/>
                <w:szCs w:val="21"/>
              </w:rPr>
              <w:t>-</w:t>
            </w:r>
            <w:r w:rsidRPr="00981C9B">
              <w:rPr>
                <w:rFonts w:ascii="宋体" w:eastAsia="宋体" w:cs="宋体" w:hint="eastAsia"/>
                <w:kern w:val="0"/>
                <w:szCs w:val="21"/>
              </w:rPr>
              <w:t>2分。</w:t>
            </w:r>
          </w:p>
        </w:tc>
        <w:tc>
          <w:tcPr>
            <w:tcW w:w="962" w:type="dxa"/>
            <w:vAlign w:val="center"/>
          </w:tcPr>
          <w:p w:rsidR="00FC1BED" w:rsidRPr="00C46074" w:rsidRDefault="00FC1BED" w:rsidP="00FC1BED">
            <w:pPr>
              <w:jc w:val="center"/>
              <w:rPr>
                <w:rFonts w:hAnsi="宋体"/>
                <w:szCs w:val="21"/>
              </w:rPr>
            </w:pPr>
            <w:r>
              <w:rPr>
                <w:rFonts w:hAnsi="宋体" w:hint="eastAsia"/>
                <w:szCs w:val="21"/>
              </w:rPr>
              <w:t>0-</w:t>
            </w:r>
            <w:r w:rsidR="00981C9B">
              <w:rPr>
                <w:rFonts w:hAnsi="宋体" w:hint="eastAsia"/>
                <w:szCs w:val="21"/>
              </w:rPr>
              <w:t>8</w:t>
            </w:r>
          </w:p>
        </w:tc>
      </w:tr>
      <w:tr w:rsidR="00FC1BED" w:rsidTr="006D6206">
        <w:trPr>
          <w:jc w:val="center"/>
        </w:trPr>
        <w:tc>
          <w:tcPr>
            <w:tcW w:w="567" w:type="dxa"/>
            <w:vAlign w:val="center"/>
          </w:tcPr>
          <w:p w:rsidR="00FC1BED" w:rsidRDefault="00981C9B" w:rsidP="00FC1BED">
            <w:pPr>
              <w:jc w:val="center"/>
              <w:rPr>
                <w:rFonts w:hAnsi="宋体"/>
                <w:szCs w:val="21"/>
              </w:rPr>
            </w:pPr>
            <w:r>
              <w:rPr>
                <w:rFonts w:hAnsi="宋体" w:hint="eastAsia"/>
                <w:szCs w:val="21"/>
              </w:rPr>
              <w:t>4</w:t>
            </w:r>
          </w:p>
        </w:tc>
        <w:tc>
          <w:tcPr>
            <w:tcW w:w="1304" w:type="dxa"/>
            <w:vAlign w:val="center"/>
          </w:tcPr>
          <w:p w:rsidR="003D1868" w:rsidRPr="00CE2DCF" w:rsidRDefault="00FC1BED" w:rsidP="00FC1BED">
            <w:pPr>
              <w:autoSpaceDE w:val="0"/>
              <w:autoSpaceDN w:val="0"/>
              <w:adjustRightInd w:val="0"/>
              <w:jc w:val="center"/>
            </w:pPr>
            <w:r>
              <w:rPr>
                <w:rFonts w:hint="eastAsia"/>
              </w:rPr>
              <w:t>功能</w:t>
            </w:r>
            <w:r>
              <w:t>用地</w:t>
            </w:r>
            <w:r>
              <w:rPr>
                <w:rFonts w:hint="eastAsia"/>
              </w:rPr>
              <w:t>布局</w:t>
            </w:r>
          </w:p>
        </w:tc>
        <w:tc>
          <w:tcPr>
            <w:tcW w:w="5812" w:type="dxa"/>
          </w:tcPr>
          <w:p w:rsidR="00FC1BED" w:rsidRDefault="00FC1BED" w:rsidP="00056F0A">
            <w:pPr>
              <w:autoSpaceDE w:val="0"/>
              <w:autoSpaceDN w:val="0"/>
              <w:adjustRightInd w:val="0"/>
              <w:jc w:val="left"/>
            </w:pPr>
            <w:r>
              <w:rPr>
                <w:rFonts w:hint="eastAsia"/>
              </w:rPr>
              <w:t>结合三江汇</w:t>
            </w:r>
            <w:r>
              <w:t>地区整体功能</w:t>
            </w:r>
            <w:r>
              <w:rPr>
                <w:rFonts w:hint="eastAsia"/>
              </w:rPr>
              <w:t>结构</w:t>
            </w:r>
            <w:r>
              <w:t>，</w:t>
            </w:r>
            <w:r>
              <w:rPr>
                <w:rFonts w:hint="eastAsia"/>
              </w:rPr>
              <w:t>细化规划</w:t>
            </w:r>
            <w:r>
              <w:t>区域</w:t>
            </w:r>
            <w:r>
              <w:rPr>
                <w:rFonts w:hint="eastAsia"/>
              </w:rPr>
              <w:t>岸线功能布局，</w:t>
            </w:r>
            <w:r>
              <w:t>为不同</w:t>
            </w:r>
            <w:r>
              <w:rPr>
                <w:rFonts w:hint="eastAsia"/>
              </w:rPr>
              <w:t>主导</w:t>
            </w:r>
            <w:r>
              <w:t>功能区段</w:t>
            </w:r>
            <w:r>
              <w:rPr>
                <w:rFonts w:hint="eastAsia"/>
              </w:rPr>
              <w:t>提出岸线</w:t>
            </w:r>
            <w:r>
              <w:t>地区</w:t>
            </w:r>
            <w:r>
              <w:rPr>
                <w:rFonts w:hint="eastAsia"/>
              </w:rPr>
              <w:t>发展方向</w:t>
            </w:r>
            <w:r>
              <w:t>，</w:t>
            </w:r>
            <w:r>
              <w:rPr>
                <w:rFonts w:hint="eastAsia"/>
              </w:rPr>
              <w:t>对区段</w:t>
            </w:r>
            <w:r>
              <w:t>内</w:t>
            </w:r>
            <w:r>
              <w:rPr>
                <w:rFonts w:hint="eastAsia"/>
              </w:rPr>
              <w:t>标志性景观空间、生态绿化空间、各类文化休闲设施，旅游及服务设施等内容进行</w:t>
            </w:r>
            <w:r>
              <w:t>统筹布局</w:t>
            </w:r>
            <w:r>
              <w:rPr>
                <w:rFonts w:hint="eastAsia"/>
              </w:rPr>
              <w:t>，</w:t>
            </w:r>
            <w:r>
              <w:t>特殊</w:t>
            </w:r>
            <w:r>
              <w:rPr>
                <w:rFonts w:hint="eastAsia"/>
              </w:rPr>
              <w:t>意图</w:t>
            </w:r>
            <w:r>
              <w:t>节点</w:t>
            </w:r>
            <w:r>
              <w:rPr>
                <w:rFonts w:hint="eastAsia"/>
              </w:rPr>
              <w:t>可提出</w:t>
            </w:r>
            <w:r>
              <w:t>概念</w:t>
            </w:r>
            <w:r>
              <w:rPr>
                <w:rFonts w:hint="eastAsia"/>
              </w:rPr>
              <w:t>方案。</w:t>
            </w:r>
          </w:p>
          <w:p w:rsidR="00167F5A" w:rsidRDefault="00167F5A" w:rsidP="00056F0A">
            <w:pPr>
              <w:autoSpaceDE w:val="0"/>
              <w:autoSpaceDN w:val="0"/>
              <w:adjustRightInd w:val="0"/>
              <w:jc w:val="left"/>
            </w:pPr>
            <w:r w:rsidRPr="00CE2DCF">
              <w:rPr>
                <w:rFonts w:hint="eastAsia"/>
                <w:b/>
              </w:rPr>
              <w:t>【包含但不限于上述内容】</w:t>
            </w:r>
          </w:p>
          <w:p w:rsidR="00981C9B" w:rsidRDefault="00167F5A" w:rsidP="00056F0A">
            <w:pPr>
              <w:autoSpaceDE w:val="0"/>
              <w:autoSpaceDN w:val="0"/>
              <w:adjustRightInd w:val="0"/>
              <w:jc w:val="left"/>
            </w:pPr>
            <w:r>
              <w:rPr>
                <w:rFonts w:hint="eastAsia"/>
              </w:rPr>
              <w:t>功能布局合理</w:t>
            </w:r>
            <w:r w:rsidR="002B3577">
              <w:rPr>
                <w:rFonts w:hint="eastAsia"/>
              </w:rPr>
              <w:t>性强</w:t>
            </w:r>
            <w:r>
              <w:rPr>
                <w:rFonts w:hint="eastAsia"/>
              </w:rPr>
              <w:t>、</w:t>
            </w:r>
            <w:r w:rsidR="002B3577">
              <w:rPr>
                <w:rFonts w:hint="eastAsia"/>
              </w:rPr>
              <w:t>充分统筹布局</w:t>
            </w:r>
            <w:r>
              <w:rPr>
                <w:rFonts w:hint="eastAsia"/>
              </w:rPr>
              <w:t>各类空间与内容的，得</w:t>
            </w:r>
            <w:r>
              <w:rPr>
                <w:rFonts w:hint="eastAsia"/>
              </w:rPr>
              <w:t>6-8</w:t>
            </w:r>
            <w:r>
              <w:rPr>
                <w:rFonts w:hint="eastAsia"/>
              </w:rPr>
              <w:t>分；</w:t>
            </w:r>
          </w:p>
          <w:p w:rsidR="00167F5A" w:rsidRDefault="00167F5A" w:rsidP="00056F0A">
            <w:pPr>
              <w:autoSpaceDE w:val="0"/>
              <w:autoSpaceDN w:val="0"/>
              <w:adjustRightInd w:val="0"/>
              <w:jc w:val="left"/>
            </w:pPr>
            <w:r>
              <w:rPr>
                <w:rFonts w:hint="eastAsia"/>
              </w:rPr>
              <w:t>功能布局合理、</w:t>
            </w:r>
            <w:r w:rsidR="002B3577">
              <w:rPr>
                <w:rFonts w:hint="eastAsia"/>
              </w:rPr>
              <w:t>统筹布局</w:t>
            </w:r>
            <w:r>
              <w:rPr>
                <w:rFonts w:hint="eastAsia"/>
              </w:rPr>
              <w:t>各类空间与内容的，得</w:t>
            </w:r>
            <w:r>
              <w:rPr>
                <w:rFonts w:hint="eastAsia"/>
              </w:rPr>
              <w:t>3-5</w:t>
            </w:r>
            <w:r>
              <w:rPr>
                <w:rFonts w:hint="eastAsia"/>
              </w:rPr>
              <w:t>分；</w:t>
            </w:r>
          </w:p>
          <w:p w:rsidR="00FC1BED" w:rsidRPr="00167F5A" w:rsidRDefault="00167F5A" w:rsidP="00167F5A">
            <w:pPr>
              <w:autoSpaceDE w:val="0"/>
              <w:autoSpaceDN w:val="0"/>
              <w:adjustRightInd w:val="0"/>
              <w:jc w:val="left"/>
            </w:pPr>
            <w:r>
              <w:rPr>
                <w:rFonts w:hint="eastAsia"/>
              </w:rPr>
              <w:t>功能布局不合理、各类空间与内容不能统筹布局的，得</w:t>
            </w:r>
            <w:r>
              <w:rPr>
                <w:rFonts w:hint="eastAsia"/>
              </w:rPr>
              <w:t>0-2</w:t>
            </w:r>
            <w:r>
              <w:rPr>
                <w:rFonts w:hint="eastAsia"/>
              </w:rPr>
              <w:t>分。</w:t>
            </w:r>
          </w:p>
        </w:tc>
        <w:tc>
          <w:tcPr>
            <w:tcW w:w="962" w:type="dxa"/>
            <w:vAlign w:val="center"/>
          </w:tcPr>
          <w:p w:rsidR="00FC1BED" w:rsidRDefault="00FC1BED" w:rsidP="00CE2DCF">
            <w:pPr>
              <w:jc w:val="center"/>
              <w:rPr>
                <w:rFonts w:hAnsi="宋体"/>
                <w:szCs w:val="21"/>
              </w:rPr>
            </w:pPr>
            <w:r w:rsidRPr="00C46074">
              <w:rPr>
                <w:rFonts w:hAnsi="宋体"/>
                <w:szCs w:val="21"/>
              </w:rPr>
              <w:t>0-</w:t>
            </w:r>
            <w:r w:rsidR="00CE2DCF">
              <w:rPr>
                <w:rFonts w:hAnsi="宋体" w:hint="eastAsia"/>
                <w:szCs w:val="21"/>
              </w:rPr>
              <w:t>8</w:t>
            </w:r>
          </w:p>
        </w:tc>
      </w:tr>
      <w:tr w:rsidR="00FC1BED" w:rsidTr="006D6206">
        <w:trPr>
          <w:jc w:val="center"/>
        </w:trPr>
        <w:tc>
          <w:tcPr>
            <w:tcW w:w="567" w:type="dxa"/>
            <w:vAlign w:val="center"/>
          </w:tcPr>
          <w:p w:rsidR="00FC1BED" w:rsidRDefault="00981C9B" w:rsidP="00FC1BED">
            <w:pPr>
              <w:jc w:val="center"/>
              <w:rPr>
                <w:rFonts w:hAnsi="宋体"/>
                <w:szCs w:val="21"/>
              </w:rPr>
            </w:pPr>
            <w:r>
              <w:rPr>
                <w:rFonts w:hAnsi="宋体" w:hint="eastAsia"/>
                <w:szCs w:val="21"/>
              </w:rPr>
              <w:t>5</w:t>
            </w:r>
          </w:p>
        </w:tc>
        <w:tc>
          <w:tcPr>
            <w:tcW w:w="1304" w:type="dxa"/>
            <w:vAlign w:val="center"/>
          </w:tcPr>
          <w:p w:rsidR="003D1868" w:rsidRPr="00167F5A" w:rsidRDefault="00FC1BED" w:rsidP="00FC1BED">
            <w:pPr>
              <w:autoSpaceDE w:val="0"/>
              <w:autoSpaceDN w:val="0"/>
              <w:adjustRightInd w:val="0"/>
              <w:jc w:val="center"/>
            </w:pPr>
            <w:r>
              <w:rPr>
                <w:rFonts w:hint="eastAsia"/>
              </w:rPr>
              <w:t>综合交通组织</w:t>
            </w:r>
          </w:p>
        </w:tc>
        <w:tc>
          <w:tcPr>
            <w:tcW w:w="5812" w:type="dxa"/>
          </w:tcPr>
          <w:p w:rsidR="00FC1BED" w:rsidRDefault="00FC1BED" w:rsidP="00056F0A">
            <w:pPr>
              <w:autoSpaceDE w:val="0"/>
              <w:autoSpaceDN w:val="0"/>
              <w:adjustRightInd w:val="0"/>
              <w:jc w:val="left"/>
            </w:pPr>
            <w:r>
              <w:rPr>
                <w:rFonts w:hint="eastAsia"/>
              </w:rPr>
              <w:t>合理组织对外、对内交通流线，协调</w:t>
            </w:r>
            <w:r>
              <w:t>布局多样交通设施</w:t>
            </w:r>
            <w:r>
              <w:rPr>
                <w:rFonts w:hint="eastAsia"/>
              </w:rPr>
              <w:t>。</w:t>
            </w:r>
          </w:p>
          <w:p w:rsidR="00167F5A" w:rsidRDefault="00167F5A" w:rsidP="00056F0A">
            <w:pPr>
              <w:autoSpaceDE w:val="0"/>
              <w:autoSpaceDN w:val="0"/>
              <w:adjustRightInd w:val="0"/>
              <w:jc w:val="left"/>
              <w:rPr>
                <w:rFonts w:ascii="宋体" w:eastAsia="宋体" w:cs="宋体"/>
                <w:kern w:val="0"/>
                <w:szCs w:val="21"/>
              </w:rPr>
            </w:pPr>
            <w:r w:rsidRPr="00CE2DCF">
              <w:rPr>
                <w:rFonts w:hint="eastAsia"/>
                <w:b/>
              </w:rPr>
              <w:t>【包含但不限于上述内容】</w:t>
            </w:r>
          </w:p>
          <w:p w:rsidR="00441F6F" w:rsidRPr="00167F5A" w:rsidRDefault="007974F9" w:rsidP="00056F0A">
            <w:pPr>
              <w:autoSpaceDE w:val="0"/>
              <w:autoSpaceDN w:val="0"/>
              <w:adjustRightInd w:val="0"/>
              <w:jc w:val="left"/>
              <w:rPr>
                <w:rFonts w:ascii="宋体" w:eastAsia="宋体" w:cs="宋体"/>
                <w:kern w:val="0"/>
                <w:szCs w:val="21"/>
              </w:rPr>
            </w:pPr>
            <w:r>
              <w:rPr>
                <w:rFonts w:ascii="宋体" w:eastAsia="宋体" w:cs="宋体" w:hint="eastAsia"/>
                <w:kern w:val="0"/>
                <w:szCs w:val="21"/>
              </w:rPr>
              <w:t>整体</w:t>
            </w:r>
            <w:r w:rsidR="00441F6F" w:rsidRPr="00167F5A">
              <w:rPr>
                <w:rFonts w:ascii="宋体" w:eastAsia="宋体" w:cs="宋体" w:hint="eastAsia"/>
                <w:kern w:val="0"/>
                <w:szCs w:val="21"/>
              </w:rPr>
              <w:t>兼顾轨道交通、地面</w:t>
            </w:r>
            <w:r w:rsidR="00CE2DCF" w:rsidRPr="00167F5A">
              <w:rPr>
                <w:rFonts w:ascii="宋体" w:eastAsia="宋体" w:cs="宋体" w:hint="eastAsia"/>
                <w:kern w:val="0"/>
                <w:szCs w:val="21"/>
              </w:rPr>
              <w:t>交通</w:t>
            </w:r>
            <w:r w:rsidR="00441F6F" w:rsidRPr="00167F5A">
              <w:rPr>
                <w:rFonts w:ascii="宋体" w:eastAsia="宋体" w:cs="宋体" w:hint="eastAsia"/>
                <w:kern w:val="0"/>
                <w:szCs w:val="21"/>
              </w:rPr>
              <w:t>、水上</w:t>
            </w:r>
            <w:r w:rsidR="00CE2DCF" w:rsidRPr="00167F5A">
              <w:rPr>
                <w:rFonts w:ascii="宋体" w:eastAsia="宋体" w:cs="宋体" w:hint="eastAsia"/>
                <w:kern w:val="0"/>
                <w:szCs w:val="21"/>
              </w:rPr>
              <w:t>交通</w:t>
            </w:r>
            <w:r w:rsidR="00441F6F" w:rsidRPr="00167F5A">
              <w:rPr>
                <w:rFonts w:ascii="宋体" w:eastAsia="宋体" w:cs="宋体" w:hint="eastAsia"/>
                <w:kern w:val="0"/>
                <w:szCs w:val="21"/>
              </w:rPr>
              <w:t>、慢行系统</w:t>
            </w:r>
            <w:r w:rsidR="00A42F40">
              <w:rPr>
                <w:rFonts w:ascii="宋体" w:eastAsia="宋体" w:cs="宋体" w:hint="eastAsia"/>
                <w:kern w:val="0"/>
                <w:szCs w:val="21"/>
              </w:rPr>
              <w:t>、静态交</w:t>
            </w:r>
            <w:r w:rsidR="00A42F40">
              <w:rPr>
                <w:rFonts w:ascii="宋体" w:eastAsia="宋体" w:cs="宋体" w:hint="eastAsia"/>
                <w:kern w:val="0"/>
                <w:szCs w:val="21"/>
              </w:rPr>
              <w:lastRenderedPageBreak/>
              <w:t>通</w:t>
            </w:r>
            <w:r w:rsidR="00441F6F" w:rsidRPr="00167F5A">
              <w:rPr>
                <w:rFonts w:ascii="宋体" w:eastAsia="宋体" w:cs="宋体" w:hint="eastAsia"/>
                <w:kern w:val="0"/>
                <w:szCs w:val="21"/>
              </w:rPr>
              <w:t>，且交通流线合理的，得</w:t>
            </w:r>
            <w:r w:rsidR="00441F6F" w:rsidRPr="00167F5A">
              <w:rPr>
                <w:rFonts w:ascii="宋体" w:eastAsia="宋体" w:cs="宋体"/>
                <w:kern w:val="0"/>
                <w:szCs w:val="21"/>
              </w:rPr>
              <w:t>4-</w:t>
            </w:r>
            <w:r w:rsidR="00167F5A" w:rsidRPr="00167F5A">
              <w:rPr>
                <w:rFonts w:ascii="宋体" w:eastAsia="宋体" w:cs="宋体" w:hint="eastAsia"/>
                <w:kern w:val="0"/>
                <w:szCs w:val="21"/>
              </w:rPr>
              <w:t>6</w:t>
            </w:r>
            <w:r w:rsidR="00441F6F" w:rsidRPr="00167F5A">
              <w:rPr>
                <w:rFonts w:ascii="宋体" w:eastAsia="宋体" w:cs="宋体" w:hint="eastAsia"/>
                <w:kern w:val="0"/>
                <w:szCs w:val="21"/>
              </w:rPr>
              <w:t>分</w:t>
            </w:r>
            <w:r w:rsidR="00CE2DCF" w:rsidRPr="00167F5A">
              <w:rPr>
                <w:rFonts w:ascii="宋体" w:eastAsia="宋体" w:cs="宋体" w:hint="eastAsia"/>
                <w:kern w:val="0"/>
                <w:szCs w:val="21"/>
              </w:rPr>
              <w:t>；</w:t>
            </w:r>
          </w:p>
          <w:p w:rsidR="00441F6F" w:rsidRPr="00167F5A" w:rsidRDefault="00CE2DCF" w:rsidP="00056F0A">
            <w:pPr>
              <w:autoSpaceDE w:val="0"/>
              <w:autoSpaceDN w:val="0"/>
              <w:adjustRightInd w:val="0"/>
              <w:jc w:val="left"/>
              <w:rPr>
                <w:rFonts w:ascii="宋体" w:eastAsia="宋体" w:cs="宋体"/>
                <w:kern w:val="0"/>
                <w:szCs w:val="21"/>
              </w:rPr>
            </w:pPr>
            <w:r w:rsidRPr="00167F5A">
              <w:rPr>
                <w:rFonts w:ascii="宋体" w:eastAsia="宋体" w:cs="宋体" w:hint="eastAsia"/>
                <w:kern w:val="0"/>
                <w:szCs w:val="21"/>
              </w:rPr>
              <w:t>轨道交通、地面交通、水上交通、慢行系统</w:t>
            </w:r>
            <w:r w:rsidR="00A42F40">
              <w:rPr>
                <w:rFonts w:ascii="宋体" w:eastAsia="宋体" w:cs="宋体" w:hint="eastAsia"/>
                <w:kern w:val="0"/>
                <w:szCs w:val="21"/>
              </w:rPr>
              <w:t>、静态交通</w:t>
            </w:r>
            <w:r w:rsidRPr="00167F5A">
              <w:rPr>
                <w:rFonts w:ascii="宋体" w:eastAsia="宋体" w:cs="宋体" w:hint="eastAsia"/>
                <w:kern w:val="0"/>
                <w:szCs w:val="21"/>
              </w:rPr>
              <w:t>相对协调，且交通流线较合理的，得</w:t>
            </w:r>
            <w:r w:rsidR="00167F5A" w:rsidRPr="00167F5A">
              <w:rPr>
                <w:rFonts w:ascii="宋体" w:eastAsia="宋体" w:cs="宋体" w:hint="eastAsia"/>
                <w:kern w:val="0"/>
                <w:szCs w:val="21"/>
              </w:rPr>
              <w:t>1</w:t>
            </w:r>
            <w:r w:rsidRPr="00167F5A">
              <w:rPr>
                <w:rFonts w:ascii="宋体" w:eastAsia="宋体" w:cs="宋体"/>
                <w:kern w:val="0"/>
                <w:szCs w:val="21"/>
              </w:rPr>
              <w:t>-</w:t>
            </w:r>
            <w:r w:rsidRPr="00167F5A">
              <w:rPr>
                <w:rFonts w:ascii="宋体" w:eastAsia="宋体" w:cs="宋体" w:hint="eastAsia"/>
                <w:kern w:val="0"/>
                <w:szCs w:val="21"/>
              </w:rPr>
              <w:t>3分；</w:t>
            </w:r>
          </w:p>
          <w:p w:rsidR="00FC1BED" w:rsidRPr="00056F0A" w:rsidRDefault="00167F5A" w:rsidP="00056F0A">
            <w:pPr>
              <w:autoSpaceDE w:val="0"/>
              <w:autoSpaceDN w:val="0"/>
              <w:adjustRightInd w:val="0"/>
              <w:jc w:val="left"/>
              <w:rPr>
                <w:rFonts w:ascii="宋体" w:eastAsia="宋体" w:cs="宋体"/>
                <w:kern w:val="0"/>
                <w:szCs w:val="21"/>
              </w:rPr>
            </w:pPr>
            <w:r w:rsidRPr="00167F5A">
              <w:rPr>
                <w:rFonts w:ascii="宋体" w:eastAsia="宋体" w:cs="宋体" w:hint="eastAsia"/>
                <w:kern w:val="0"/>
                <w:szCs w:val="21"/>
              </w:rPr>
              <w:t>轨道交通、地面交通、水上交通、慢行系统</w:t>
            </w:r>
            <w:r w:rsidR="00A42F40">
              <w:rPr>
                <w:rFonts w:ascii="宋体" w:eastAsia="宋体" w:cs="宋体" w:hint="eastAsia"/>
                <w:kern w:val="0"/>
                <w:szCs w:val="21"/>
              </w:rPr>
              <w:t>、静态交通</w:t>
            </w:r>
            <w:r w:rsidRPr="00167F5A">
              <w:rPr>
                <w:rFonts w:ascii="宋体" w:eastAsia="宋体" w:cs="宋体" w:hint="eastAsia"/>
                <w:kern w:val="0"/>
                <w:szCs w:val="21"/>
              </w:rPr>
              <w:t>等不协调，且交通流线不合理的，得0分。</w:t>
            </w:r>
          </w:p>
        </w:tc>
        <w:tc>
          <w:tcPr>
            <w:tcW w:w="962" w:type="dxa"/>
            <w:vAlign w:val="center"/>
          </w:tcPr>
          <w:p w:rsidR="00FC1BED" w:rsidRPr="00C46074" w:rsidRDefault="00FC1BED" w:rsidP="00167F5A">
            <w:pPr>
              <w:jc w:val="center"/>
              <w:rPr>
                <w:rFonts w:hAnsi="宋体"/>
                <w:szCs w:val="21"/>
              </w:rPr>
            </w:pPr>
            <w:r w:rsidRPr="00C46074">
              <w:rPr>
                <w:rFonts w:hAnsi="宋体"/>
                <w:szCs w:val="21"/>
              </w:rPr>
              <w:lastRenderedPageBreak/>
              <w:t>0-</w:t>
            </w:r>
            <w:r w:rsidR="00167F5A">
              <w:rPr>
                <w:rFonts w:hAnsi="宋体" w:hint="eastAsia"/>
                <w:szCs w:val="21"/>
              </w:rPr>
              <w:t>6</w:t>
            </w:r>
          </w:p>
        </w:tc>
      </w:tr>
      <w:tr w:rsidR="00FC1BED" w:rsidTr="006D6206">
        <w:trPr>
          <w:jc w:val="center"/>
        </w:trPr>
        <w:tc>
          <w:tcPr>
            <w:tcW w:w="567" w:type="dxa"/>
            <w:vAlign w:val="center"/>
          </w:tcPr>
          <w:p w:rsidR="00FC1BED" w:rsidRDefault="00981C9B" w:rsidP="00FC1BED">
            <w:pPr>
              <w:jc w:val="center"/>
              <w:rPr>
                <w:rFonts w:hAnsi="宋体"/>
                <w:szCs w:val="21"/>
              </w:rPr>
            </w:pPr>
            <w:r>
              <w:rPr>
                <w:rFonts w:hAnsi="宋体" w:hint="eastAsia"/>
                <w:szCs w:val="21"/>
              </w:rPr>
              <w:lastRenderedPageBreak/>
              <w:t>6</w:t>
            </w:r>
          </w:p>
        </w:tc>
        <w:tc>
          <w:tcPr>
            <w:tcW w:w="1304" w:type="dxa"/>
            <w:vAlign w:val="center"/>
          </w:tcPr>
          <w:p w:rsidR="00A456AB" w:rsidRPr="00167F5A" w:rsidRDefault="00FC1BED" w:rsidP="003D1868">
            <w:pPr>
              <w:autoSpaceDE w:val="0"/>
              <w:autoSpaceDN w:val="0"/>
              <w:adjustRightInd w:val="0"/>
              <w:jc w:val="center"/>
            </w:pPr>
            <w:r w:rsidRPr="00167F5A">
              <w:rPr>
                <w:rFonts w:hint="eastAsia"/>
              </w:rPr>
              <w:t>人文艺术</w:t>
            </w:r>
            <w:r w:rsidRPr="00167F5A">
              <w:t>与</w:t>
            </w:r>
            <w:r w:rsidRPr="00167F5A">
              <w:rPr>
                <w:rFonts w:hint="eastAsia"/>
              </w:rPr>
              <w:t>旅游服务</w:t>
            </w:r>
          </w:p>
        </w:tc>
        <w:tc>
          <w:tcPr>
            <w:tcW w:w="5812" w:type="dxa"/>
          </w:tcPr>
          <w:p w:rsidR="00FC1BED" w:rsidRPr="00167F5A" w:rsidRDefault="00FC1BED" w:rsidP="00056F0A">
            <w:pPr>
              <w:autoSpaceDE w:val="0"/>
              <w:autoSpaceDN w:val="0"/>
              <w:adjustRightInd w:val="0"/>
              <w:jc w:val="left"/>
            </w:pPr>
            <w:r w:rsidRPr="00167F5A">
              <w:rPr>
                <w:rFonts w:hint="eastAsia"/>
              </w:rPr>
              <w:t>结合</w:t>
            </w:r>
            <w:r w:rsidRPr="00167F5A">
              <w:t>地区内</w:t>
            </w:r>
            <w:r w:rsidRPr="00167F5A">
              <w:rPr>
                <w:rFonts w:hint="eastAsia"/>
              </w:rPr>
              <w:t>丰厚</w:t>
            </w:r>
            <w:r w:rsidRPr="00167F5A">
              <w:t>独特的</w:t>
            </w:r>
            <w:r w:rsidRPr="00167F5A">
              <w:rPr>
                <w:rFonts w:hint="eastAsia"/>
              </w:rPr>
              <w:t>人文</w:t>
            </w:r>
            <w:r w:rsidRPr="00167F5A">
              <w:t>特质，</w:t>
            </w:r>
            <w:r w:rsidRPr="00167F5A">
              <w:rPr>
                <w:rFonts w:hint="eastAsia"/>
              </w:rPr>
              <w:t>统筹</w:t>
            </w:r>
            <w:r w:rsidRPr="00167F5A">
              <w:t>考虑规划区域</w:t>
            </w:r>
            <w:r w:rsidRPr="00167F5A">
              <w:rPr>
                <w:rFonts w:hint="eastAsia"/>
              </w:rPr>
              <w:t>内</w:t>
            </w:r>
            <w:r w:rsidRPr="00167F5A">
              <w:t>的旅游品牌</w:t>
            </w:r>
            <w:r w:rsidRPr="00167F5A">
              <w:rPr>
                <w:rFonts w:hint="eastAsia"/>
              </w:rPr>
              <w:t>与</w:t>
            </w:r>
            <w:r w:rsidRPr="00167F5A">
              <w:t>资源</w:t>
            </w:r>
            <w:r w:rsidRPr="00167F5A">
              <w:rPr>
                <w:rFonts w:hint="eastAsia"/>
              </w:rPr>
              <w:t>利用等。</w:t>
            </w:r>
          </w:p>
          <w:p w:rsidR="00167F5A" w:rsidRPr="00167F5A" w:rsidRDefault="00167F5A" w:rsidP="00056F0A">
            <w:pPr>
              <w:autoSpaceDE w:val="0"/>
              <w:autoSpaceDN w:val="0"/>
              <w:adjustRightInd w:val="0"/>
              <w:jc w:val="left"/>
            </w:pPr>
            <w:r w:rsidRPr="00167F5A">
              <w:rPr>
                <w:rFonts w:hint="eastAsia"/>
                <w:b/>
              </w:rPr>
              <w:t>【包含但不限于上述内容】</w:t>
            </w:r>
          </w:p>
          <w:p w:rsidR="00441F6F" w:rsidRPr="00167F5A" w:rsidRDefault="00441F6F" w:rsidP="00056F0A">
            <w:pPr>
              <w:autoSpaceDE w:val="0"/>
              <w:autoSpaceDN w:val="0"/>
              <w:adjustRightInd w:val="0"/>
              <w:jc w:val="left"/>
            </w:pPr>
            <w:r w:rsidRPr="00167F5A">
              <w:rPr>
                <w:rFonts w:hint="eastAsia"/>
              </w:rPr>
              <w:t>充分考虑文化历史，能充分打造经典旅游线路（含水上旅游），充分整合周边旅游资源的，得</w:t>
            </w:r>
            <w:r w:rsidRPr="00167F5A">
              <w:rPr>
                <w:rFonts w:hint="eastAsia"/>
              </w:rPr>
              <w:t>3</w:t>
            </w:r>
            <w:r w:rsidRPr="00167F5A">
              <w:rPr>
                <w:rFonts w:hint="eastAsia"/>
              </w:rPr>
              <w:t>分</w:t>
            </w:r>
            <w:r w:rsidR="00167F5A" w:rsidRPr="00167F5A">
              <w:rPr>
                <w:rFonts w:hint="eastAsia"/>
              </w:rPr>
              <w:t>；</w:t>
            </w:r>
          </w:p>
          <w:p w:rsidR="00441F6F" w:rsidRPr="00167F5A" w:rsidRDefault="00167F5A" w:rsidP="00056F0A">
            <w:pPr>
              <w:autoSpaceDE w:val="0"/>
              <w:autoSpaceDN w:val="0"/>
              <w:adjustRightInd w:val="0"/>
              <w:jc w:val="left"/>
            </w:pPr>
            <w:r w:rsidRPr="00167F5A">
              <w:rPr>
                <w:rFonts w:hint="eastAsia"/>
              </w:rPr>
              <w:t>文化历史考虑</w:t>
            </w:r>
            <w:r w:rsidR="002B3577">
              <w:rPr>
                <w:rFonts w:hint="eastAsia"/>
              </w:rPr>
              <w:t>、</w:t>
            </w:r>
            <w:r w:rsidRPr="00167F5A">
              <w:rPr>
                <w:rFonts w:hint="eastAsia"/>
              </w:rPr>
              <w:t>经典旅游线路（含水上旅游）</w:t>
            </w:r>
            <w:r w:rsidR="002B3577" w:rsidRPr="00167F5A">
              <w:rPr>
                <w:rFonts w:hint="eastAsia"/>
              </w:rPr>
              <w:t>打造</w:t>
            </w:r>
            <w:r w:rsidR="002B3577">
              <w:rPr>
                <w:rFonts w:hint="eastAsia"/>
              </w:rPr>
              <w:t>、</w:t>
            </w:r>
            <w:r w:rsidRPr="00167F5A">
              <w:rPr>
                <w:rFonts w:hint="eastAsia"/>
              </w:rPr>
              <w:t>周边旅游资源</w:t>
            </w:r>
            <w:r w:rsidR="002B3577" w:rsidRPr="00167F5A">
              <w:rPr>
                <w:rFonts w:hint="eastAsia"/>
              </w:rPr>
              <w:t>整合</w:t>
            </w:r>
            <w:r w:rsidR="002B3577">
              <w:rPr>
                <w:rFonts w:hint="eastAsia"/>
              </w:rPr>
              <w:t>有所欠缺</w:t>
            </w:r>
            <w:r w:rsidRPr="00167F5A">
              <w:rPr>
                <w:rFonts w:hint="eastAsia"/>
              </w:rPr>
              <w:t>的，得</w:t>
            </w:r>
            <w:r w:rsidR="00441F6F" w:rsidRPr="00167F5A">
              <w:rPr>
                <w:rFonts w:hint="eastAsia"/>
              </w:rPr>
              <w:t>1-2</w:t>
            </w:r>
            <w:r w:rsidR="00441F6F" w:rsidRPr="00167F5A">
              <w:rPr>
                <w:rFonts w:hint="eastAsia"/>
              </w:rPr>
              <w:t>分</w:t>
            </w:r>
            <w:r w:rsidRPr="00167F5A">
              <w:rPr>
                <w:rFonts w:hint="eastAsia"/>
              </w:rPr>
              <w:t>；</w:t>
            </w:r>
          </w:p>
          <w:p w:rsidR="00FC1BED" w:rsidRPr="00167F5A" w:rsidRDefault="00167F5A" w:rsidP="00056F0A">
            <w:pPr>
              <w:autoSpaceDE w:val="0"/>
              <w:autoSpaceDN w:val="0"/>
              <w:adjustRightInd w:val="0"/>
              <w:jc w:val="left"/>
            </w:pPr>
            <w:r w:rsidRPr="00167F5A">
              <w:rPr>
                <w:rFonts w:hint="eastAsia"/>
              </w:rPr>
              <w:t>未考虑文化历史，</w:t>
            </w:r>
            <w:r w:rsidR="002B3577">
              <w:rPr>
                <w:rFonts w:hint="eastAsia"/>
              </w:rPr>
              <w:t>未</w:t>
            </w:r>
            <w:r w:rsidRPr="00167F5A">
              <w:rPr>
                <w:rFonts w:hint="eastAsia"/>
              </w:rPr>
              <w:t>能打造经典旅游线路（含水上旅游），</w:t>
            </w:r>
            <w:r w:rsidR="002B3577">
              <w:rPr>
                <w:rFonts w:hint="eastAsia"/>
              </w:rPr>
              <w:t>未</w:t>
            </w:r>
            <w:r w:rsidRPr="00167F5A">
              <w:rPr>
                <w:rFonts w:hint="eastAsia"/>
              </w:rPr>
              <w:t>能整合周边旅游资源的，得</w:t>
            </w:r>
            <w:r w:rsidR="00441F6F" w:rsidRPr="00167F5A">
              <w:rPr>
                <w:rFonts w:hint="eastAsia"/>
              </w:rPr>
              <w:t>0</w:t>
            </w:r>
            <w:r w:rsidR="00441F6F" w:rsidRPr="00167F5A">
              <w:rPr>
                <w:rFonts w:hint="eastAsia"/>
              </w:rPr>
              <w:t>分</w:t>
            </w:r>
            <w:r w:rsidRPr="00167F5A">
              <w:rPr>
                <w:rFonts w:hint="eastAsia"/>
              </w:rPr>
              <w:t>。</w:t>
            </w:r>
          </w:p>
        </w:tc>
        <w:tc>
          <w:tcPr>
            <w:tcW w:w="962" w:type="dxa"/>
            <w:vAlign w:val="center"/>
          </w:tcPr>
          <w:p w:rsidR="00FC1BED" w:rsidRPr="00C46074" w:rsidRDefault="00FC1BED" w:rsidP="00FC1BED">
            <w:pPr>
              <w:jc w:val="center"/>
              <w:rPr>
                <w:rFonts w:hAnsi="宋体"/>
                <w:szCs w:val="21"/>
              </w:rPr>
            </w:pPr>
            <w:r w:rsidRPr="00C46074">
              <w:rPr>
                <w:rFonts w:hAnsi="宋体"/>
                <w:szCs w:val="21"/>
              </w:rPr>
              <w:t>0-</w:t>
            </w:r>
            <w:r>
              <w:rPr>
                <w:rFonts w:hAnsi="宋体" w:hint="eastAsia"/>
                <w:szCs w:val="21"/>
              </w:rPr>
              <w:t>5</w:t>
            </w:r>
          </w:p>
        </w:tc>
      </w:tr>
      <w:tr w:rsidR="00FC1BED" w:rsidTr="006D6206">
        <w:trPr>
          <w:jc w:val="center"/>
        </w:trPr>
        <w:tc>
          <w:tcPr>
            <w:tcW w:w="567" w:type="dxa"/>
            <w:vAlign w:val="center"/>
          </w:tcPr>
          <w:p w:rsidR="00FC1BED" w:rsidRDefault="00981C9B" w:rsidP="00FC1BED">
            <w:pPr>
              <w:jc w:val="center"/>
              <w:rPr>
                <w:rFonts w:hAnsi="宋体"/>
                <w:szCs w:val="21"/>
              </w:rPr>
            </w:pPr>
            <w:r>
              <w:rPr>
                <w:rFonts w:hAnsi="宋体" w:hint="eastAsia"/>
                <w:szCs w:val="21"/>
              </w:rPr>
              <w:t>7</w:t>
            </w:r>
          </w:p>
        </w:tc>
        <w:tc>
          <w:tcPr>
            <w:tcW w:w="1304" w:type="dxa"/>
            <w:vAlign w:val="center"/>
          </w:tcPr>
          <w:p w:rsidR="00A456AB" w:rsidRPr="00CE2DCF" w:rsidRDefault="00FC1BED" w:rsidP="003D1868">
            <w:pPr>
              <w:autoSpaceDE w:val="0"/>
              <w:autoSpaceDN w:val="0"/>
              <w:adjustRightInd w:val="0"/>
              <w:jc w:val="center"/>
            </w:pPr>
            <w:r w:rsidRPr="00CE2DCF">
              <w:rPr>
                <w:rFonts w:hint="eastAsia"/>
              </w:rPr>
              <w:t>“</w:t>
            </w:r>
            <w:r w:rsidRPr="00CE2DCF">
              <w:t>智慧</w:t>
            </w:r>
            <w:r w:rsidRPr="00CE2DCF">
              <w:rPr>
                <w:rFonts w:hint="eastAsia"/>
              </w:rPr>
              <w:t>水岸”</w:t>
            </w:r>
          </w:p>
        </w:tc>
        <w:tc>
          <w:tcPr>
            <w:tcW w:w="5812" w:type="dxa"/>
          </w:tcPr>
          <w:p w:rsidR="00FC1BED" w:rsidRPr="00CE2DCF" w:rsidRDefault="00FC1BED" w:rsidP="00FC1BED">
            <w:r w:rsidRPr="00CE2DCF">
              <w:rPr>
                <w:rFonts w:hint="eastAsia"/>
              </w:rPr>
              <w:t>落实</w:t>
            </w:r>
            <w:r w:rsidRPr="00CE2DCF">
              <w:t>5G</w:t>
            </w:r>
            <w:r w:rsidRPr="00CE2DCF">
              <w:rPr>
                <w:rFonts w:hint="eastAsia"/>
              </w:rPr>
              <w:t>等</w:t>
            </w:r>
            <w:r w:rsidRPr="00CE2DCF">
              <w:t>新基础设施</w:t>
            </w:r>
            <w:r w:rsidRPr="00CE2DCF">
              <w:rPr>
                <w:rFonts w:hint="eastAsia"/>
              </w:rPr>
              <w:t>建设</w:t>
            </w:r>
            <w:r w:rsidRPr="00CE2DCF">
              <w:t>，</w:t>
            </w:r>
            <w:r w:rsidRPr="00CE2DCF">
              <w:rPr>
                <w:rFonts w:hint="eastAsia"/>
              </w:rPr>
              <w:t>谋划“</w:t>
            </w:r>
            <w:r w:rsidRPr="00CE2DCF">
              <w:t>智慧</w:t>
            </w:r>
            <w:r w:rsidRPr="00CE2DCF">
              <w:rPr>
                <w:rFonts w:hint="eastAsia"/>
              </w:rPr>
              <w:t>水岸”</w:t>
            </w:r>
            <w:r w:rsidRPr="00CE2DCF">
              <w:t>营造</w:t>
            </w:r>
            <w:r w:rsidRPr="00CE2DCF">
              <w:rPr>
                <w:rFonts w:hint="eastAsia"/>
              </w:rPr>
              <w:t>。如</w:t>
            </w:r>
            <w:r w:rsidRPr="00CE2DCF">
              <w:t>结合江堤</w:t>
            </w:r>
            <w:r w:rsidRPr="00CE2DCF">
              <w:rPr>
                <w:rFonts w:hint="eastAsia"/>
              </w:rPr>
              <w:t>建设</w:t>
            </w:r>
            <w:r w:rsidRPr="00CE2DCF">
              <w:t>，</w:t>
            </w:r>
            <w:r w:rsidRPr="00CE2DCF">
              <w:rPr>
                <w:rFonts w:hint="eastAsia"/>
              </w:rPr>
              <w:t>将潮水</w:t>
            </w:r>
            <w:r w:rsidRPr="00CE2DCF">
              <w:t>监测</w:t>
            </w:r>
            <w:r w:rsidRPr="00CE2DCF">
              <w:rPr>
                <w:rFonts w:hint="eastAsia"/>
              </w:rPr>
              <w:t>与</w:t>
            </w:r>
            <w:r w:rsidRPr="00CE2DCF">
              <w:t>预警</w:t>
            </w:r>
            <w:r w:rsidRPr="00CE2DCF">
              <w:rPr>
                <w:rFonts w:hint="eastAsia"/>
              </w:rPr>
              <w:t>发布</w:t>
            </w:r>
            <w:r w:rsidRPr="00CE2DCF">
              <w:t>，</w:t>
            </w:r>
            <w:r w:rsidRPr="00CE2DCF">
              <w:rPr>
                <w:rFonts w:hint="eastAsia"/>
              </w:rPr>
              <w:t>日常设施</w:t>
            </w:r>
            <w:r w:rsidRPr="00CE2DCF">
              <w:t>运营管理</w:t>
            </w:r>
            <w:r w:rsidRPr="00CE2DCF">
              <w:rPr>
                <w:rFonts w:hint="eastAsia"/>
              </w:rPr>
              <w:t>，</w:t>
            </w:r>
            <w:r w:rsidRPr="00CE2DCF">
              <w:t>旅游与休闲服务等多样需求进行系统设计，</w:t>
            </w:r>
            <w:r w:rsidRPr="00CE2DCF">
              <w:rPr>
                <w:rFonts w:hint="eastAsia"/>
              </w:rPr>
              <w:t>推动水岸</w:t>
            </w:r>
            <w:r w:rsidRPr="00CE2DCF">
              <w:t>设计、</w:t>
            </w:r>
            <w:r w:rsidRPr="00CE2DCF">
              <w:rPr>
                <w:rFonts w:hint="eastAsia"/>
              </w:rPr>
              <w:t>建设</w:t>
            </w:r>
            <w:r w:rsidRPr="00CE2DCF">
              <w:t>、运营</w:t>
            </w:r>
            <w:r w:rsidRPr="00CE2DCF">
              <w:rPr>
                <w:rFonts w:hint="eastAsia"/>
              </w:rPr>
              <w:t>的全</w:t>
            </w:r>
            <w:r w:rsidRPr="00CE2DCF">
              <w:t>过程的智慧化</w:t>
            </w:r>
            <w:r w:rsidRPr="00CE2DCF">
              <w:rPr>
                <w:rFonts w:hint="eastAsia"/>
              </w:rPr>
              <w:t>。</w:t>
            </w:r>
          </w:p>
          <w:p w:rsidR="00EB33A2" w:rsidRPr="00CE2DCF" w:rsidRDefault="00CE2DCF" w:rsidP="00FC1BED">
            <w:pPr>
              <w:rPr>
                <w:b/>
              </w:rPr>
            </w:pPr>
            <w:r w:rsidRPr="00CE2DCF">
              <w:rPr>
                <w:rFonts w:hint="eastAsia"/>
                <w:b/>
              </w:rPr>
              <w:t>【包含但不限于上述内容】</w:t>
            </w:r>
          </w:p>
          <w:p w:rsidR="00441F6F" w:rsidRPr="00CE2DCF" w:rsidRDefault="00441F6F" w:rsidP="00FC1BED">
            <w:r w:rsidRPr="00CE2DCF">
              <w:rPr>
                <w:rFonts w:hint="eastAsia"/>
              </w:rPr>
              <w:t>方案新颖</w:t>
            </w:r>
            <w:r w:rsidR="00CE2DCF" w:rsidRPr="00CE2DCF">
              <w:rPr>
                <w:rFonts w:hint="eastAsia"/>
              </w:rPr>
              <w:t>、</w:t>
            </w:r>
            <w:r w:rsidRPr="00CE2DCF">
              <w:rPr>
                <w:rFonts w:hint="eastAsia"/>
              </w:rPr>
              <w:t>落地性强</w:t>
            </w:r>
            <w:r w:rsidR="00CE2DCF" w:rsidRPr="00CE2DCF">
              <w:rPr>
                <w:rFonts w:hint="eastAsia"/>
              </w:rPr>
              <w:t>、</w:t>
            </w:r>
            <w:r w:rsidR="00EB33A2" w:rsidRPr="00CE2DCF">
              <w:rPr>
                <w:rFonts w:hint="eastAsia"/>
              </w:rPr>
              <w:t>考虑全面的</w:t>
            </w:r>
            <w:r w:rsidR="00CE2DCF" w:rsidRPr="00CE2DCF">
              <w:rPr>
                <w:rFonts w:hint="eastAsia"/>
              </w:rPr>
              <w:t>，得</w:t>
            </w:r>
            <w:r w:rsidR="00CE2DCF" w:rsidRPr="00CE2DCF">
              <w:rPr>
                <w:rFonts w:ascii="宋体" w:eastAsia="宋体" w:cs="宋体"/>
                <w:kern w:val="0"/>
                <w:szCs w:val="21"/>
              </w:rPr>
              <w:t>4-5</w:t>
            </w:r>
            <w:r w:rsidR="00CE2DCF" w:rsidRPr="00CE2DCF">
              <w:rPr>
                <w:rFonts w:ascii="宋体" w:eastAsia="宋体" w:cs="宋体" w:hint="eastAsia"/>
                <w:kern w:val="0"/>
                <w:szCs w:val="21"/>
              </w:rPr>
              <w:t>分</w:t>
            </w:r>
          </w:p>
          <w:p w:rsidR="00441F6F" w:rsidRPr="00CE2DCF" w:rsidRDefault="00EB33A2" w:rsidP="00FC1BED">
            <w:r w:rsidRPr="00CE2DCF">
              <w:t>方案一般</w:t>
            </w:r>
            <w:r w:rsidR="00CE2DCF" w:rsidRPr="00CE2DCF">
              <w:t>、</w:t>
            </w:r>
            <w:r w:rsidRPr="00CE2DCF">
              <w:t>落地性</w:t>
            </w:r>
            <w:r w:rsidR="00CE2DCF" w:rsidRPr="00CE2DCF">
              <w:t>一般、</w:t>
            </w:r>
            <w:r w:rsidR="00CE2DCF" w:rsidRPr="00CE2DCF">
              <w:rPr>
                <w:rFonts w:hint="eastAsia"/>
              </w:rPr>
              <w:t>考虑</w:t>
            </w:r>
            <w:r w:rsidR="00CE2DCF" w:rsidRPr="00CE2DCF">
              <w:t>不周全的，得</w:t>
            </w:r>
            <w:r w:rsidR="00CE2DCF" w:rsidRPr="00CE2DCF">
              <w:rPr>
                <w:rFonts w:ascii="宋体" w:eastAsia="宋体" w:cs="宋体"/>
                <w:kern w:val="0"/>
                <w:szCs w:val="21"/>
              </w:rPr>
              <w:t>2-3</w:t>
            </w:r>
            <w:r w:rsidR="00CE2DCF" w:rsidRPr="00CE2DCF">
              <w:rPr>
                <w:rFonts w:ascii="宋体" w:eastAsia="宋体" w:cs="宋体" w:hint="eastAsia"/>
                <w:kern w:val="0"/>
                <w:szCs w:val="21"/>
              </w:rPr>
              <w:t>分</w:t>
            </w:r>
          </w:p>
          <w:p w:rsidR="00FC1BED" w:rsidRPr="00CE2DCF" w:rsidRDefault="00EB33A2" w:rsidP="00CE2DCF">
            <w:r w:rsidRPr="00CE2DCF">
              <w:rPr>
                <w:rFonts w:hint="eastAsia"/>
              </w:rPr>
              <w:t>方案陈旧</w:t>
            </w:r>
            <w:r w:rsidR="00CE2DCF" w:rsidRPr="00CE2DCF">
              <w:rPr>
                <w:rFonts w:hint="eastAsia"/>
              </w:rPr>
              <w:t>、</w:t>
            </w:r>
            <w:r w:rsidRPr="00CE2DCF">
              <w:rPr>
                <w:rFonts w:hint="eastAsia"/>
              </w:rPr>
              <w:t>落地性差</w:t>
            </w:r>
            <w:r w:rsidR="00CE2DCF" w:rsidRPr="00CE2DCF">
              <w:rPr>
                <w:rFonts w:hint="eastAsia"/>
              </w:rPr>
              <w:t>、考虑片面的</w:t>
            </w:r>
            <w:r w:rsidR="00CE2DCF" w:rsidRPr="00CE2DCF">
              <w:t>，得</w:t>
            </w:r>
            <w:r w:rsidR="00CE2DCF" w:rsidRPr="00CE2DCF">
              <w:rPr>
                <w:rFonts w:ascii="宋体" w:eastAsia="宋体" w:cs="宋体"/>
                <w:kern w:val="0"/>
                <w:szCs w:val="21"/>
              </w:rPr>
              <w:t>0-1</w:t>
            </w:r>
            <w:r w:rsidR="00CE2DCF" w:rsidRPr="00CE2DCF">
              <w:rPr>
                <w:rFonts w:ascii="宋体" w:eastAsia="宋体" w:cs="宋体" w:hint="eastAsia"/>
                <w:kern w:val="0"/>
                <w:szCs w:val="21"/>
              </w:rPr>
              <w:t>分。</w:t>
            </w:r>
          </w:p>
        </w:tc>
        <w:tc>
          <w:tcPr>
            <w:tcW w:w="962" w:type="dxa"/>
            <w:vAlign w:val="center"/>
          </w:tcPr>
          <w:p w:rsidR="00FC1BED" w:rsidRPr="00C46074" w:rsidRDefault="00FC1BED" w:rsidP="00FC1BED">
            <w:pPr>
              <w:jc w:val="center"/>
              <w:rPr>
                <w:rFonts w:hAnsi="宋体"/>
                <w:szCs w:val="21"/>
              </w:rPr>
            </w:pPr>
            <w:r w:rsidRPr="00C46074">
              <w:rPr>
                <w:rFonts w:hAnsi="宋体"/>
                <w:szCs w:val="21"/>
              </w:rPr>
              <w:t>0-</w:t>
            </w:r>
            <w:r>
              <w:rPr>
                <w:rFonts w:hAnsi="宋体" w:hint="eastAsia"/>
                <w:szCs w:val="21"/>
              </w:rPr>
              <w:t>5</w:t>
            </w:r>
          </w:p>
        </w:tc>
      </w:tr>
      <w:tr w:rsidR="003D1868" w:rsidTr="006D6206">
        <w:trPr>
          <w:jc w:val="center"/>
        </w:trPr>
        <w:tc>
          <w:tcPr>
            <w:tcW w:w="567" w:type="dxa"/>
            <w:vAlign w:val="center"/>
          </w:tcPr>
          <w:p w:rsidR="003D1868" w:rsidRDefault="00981C9B" w:rsidP="00981C9B">
            <w:pPr>
              <w:jc w:val="center"/>
              <w:rPr>
                <w:rFonts w:hAnsi="宋体"/>
                <w:szCs w:val="21"/>
              </w:rPr>
            </w:pPr>
            <w:r>
              <w:rPr>
                <w:rFonts w:hAnsi="宋体" w:hint="eastAsia"/>
                <w:szCs w:val="21"/>
              </w:rPr>
              <w:t>8</w:t>
            </w:r>
          </w:p>
        </w:tc>
        <w:tc>
          <w:tcPr>
            <w:tcW w:w="1304" w:type="dxa"/>
            <w:vAlign w:val="center"/>
          </w:tcPr>
          <w:p w:rsidR="003D1868" w:rsidRDefault="003D1868" w:rsidP="00981C9B">
            <w:pPr>
              <w:autoSpaceDE w:val="0"/>
              <w:autoSpaceDN w:val="0"/>
              <w:adjustRightInd w:val="0"/>
              <w:jc w:val="center"/>
            </w:pPr>
            <w:r>
              <w:t>改建与改造</w:t>
            </w:r>
          </w:p>
        </w:tc>
        <w:tc>
          <w:tcPr>
            <w:tcW w:w="5812" w:type="dxa"/>
          </w:tcPr>
          <w:p w:rsidR="003D1868" w:rsidRDefault="003D1868" w:rsidP="00981C9B">
            <w:r>
              <w:rPr>
                <w:rFonts w:hint="eastAsia"/>
              </w:rPr>
              <w:t>针对规划</w:t>
            </w:r>
            <w:r>
              <w:t>范围内的现状建筑，结合</w:t>
            </w:r>
            <w:r>
              <w:rPr>
                <w:rFonts w:hint="eastAsia"/>
              </w:rPr>
              <w:t>其</w:t>
            </w:r>
            <w:r>
              <w:t>与江堤</w:t>
            </w:r>
            <w:r>
              <w:rPr>
                <w:rFonts w:hint="eastAsia"/>
              </w:rPr>
              <w:t>空间与</w:t>
            </w:r>
            <w:r>
              <w:t>功能关系整体谋划</w:t>
            </w:r>
            <w:r>
              <w:rPr>
                <w:rFonts w:hint="eastAsia"/>
              </w:rPr>
              <w:t>，有</w:t>
            </w:r>
            <w:r>
              <w:t>针对性提出</w:t>
            </w:r>
            <w:r>
              <w:rPr>
                <w:rFonts w:hint="eastAsia"/>
              </w:rPr>
              <w:t>迁建、</w:t>
            </w:r>
            <w:r>
              <w:t>改建或改造</w:t>
            </w:r>
            <w:r>
              <w:rPr>
                <w:rFonts w:hint="eastAsia"/>
              </w:rPr>
              <w:t>方法</w:t>
            </w:r>
            <w:r>
              <w:t>，</w:t>
            </w:r>
            <w:r>
              <w:rPr>
                <w:rFonts w:hint="eastAsia"/>
              </w:rPr>
              <w:t>处理</w:t>
            </w:r>
            <w:r>
              <w:t>好现状</w:t>
            </w:r>
            <w:r>
              <w:rPr>
                <w:rFonts w:hint="eastAsia"/>
              </w:rPr>
              <w:t>保留建筑</w:t>
            </w:r>
            <w:r>
              <w:t>与水岸空间营造的矛盾。</w:t>
            </w:r>
          </w:p>
          <w:p w:rsidR="00167F5A" w:rsidRDefault="00167F5A" w:rsidP="00981C9B">
            <w:r w:rsidRPr="00CE2DCF">
              <w:rPr>
                <w:rFonts w:hint="eastAsia"/>
                <w:b/>
              </w:rPr>
              <w:t>【包含但不限于上述内容】</w:t>
            </w:r>
          </w:p>
          <w:p w:rsidR="003D1868" w:rsidRDefault="003D1868" w:rsidP="00981C9B">
            <w:r>
              <w:rPr>
                <w:rFonts w:hint="eastAsia"/>
              </w:rPr>
              <w:t>拆迁量</w:t>
            </w:r>
            <w:r w:rsidR="00CE2DCF">
              <w:rPr>
                <w:rFonts w:hint="eastAsia"/>
              </w:rPr>
              <w:t>少</w:t>
            </w:r>
            <w:r>
              <w:rPr>
                <w:rFonts w:hint="eastAsia"/>
              </w:rPr>
              <w:t>、方案新颖</w:t>
            </w:r>
            <w:r w:rsidR="00CE2DCF">
              <w:rPr>
                <w:rFonts w:hint="eastAsia"/>
              </w:rPr>
              <w:t>、保留</w:t>
            </w:r>
            <w:r>
              <w:rPr>
                <w:rFonts w:hint="eastAsia"/>
              </w:rPr>
              <w:t>建筑</w:t>
            </w:r>
            <w:r w:rsidR="007974F9">
              <w:rPr>
                <w:rFonts w:hint="eastAsia"/>
              </w:rPr>
              <w:t>的改造方案</w:t>
            </w:r>
            <w:r>
              <w:rPr>
                <w:rFonts w:hint="eastAsia"/>
              </w:rPr>
              <w:t>与周边协调</w:t>
            </w:r>
            <w:r w:rsidR="00CE2DCF">
              <w:rPr>
                <w:rFonts w:hint="eastAsia"/>
              </w:rPr>
              <w:t>性强的</w:t>
            </w:r>
            <w:r>
              <w:rPr>
                <w:rFonts w:hint="eastAsia"/>
              </w:rPr>
              <w:t>，得</w:t>
            </w:r>
            <w:r w:rsidR="00CE2DCF">
              <w:rPr>
                <w:rFonts w:hint="eastAsia"/>
              </w:rPr>
              <w:t>4-5</w:t>
            </w:r>
            <w:r w:rsidR="00CE2DCF">
              <w:rPr>
                <w:rFonts w:hint="eastAsia"/>
              </w:rPr>
              <w:t>分；</w:t>
            </w:r>
          </w:p>
          <w:p w:rsidR="003D1868" w:rsidRDefault="003D1868" w:rsidP="00981C9B">
            <w:r>
              <w:rPr>
                <w:rFonts w:hint="eastAsia"/>
              </w:rPr>
              <w:t>拆迁量相对合理，与周边协调不是很好</w:t>
            </w:r>
            <w:r w:rsidR="00CE2DCF">
              <w:rPr>
                <w:rFonts w:hint="eastAsia"/>
              </w:rPr>
              <w:t>的，得</w:t>
            </w:r>
            <w:r w:rsidR="00CE2DCF">
              <w:rPr>
                <w:rFonts w:hint="eastAsia"/>
              </w:rPr>
              <w:t>2-3</w:t>
            </w:r>
            <w:r w:rsidR="00CE2DCF">
              <w:rPr>
                <w:rFonts w:hint="eastAsia"/>
              </w:rPr>
              <w:t>分；</w:t>
            </w:r>
          </w:p>
          <w:p w:rsidR="003D1868" w:rsidRDefault="003D1868" w:rsidP="00CE2DCF">
            <w:r>
              <w:rPr>
                <w:rFonts w:hint="eastAsia"/>
              </w:rPr>
              <w:t>拆迁</w:t>
            </w:r>
            <w:r w:rsidR="00CE2DCF">
              <w:rPr>
                <w:rFonts w:hint="eastAsia"/>
              </w:rPr>
              <w:t>量大，功能定位与周边协调性很差的，得</w:t>
            </w:r>
            <w:r w:rsidR="00CE2DCF" w:rsidRPr="00C46074">
              <w:rPr>
                <w:rFonts w:ascii="宋体" w:eastAsia="宋体" w:cs="宋体"/>
                <w:kern w:val="0"/>
                <w:szCs w:val="21"/>
              </w:rPr>
              <w:t>0-1</w:t>
            </w:r>
            <w:r w:rsidR="00CE2DCF" w:rsidRPr="00C46074">
              <w:rPr>
                <w:rFonts w:ascii="宋体" w:eastAsia="宋体" w:cs="宋体" w:hint="eastAsia"/>
                <w:kern w:val="0"/>
                <w:szCs w:val="21"/>
              </w:rPr>
              <w:t>分</w:t>
            </w:r>
            <w:r w:rsidR="00CE2DCF">
              <w:rPr>
                <w:rFonts w:ascii="宋体" w:eastAsia="宋体" w:cs="宋体" w:hint="eastAsia"/>
                <w:kern w:val="0"/>
                <w:szCs w:val="21"/>
              </w:rPr>
              <w:t>。</w:t>
            </w:r>
          </w:p>
        </w:tc>
        <w:tc>
          <w:tcPr>
            <w:tcW w:w="962" w:type="dxa"/>
            <w:vAlign w:val="center"/>
          </w:tcPr>
          <w:p w:rsidR="003D1868" w:rsidRPr="00C46074" w:rsidRDefault="003D1868" w:rsidP="00981C9B">
            <w:pPr>
              <w:jc w:val="center"/>
              <w:rPr>
                <w:rFonts w:hAnsi="宋体"/>
                <w:szCs w:val="21"/>
              </w:rPr>
            </w:pPr>
            <w:r w:rsidRPr="00C46074">
              <w:rPr>
                <w:rFonts w:hAnsi="宋体"/>
                <w:szCs w:val="21"/>
              </w:rPr>
              <w:t>0-</w:t>
            </w:r>
            <w:r>
              <w:rPr>
                <w:rFonts w:hAnsi="宋体" w:hint="eastAsia"/>
                <w:szCs w:val="21"/>
              </w:rPr>
              <w:t>5</w:t>
            </w:r>
          </w:p>
        </w:tc>
      </w:tr>
      <w:tr w:rsidR="00FC1BED" w:rsidTr="006D6206">
        <w:trPr>
          <w:jc w:val="center"/>
        </w:trPr>
        <w:tc>
          <w:tcPr>
            <w:tcW w:w="567" w:type="dxa"/>
            <w:vAlign w:val="center"/>
          </w:tcPr>
          <w:p w:rsidR="00FC1BED" w:rsidRDefault="00981C9B" w:rsidP="00FC1BED">
            <w:pPr>
              <w:jc w:val="center"/>
              <w:rPr>
                <w:rFonts w:hAnsi="宋体"/>
                <w:szCs w:val="21"/>
              </w:rPr>
            </w:pPr>
            <w:r>
              <w:rPr>
                <w:rFonts w:hAnsi="宋体" w:hint="eastAsia"/>
                <w:szCs w:val="21"/>
              </w:rPr>
              <w:t>9</w:t>
            </w:r>
          </w:p>
        </w:tc>
        <w:tc>
          <w:tcPr>
            <w:tcW w:w="1304" w:type="dxa"/>
            <w:vAlign w:val="center"/>
          </w:tcPr>
          <w:p w:rsidR="00A456AB" w:rsidRPr="00CE2DCF" w:rsidRDefault="00FC1BED" w:rsidP="00FC1BED">
            <w:pPr>
              <w:autoSpaceDE w:val="0"/>
              <w:autoSpaceDN w:val="0"/>
              <w:adjustRightInd w:val="0"/>
              <w:jc w:val="center"/>
            </w:pPr>
            <w:r w:rsidRPr="00CE2DCF">
              <w:t>景观</w:t>
            </w:r>
            <w:r w:rsidRPr="00CE2DCF">
              <w:rPr>
                <w:rFonts w:hint="eastAsia"/>
              </w:rPr>
              <w:t>照明</w:t>
            </w:r>
          </w:p>
        </w:tc>
        <w:tc>
          <w:tcPr>
            <w:tcW w:w="5812" w:type="dxa"/>
          </w:tcPr>
          <w:p w:rsidR="00FC1BED" w:rsidRDefault="00FC1BED" w:rsidP="00FC1BED">
            <w:r w:rsidRPr="00CE2DCF">
              <w:rPr>
                <w:rFonts w:hint="eastAsia"/>
              </w:rPr>
              <w:t>对</w:t>
            </w:r>
            <w:r w:rsidRPr="00CE2DCF">
              <w:t>水岸江堤空间的照明进行总体谋划，</w:t>
            </w:r>
            <w:r w:rsidRPr="00CE2DCF">
              <w:rPr>
                <w:rFonts w:hint="eastAsia"/>
              </w:rPr>
              <w:t>针对</w:t>
            </w:r>
            <w:r w:rsidRPr="00CE2DCF">
              <w:t>功能照明与景观照明</w:t>
            </w:r>
            <w:r w:rsidRPr="00CE2DCF">
              <w:rPr>
                <w:rFonts w:hint="eastAsia"/>
              </w:rPr>
              <w:t>不同</w:t>
            </w:r>
            <w:r w:rsidRPr="00CE2DCF">
              <w:t>需求，</w:t>
            </w:r>
            <w:r w:rsidRPr="00CE2DCF">
              <w:rPr>
                <w:rFonts w:hint="eastAsia"/>
              </w:rPr>
              <w:t>提出区别</w:t>
            </w:r>
            <w:r w:rsidRPr="00CE2DCF">
              <w:t>对待的照明设计</w:t>
            </w:r>
            <w:r w:rsidRPr="00CE2DCF">
              <w:rPr>
                <w:rFonts w:hint="eastAsia"/>
              </w:rPr>
              <w:t>思路</w:t>
            </w:r>
            <w:r w:rsidRPr="00CE2DCF">
              <w:t>与概念</w:t>
            </w:r>
            <w:r w:rsidRPr="00CE2DCF">
              <w:rPr>
                <w:rFonts w:hint="eastAsia"/>
              </w:rPr>
              <w:t>方案。</w:t>
            </w:r>
          </w:p>
          <w:p w:rsidR="00167F5A" w:rsidRPr="00CE2DCF" w:rsidRDefault="00167F5A" w:rsidP="00FC1BED">
            <w:r w:rsidRPr="00CE2DCF">
              <w:rPr>
                <w:rFonts w:hint="eastAsia"/>
                <w:b/>
              </w:rPr>
              <w:t>【包含但不限于上述内容】</w:t>
            </w:r>
          </w:p>
          <w:p w:rsidR="00EB33A2" w:rsidRPr="00CE2DCF" w:rsidRDefault="00EB33A2" w:rsidP="00FC1BED">
            <w:r w:rsidRPr="00CE2DCF">
              <w:rPr>
                <w:rFonts w:hint="eastAsia"/>
              </w:rPr>
              <w:t>景观方案能与周边的环境充分协调，布置</w:t>
            </w:r>
            <w:r w:rsidR="002B3577">
              <w:rPr>
                <w:rFonts w:hint="eastAsia"/>
              </w:rPr>
              <w:t>十分</w:t>
            </w:r>
            <w:r w:rsidR="00CE2DCF" w:rsidRPr="00CE2DCF">
              <w:rPr>
                <w:rFonts w:hint="eastAsia"/>
              </w:rPr>
              <w:t>合理</w:t>
            </w:r>
            <w:r w:rsidRPr="00CE2DCF">
              <w:rPr>
                <w:rFonts w:hint="eastAsia"/>
              </w:rPr>
              <w:t>的</w:t>
            </w:r>
            <w:r w:rsidR="00981C9B" w:rsidRPr="00CE2DCF">
              <w:rPr>
                <w:rFonts w:hint="eastAsia"/>
              </w:rPr>
              <w:t>，得</w:t>
            </w:r>
            <w:r w:rsidR="00981C9B" w:rsidRPr="00CE2DCF">
              <w:rPr>
                <w:rFonts w:hint="eastAsia"/>
              </w:rPr>
              <w:t>3</w:t>
            </w:r>
            <w:r w:rsidR="00981C9B" w:rsidRPr="00CE2DCF">
              <w:rPr>
                <w:rFonts w:hint="eastAsia"/>
              </w:rPr>
              <w:t>分；</w:t>
            </w:r>
          </w:p>
          <w:p w:rsidR="00EB33A2" w:rsidRPr="00CE2DCF" w:rsidRDefault="00CE2DCF" w:rsidP="00FC1BED">
            <w:r w:rsidRPr="00CE2DCF">
              <w:rPr>
                <w:rFonts w:hint="eastAsia"/>
              </w:rPr>
              <w:t>景观方案能与周边的环境较协调，布置相对合理的，得</w:t>
            </w:r>
            <w:r w:rsidRPr="00CE2DCF">
              <w:rPr>
                <w:rFonts w:hint="eastAsia"/>
              </w:rPr>
              <w:t>1-2</w:t>
            </w:r>
            <w:r w:rsidRPr="00CE2DCF">
              <w:rPr>
                <w:rFonts w:hint="eastAsia"/>
              </w:rPr>
              <w:t>分；</w:t>
            </w:r>
          </w:p>
          <w:p w:rsidR="00FC1BED" w:rsidRPr="00CE2DCF" w:rsidRDefault="00CE2DCF" w:rsidP="00CE2DCF">
            <w:r w:rsidRPr="00CE2DCF">
              <w:rPr>
                <w:rFonts w:hint="eastAsia"/>
              </w:rPr>
              <w:t>景观方案能与周边的环境不协调，布置不合理的，得</w:t>
            </w:r>
            <w:r w:rsidRPr="00CE2DCF">
              <w:rPr>
                <w:rFonts w:hint="eastAsia"/>
              </w:rPr>
              <w:t>0</w:t>
            </w:r>
            <w:r w:rsidRPr="00CE2DCF">
              <w:rPr>
                <w:rFonts w:hint="eastAsia"/>
              </w:rPr>
              <w:t>分</w:t>
            </w:r>
            <w:r w:rsidR="00167F5A">
              <w:rPr>
                <w:rFonts w:hint="eastAsia"/>
              </w:rPr>
              <w:t>。</w:t>
            </w:r>
          </w:p>
        </w:tc>
        <w:tc>
          <w:tcPr>
            <w:tcW w:w="962" w:type="dxa"/>
            <w:vAlign w:val="center"/>
          </w:tcPr>
          <w:p w:rsidR="00FC1BED" w:rsidRPr="00C46074" w:rsidRDefault="00FC1BED" w:rsidP="00981C9B">
            <w:pPr>
              <w:jc w:val="center"/>
              <w:rPr>
                <w:rFonts w:hAnsi="宋体"/>
                <w:szCs w:val="21"/>
              </w:rPr>
            </w:pPr>
            <w:r w:rsidRPr="00C46074">
              <w:rPr>
                <w:rFonts w:hAnsi="宋体"/>
                <w:szCs w:val="21"/>
              </w:rPr>
              <w:t>0-</w:t>
            </w:r>
            <w:r w:rsidR="00981C9B">
              <w:rPr>
                <w:rFonts w:hAnsi="宋体" w:hint="eastAsia"/>
                <w:szCs w:val="21"/>
              </w:rPr>
              <w:t>3</w:t>
            </w:r>
          </w:p>
        </w:tc>
      </w:tr>
      <w:tr w:rsidR="00FC1BED" w:rsidTr="006D6206">
        <w:trPr>
          <w:jc w:val="center"/>
        </w:trPr>
        <w:tc>
          <w:tcPr>
            <w:tcW w:w="567" w:type="dxa"/>
            <w:vAlign w:val="center"/>
          </w:tcPr>
          <w:p w:rsidR="00FC1BED" w:rsidRPr="00056F0A" w:rsidRDefault="00981C9B" w:rsidP="00FC1BED">
            <w:pPr>
              <w:jc w:val="center"/>
              <w:rPr>
                <w:rFonts w:ascii="宋体" w:eastAsia="宋体" w:cs="宋体"/>
                <w:kern w:val="0"/>
                <w:szCs w:val="21"/>
              </w:rPr>
            </w:pPr>
            <w:r>
              <w:rPr>
                <w:rFonts w:ascii="宋体" w:eastAsia="宋体" w:cs="宋体" w:hint="eastAsia"/>
                <w:kern w:val="0"/>
                <w:szCs w:val="21"/>
              </w:rPr>
              <w:t>10</w:t>
            </w:r>
          </w:p>
        </w:tc>
        <w:tc>
          <w:tcPr>
            <w:tcW w:w="1304" w:type="dxa"/>
            <w:vAlign w:val="center"/>
          </w:tcPr>
          <w:p w:rsidR="00A456AB" w:rsidRPr="00981C9B" w:rsidRDefault="00FC1BED" w:rsidP="00FC1BED">
            <w:pPr>
              <w:jc w:val="center"/>
              <w:rPr>
                <w:rFonts w:ascii="宋体" w:eastAsia="宋体" w:cs="宋体"/>
                <w:kern w:val="0"/>
                <w:szCs w:val="21"/>
              </w:rPr>
            </w:pPr>
            <w:r w:rsidRPr="00981C9B">
              <w:rPr>
                <w:rFonts w:ascii="宋体" w:eastAsia="宋体" w:cs="宋体" w:hint="eastAsia"/>
                <w:kern w:val="0"/>
                <w:szCs w:val="21"/>
              </w:rPr>
              <w:t>估算总投资</w:t>
            </w:r>
          </w:p>
        </w:tc>
        <w:tc>
          <w:tcPr>
            <w:tcW w:w="5812" w:type="dxa"/>
          </w:tcPr>
          <w:p w:rsidR="00FC1BED" w:rsidRDefault="00FC1BED" w:rsidP="00056F0A">
            <w:pPr>
              <w:autoSpaceDE w:val="0"/>
              <w:autoSpaceDN w:val="0"/>
              <w:adjustRightInd w:val="0"/>
              <w:jc w:val="left"/>
              <w:rPr>
                <w:rFonts w:ascii="宋体" w:eastAsia="宋体" w:cs="宋体"/>
                <w:kern w:val="0"/>
                <w:szCs w:val="21"/>
              </w:rPr>
            </w:pPr>
            <w:r w:rsidRPr="00056F0A">
              <w:rPr>
                <w:rFonts w:ascii="宋体" w:eastAsia="宋体" w:cs="宋体" w:hint="eastAsia"/>
                <w:kern w:val="0"/>
                <w:szCs w:val="21"/>
              </w:rPr>
              <w:t>充分考虑新技术运用和项目的多样性，内容完整、全面、基本准确，技术的经济性以及总投资与本项目表达方式、新科技、新技术的匹配性。</w:t>
            </w:r>
          </w:p>
          <w:p w:rsidR="00167F5A" w:rsidRDefault="00167F5A" w:rsidP="00056F0A">
            <w:pPr>
              <w:autoSpaceDE w:val="0"/>
              <w:autoSpaceDN w:val="0"/>
              <w:adjustRightInd w:val="0"/>
              <w:jc w:val="left"/>
              <w:rPr>
                <w:rFonts w:ascii="宋体" w:eastAsia="宋体" w:cs="宋体"/>
                <w:kern w:val="0"/>
                <w:szCs w:val="21"/>
              </w:rPr>
            </w:pPr>
            <w:r w:rsidRPr="00CE2DCF">
              <w:rPr>
                <w:rFonts w:hint="eastAsia"/>
                <w:b/>
              </w:rPr>
              <w:t>【包含但不限于上述内容】</w:t>
            </w:r>
          </w:p>
          <w:p w:rsidR="00EB33A2" w:rsidRDefault="00981C9B" w:rsidP="00056F0A">
            <w:pPr>
              <w:autoSpaceDE w:val="0"/>
              <w:autoSpaceDN w:val="0"/>
              <w:adjustRightInd w:val="0"/>
              <w:jc w:val="left"/>
              <w:rPr>
                <w:rFonts w:ascii="宋体" w:eastAsia="宋体" w:cs="宋体"/>
                <w:kern w:val="0"/>
                <w:szCs w:val="21"/>
              </w:rPr>
            </w:pPr>
            <w:r>
              <w:rPr>
                <w:rFonts w:ascii="宋体" w:eastAsia="宋体" w:cs="宋体" w:hint="eastAsia"/>
                <w:kern w:val="0"/>
                <w:szCs w:val="21"/>
              </w:rPr>
              <w:t>估算投资</w:t>
            </w:r>
            <w:r w:rsidR="00EB33A2">
              <w:rPr>
                <w:rFonts w:ascii="宋体" w:eastAsia="宋体" w:cs="宋体" w:hint="eastAsia"/>
                <w:kern w:val="0"/>
                <w:szCs w:val="21"/>
              </w:rPr>
              <w:t>与整体方案匹配</w:t>
            </w:r>
            <w:r>
              <w:rPr>
                <w:rFonts w:ascii="宋体" w:eastAsia="宋体" w:cs="宋体" w:hint="eastAsia"/>
                <w:kern w:val="0"/>
                <w:szCs w:val="21"/>
              </w:rPr>
              <w:t>性高</w:t>
            </w:r>
            <w:r w:rsidR="00EB33A2">
              <w:rPr>
                <w:rFonts w:ascii="宋体" w:eastAsia="宋体" w:cs="宋体" w:hint="eastAsia"/>
                <w:kern w:val="0"/>
                <w:szCs w:val="21"/>
              </w:rPr>
              <w:t>，经济</w:t>
            </w:r>
            <w:r>
              <w:rPr>
                <w:rFonts w:ascii="宋体" w:eastAsia="宋体" w:cs="宋体" w:hint="eastAsia"/>
                <w:kern w:val="0"/>
                <w:szCs w:val="21"/>
              </w:rPr>
              <w:t>性强的，得3分；</w:t>
            </w:r>
          </w:p>
          <w:p w:rsidR="00EB33A2" w:rsidRDefault="00981C9B" w:rsidP="00056F0A">
            <w:pPr>
              <w:autoSpaceDE w:val="0"/>
              <w:autoSpaceDN w:val="0"/>
              <w:adjustRightInd w:val="0"/>
              <w:jc w:val="left"/>
              <w:rPr>
                <w:rFonts w:ascii="宋体" w:eastAsia="宋体" w:cs="宋体"/>
                <w:kern w:val="0"/>
                <w:szCs w:val="21"/>
              </w:rPr>
            </w:pPr>
            <w:r>
              <w:rPr>
                <w:rFonts w:ascii="宋体" w:eastAsia="宋体" w:cs="宋体" w:hint="eastAsia"/>
                <w:kern w:val="0"/>
                <w:szCs w:val="21"/>
              </w:rPr>
              <w:t>估算投资与整体方案</w:t>
            </w:r>
            <w:r w:rsidR="00EB33A2">
              <w:rPr>
                <w:rFonts w:ascii="宋体" w:eastAsia="宋体" w:cs="宋体" w:hint="eastAsia"/>
                <w:kern w:val="0"/>
                <w:szCs w:val="21"/>
              </w:rPr>
              <w:t>匹配性一般，</w:t>
            </w:r>
            <w:r>
              <w:rPr>
                <w:rFonts w:ascii="宋体" w:eastAsia="宋体" w:cs="宋体" w:hint="eastAsia"/>
                <w:kern w:val="0"/>
                <w:szCs w:val="21"/>
              </w:rPr>
              <w:t>经济性一般的，得1-2分；</w:t>
            </w:r>
          </w:p>
          <w:p w:rsidR="00FC1BED" w:rsidRPr="00056F0A" w:rsidRDefault="00981C9B" w:rsidP="00CE2DCF">
            <w:pPr>
              <w:autoSpaceDE w:val="0"/>
              <w:autoSpaceDN w:val="0"/>
              <w:adjustRightInd w:val="0"/>
              <w:jc w:val="left"/>
              <w:rPr>
                <w:rFonts w:ascii="宋体" w:eastAsia="宋体" w:cs="宋体"/>
                <w:kern w:val="0"/>
                <w:szCs w:val="21"/>
              </w:rPr>
            </w:pPr>
            <w:r>
              <w:rPr>
                <w:rFonts w:ascii="宋体" w:eastAsia="宋体" w:cs="宋体" w:hint="eastAsia"/>
                <w:kern w:val="0"/>
                <w:szCs w:val="21"/>
              </w:rPr>
              <w:t>估算投资与整体方案</w:t>
            </w:r>
            <w:r w:rsidR="00EB33A2">
              <w:rPr>
                <w:rFonts w:ascii="宋体" w:eastAsia="宋体" w:cs="宋体" w:hint="eastAsia"/>
                <w:kern w:val="0"/>
                <w:szCs w:val="21"/>
              </w:rPr>
              <w:t>匹配性差，</w:t>
            </w:r>
            <w:r>
              <w:rPr>
                <w:rFonts w:ascii="宋体" w:eastAsia="宋体" w:cs="宋体" w:hint="eastAsia"/>
                <w:kern w:val="0"/>
                <w:szCs w:val="21"/>
              </w:rPr>
              <w:t>经济性差的，得0分。</w:t>
            </w:r>
          </w:p>
        </w:tc>
        <w:tc>
          <w:tcPr>
            <w:tcW w:w="962" w:type="dxa"/>
            <w:vAlign w:val="center"/>
          </w:tcPr>
          <w:p w:rsidR="00FC1BED" w:rsidRPr="00056F0A" w:rsidRDefault="00FC1BED" w:rsidP="00981C9B">
            <w:pPr>
              <w:jc w:val="center"/>
              <w:rPr>
                <w:rFonts w:ascii="宋体" w:eastAsia="宋体" w:cs="宋体"/>
                <w:kern w:val="0"/>
                <w:szCs w:val="21"/>
              </w:rPr>
            </w:pPr>
            <w:r w:rsidRPr="00056F0A">
              <w:rPr>
                <w:rFonts w:ascii="宋体" w:eastAsia="宋体" w:cs="宋体" w:hint="eastAsia"/>
                <w:kern w:val="0"/>
                <w:szCs w:val="21"/>
              </w:rPr>
              <w:t>0-</w:t>
            </w:r>
            <w:r w:rsidR="00981C9B">
              <w:rPr>
                <w:rFonts w:ascii="宋体" w:eastAsia="宋体" w:cs="宋体" w:hint="eastAsia"/>
                <w:kern w:val="0"/>
                <w:szCs w:val="21"/>
              </w:rPr>
              <w:t>3</w:t>
            </w:r>
          </w:p>
        </w:tc>
      </w:tr>
      <w:tr w:rsidR="00FC1BED" w:rsidTr="006D6206">
        <w:trPr>
          <w:jc w:val="center"/>
        </w:trPr>
        <w:tc>
          <w:tcPr>
            <w:tcW w:w="567" w:type="dxa"/>
            <w:vAlign w:val="center"/>
          </w:tcPr>
          <w:p w:rsidR="00FC1BED" w:rsidRPr="00056F0A" w:rsidRDefault="00981C9B" w:rsidP="00FC1BED">
            <w:pPr>
              <w:jc w:val="center"/>
              <w:rPr>
                <w:rFonts w:ascii="宋体" w:eastAsia="宋体" w:cs="宋体"/>
                <w:kern w:val="0"/>
                <w:szCs w:val="21"/>
              </w:rPr>
            </w:pPr>
            <w:r>
              <w:rPr>
                <w:rFonts w:ascii="宋体" w:eastAsia="宋体" w:cs="宋体" w:hint="eastAsia"/>
                <w:kern w:val="0"/>
                <w:szCs w:val="21"/>
              </w:rPr>
              <w:t>11</w:t>
            </w:r>
          </w:p>
        </w:tc>
        <w:tc>
          <w:tcPr>
            <w:tcW w:w="1304" w:type="dxa"/>
            <w:vAlign w:val="center"/>
          </w:tcPr>
          <w:p w:rsidR="00FC1BED" w:rsidRPr="00981C9B" w:rsidRDefault="00FC1BED" w:rsidP="00FC1BED">
            <w:pPr>
              <w:autoSpaceDE w:val="0"/>
              <w:autoSpaceDN w:val="0"/>
              <w:adjustRightInd w:val="0"/>
              <w:jc w:val="center"/>
              <w:rPr>
                <w:rFonts w:ascii="宋体" w:eastAsia="宋体" w:cs="宋体"/>
                <w:kern w:val="0"/>
                <w:szCs w:val="21"/>
              </w:rPr>
            </w:pPr>
            <w:r w:rsidRPr="00981C9B">
              <w:rPr>
                <w:rFonts w:ascii="宋体" w:eastAsia="宋体" w:cs="宋体" w:hint="eastAsia"/>
                <w:kern w:val="0"/>
                <w:szCs w:val="21"/>
              </w:rPr>
              <w:t>研究重点、</w:t>
            </w:r>
          </w:p>
          <w:p w:rsidR="00FC1BED" w:rsidRPr="00981C9B" w:rsidRDefault="00FC1BED" w:rsidP="00FC1BED">
            <w:pPr>
              <w:autoSpaceDE w:val="0"/>
              <w:autoSpaceDN w:val="0"/>
              <w:adjustRightInd w:val="0"/>
              <w:jc w:val="center"/>
              <w:rPr>
                <w:rFonts w:ascii="宋体" w:eastAsia="宋体" w:cs="宋体"/>
                <w:kern w:val="0"/>
                <w:szCs w:val="21"/>
              </w:rPr>
            </w:pPr>
            <w:r w:rsidRPr="00981C9B">
              <w:rPr>
                <w:rFonts w:ascii="宋体" w:eastAsia="宋体" w:cs="宋体" w:hint="eastAsia"/>
                <w:kern w:val="0"/>
                <w:szCs w:val="21"/>
              </w:rPr>
              <w:t>难点分析及</w:t>
            </w:r>
          </w:p>
          <w:p w:rsidR="00A456AB" w:rsidRPr="00981C9B" w:rsidRDefault="00FC1BED" w:rsidP="003D1868">
            <w:pPr>
              <w:jc w:val="center"/>
              <w:rPr>
                <w:rFonts w:ascii="宋体" w:eastAsia="宋体" w:cs="宋体"/>
                <w:kern w:val="0"/>
                <w:szCs w:val="21"/>
                <w:highlight w:val="yellow"/>
              </w:rPr>
            </w:pPr>
            <w:r w:rsidRPr="00981C9B">
              <w:rPr>
                <w:rFonts w:ascii="宋体" w:eastAsia="宋体" w:cs="宋体" w:hint="eastAsia"/>
                <w:kern w:val="0"/>
                <w:szCs w:val="21"/>
              </w:rPr>
              <w:t>对策研究</w:t>
            </w:r>
          </w:p>
        </w:tc>
        <w:tc>
          <w:tcPr>
            <w:tcW w:w="5812" w:type="dxa"/>
          </w:tcPr>
          <w:p w:rsidR="00FC1BED" w:rsidRDefault="00FC1BED" w:rsidP="00FC1BED">
            <w:pPr>
              <w:autoSpaceDE w:val="0"/>
              <w:autoSpaceDN w:val="0"/>
              <w:adjustRightInd w:val="0"/>
              <w:jc w:val="left"/>
              <w:rPr>
                <w:rFonts w:ascii="宋体" w:eastAsia="宋体" w:cs="宋体"/>
                <w:kern w:val="0"/>
                <w:szCs w:val="21"/>
              </w:rPr>
            </w:pPr>
            <w:r w:rsidRPr="00056F0A">
              <w:rPr>
                <w:rFonts w:ascii="宋体" w:eastAsia="宋体" w:cs="宋体" w:hint="eastAsia"/>
                <w:kern w:val="0"/>
                <w:szCs w:val="21"/>
              </w:rPr>
              <w:t>针对本项目特点进行重难点分析</w:t>
            </w:r>
            <w:r>
              <w:rPr>
                <w:rFonts w:ascii="宋体" w:eastAsia="宋体" w:cs="宋体" w:hint="eastAsia"/>
                <w:kern w:val="0"/>
                <w:szCs w:val="21"/>
              </w:rPr>
              <w:t>（</w:t>
            </w:r>
            <w:r>
              <w:rPr>
                <w:rFonts w:hint="eastAsia"/>
              </w:rPr>
              <w:t>三江汇地区沿江岸线分段、分期建设时序。区域开发联动，整体统筹与周边国土空间布局，岸线改造建设与周边区域开发联动关系。</w:t>
            </w:r>
            <w:r>
              <w:rPr>
                <w:rFonts w:ascii="宋体" w:eastAsia="宋体" w:cs="宋体" w:hint="eastAsia"/>
                <w:kern w:val="0"/>
                <w:szCs w:val="21"/>
              </w:rPr>
              <w:t>）</w:t>
            </w:r>
            <w:r w:rsidRPr="00056F0A">
              <w:rPr>
                <w:rFonts w:ascii="宋体" w:eastAsia="宋体" w:cs="宋体" w:hint="eastAsia"/>
                <w:kern w:val="0"/>
                <w:szCs w:val="21"/>
              </w:rPr>
              <w:t>，提出的解决问题的对策与方案建议能实际解决项目所要解决的问题具有可操作性和实用性</w:t>
            </w:r>
            <w:r>
              <w:rPr>
                <w:rFonts w:ascii="宋体" w:eastAsia="宋体" w:cs="宋体" w:hint="eastAsia"/>
                <w:kern w:val="0"/>
                <w:szCs w:val="21"/>
              </w:rPr>
              <w:t>。</w:t>
            </w:r>
          </w:p>
          <w:p w:rsidR="00167F5A" w:rsidRDefault="00167F5A" w:rsidP="00FC1BED">
            <w:pPr>
              <w:autoSpaceDE w:val="0"/>
              <w:autoSpaceDN w:val="0"/>
              <w:adjustRightInd w:val="0"/>
              <w:jc w:val="left"/>
              <w:rPr>
                <w:rFonts w:ascii="宋体" w:eastAsia="宋体" w:cs="宋体"/>
                <w:kern w:val="0"/>
                <w:szCs w:val="21"/>
              </w:rPr>
            </w:pPr>
            <w:r w:rsidRPr="00CE2DCF">
              <w:rPr>
                <w:rFonts w:hint="eastAsia"/>
                <w:b/>
              </w:rPr>
              <w:t>【包含但不限于上述内容】</w:t>
            </w:r>
          </w:p>
          <w:p w:rsidR="00EB33A2" w:rsidRDefault="00EB33A2" w:rsidP="00FC1BED">
            <w:pPr>
              <w:autoSpaceDE w:val="0"/>
              <w:autoSpaceDN w:val="0"/>
              <w:adjustRightInd w:val="0"/>
              <w:jc w:val="left"/>
              <w:rPr>
                <w:rFonts w:ascii="宋体" w:eastAsia="宋体" w:cs="宋体"/>
                <w:kern w:val="0"/>
                <w:szCs w:val="21"/>
              </w:rPr>
            </w:pPr>
            <w:r>
              <w:rPr>
                <w:rFonts w:ascii="宋体" w:eastAsia="宋体" w:cs="宋体" w:hint="eastAsia"/>
                <w:kern w:val="0"/>
                <w:szCs w:val="21"/>
              </w:rPr>
              <w:t>分析准确，</w:t>
            </w:r>
            <w:r w:rsidR="003D1868">
              <w:rPr>
                <w:rFonts w:ascii="宋体" w:eastAsia="宋体" w:cs="宋体" w:hint="eastAsia"/>
                <w:kern w:val="0"/>
                <w:szCs w:val="21"/>
              </w:rPr>
              <w:t>可操作性、实用性</w:t>
            </w:r>
            <w:r w:rsidR="00981C9B">
              <w:rPr>
                <w:rFonts w:ascii="宋体" w:eastAsia="宋体" w:cs="宋体" w:hint="eastAsia"/>
                <w:kern w:val="0"/>
                <w:szCs w:val="21"/>
              </w:rPr>
              <w:t>强的，得6-8分；</w:t>
            </w:r>
          </w:p>
          <w:p w:rsidR="00981C9B" w:rsidRDefault="00981C9B" w:rsidP="00FC1BED">
            <w:pPr>
              <w:autoSpaceDE w:val="0"/>
              <w:autoSpaceDN w:val="0"/>
              <w:adjustRightInd w:val="0"/>
              <w:jc w:val="left"/>
              <w:rPr>
                <w:rFonts w:ascii="宋体" w:eastAsia="宋体" w:cs="宋体"/>
                <w:kern w:val="0"/>
                <w:szCs w:val="21"/>
              </w:rPr>
            </w:pPr>
            <w:r>
              <w:rPr>
                <w:rFonts w:ascii="宋体" w:eastAsia="宋体" w:cs="宋体" w:hint="eastAsia"/>
                <w:kern w:val="0"/>
                <w:szCs w:val="21"/>
              </w:rPr>
              <w:t>分析准确，可操作性、实用性一般的，得3-5分；</w:t>
            </w:r>
          </w:p>
          <w:p w:rsidR="00FC1BED" w:rsidRPr="00056F0A" w:rsidRDefault="00981C9B" w:rsidP="00FC1BED">
            <w:pPr>
              <w:autoSpaceDE w:val="0"/>
              <w:autoSpaceDN w:val="0"/>
              <w:adjustRightInd w:val="0"/>
              <w:jc w:val="left"/>
              <w:rPr>
                <w:rFonts w:ascii="宋体" w:eastAsia="宋体" w:cs="宋体"/>
                <w:kern w:val="0"/>
                <w:szCs w:val="21"/>
              </w:rPr>
            </w:pPr>
            <w:r>
              <w:rPr>
                <w:rFonts w:ascii="宋体" w:eastAsia="宋体" w:cs="宋体" w:hint="eastAsia"/>
                <w:kern w:val="0"/>
                <w:szCs w:val="21"/>
              </w:rPr>
              <w:lastRenderedPageBreak/>
              <w:t>分析不准确，可操作性、实用性差的，得0-2分；</w:t>
            </w:r>
          </w:p>
        </w:tc>
        <w:tc>
          <w:tcPr>
            <w:tcW w:w="962" w:type="dxa"/>
            <w:vAlign w:val="center"/>
          </w:tcPr>
          <w:p w:rsidR="00FC1BED" w:rsidRPr="00056F0A" w:rsidRDefault="00FC1BED" w:rsidP="00981C9B">
            <w:pPr>
              <w:jc w:val="center"/>
              <w:rPr>
                <w:rFonts w:ascii="宋体" w:eastAsia="宋体" w:cs="宋体"/>
                <w:kern w:val="0"/>
                <w:szCs w:val="21"/>
              </w:rPr>
            </w:pPr>
            <w:r>
              <w:rPr>
                <w:rFonts w:ascii="宋体" w:eastAsia="宋体" w:cs="宋体" w:hint="eastAsia"/>
                <w:kern w:val="0"/>
                <w:szCs w:val="21"/>
              </w:rPr>
              <w:lastRenderedPageBreak/>
              <w:t>0-</w:t>
            </w:r>
            <w:r w:rsidR="00981C9B">
              <w:rPr>
                <w:rFonts w:ascii="宋体" w:eastAsia="宋体" w:cs="宋体" w:hint="eastAsia"/>
                <w:kern w:val="0"/>
                <w:szCs w:val="21"/>
              </w:rPr>
              <w:t>8</w:t>
            </w:r>
          </w:p>
        </w:tc>
      </w:tr>
      <w:tr w:rsidR="00FC1BED" w:rsidTr="006D6206">
        <w:trPr>
          <w:jc w:val="center"/>
        </w:trPr>
        <w:tc>
          <w:tcPr>
            <w:tcW w:w="567" w:type="dxa"/>
            <w:vAlign w:val="center"/>
          </w:tcPr>
          <w:p w:rsidR="00FC1BED" w:rsidRPr="00056F0A" w:rsidRDefault="00FC1BED" w:rsidP="00981C9B">
            <w:pPr>
              <w:jc w:val="center"/>
              <w:rPr>
                <w:rFonts w:ascii="宋体" w:eastAsia="宋体" w:cs="宋体"/>
                <w:kern w:val="0"/>
                <w:szCs w:val="21"/>
              </w:rPr>
            </w:pPr>
            <w:r>
              <w:rPr>
                <w:rFonts w:ascii="宋体" w:eastAsia="宋体" w:cs="宋体" w:hint="eastAsia"/>
                <w:kern w:val="0"/>
                <w:szCs w:val="21"/>
              </w:rPr>
              <w:lastRenderedPageBreak/>
              <w:t>1</w:t>
            </w:r>
            <w:r w:rsidR="00981C9B">
              <w:rPr>
                <w:rFonts w:ascii="宋体" w:eastAsia="宋体" w:cs="宋体" w:hint="eastAsia"/>
                <w:kern w:val="0"/>
                <w:szCs w:val="21"/>
              </w:rPr>
              <w:t>2</w:t>
            </w:r>
          </w:p>
        </w:tc>
        <w:tc>
          <w:tcPr>
            <w:tcW w:w="1304" w:type="dxa"/>
            <w:vAlign w:val="center"/>
          </w:tcPr>
          <w:p w:rsidR="00FC1BED" w:rsidRPr="00056F0A" w:rsidRDefault="00FC1BED" w:rsidP="00FC1BED">
            <w:pPr>
              <w:autoSpaceDE w:val="0"/>
              <w:autoSpaceDN w:val="0"/>
              <w:adjustRightInd w:val="0"/>
              <w:jc w:val="center"/>
              <w:rPr>
                <w:rFonts w:ascii="宋体" w:eastAsia="宋体" w:cs="宋体"/>
                <w:kern w:val="0"/>
                <w:szCs w:val="21"/>
              </w:rPr>
            </w:pPr>
            <w:r w:rsidRPr="00056F0A">
              <w:rPr>
                <w:rFonts w:ascii="宋体" w:eastAsia="宋体" w:cs="宋体" w:hint="eastAsia"/>
                <w:kern w:val="0"/>
                <w:szCs w:val="21"/>
              </w:rPr>
              <w:t>投标人的服</w:t>
            </w:r>
          </w:p>
          <w:p w:rsidR="00FC1BED" w:rsidRPr="00056F0A" w:rsidRDefault="00FC1BED" w:rsidP="00FC1BED">
            <w:pPr>
              <w:jc w:val="center"/>
              <w:rPr>
                <w:rFonts w:ascii="宋体" w:eastAsia="宋体" w:cs="宋体"/>
                <w:kern w:val="0"/>
                <w:szCs w:val="21"/>
              </w:rPr>
            </w:pPr>
            <w:r w:rsidRPr="00056F0A">
              <w:rPr>
                <w:rFonts w:ascii="宋体" w:eastAsia="宋体" w:cs="宋体" w:hint="eastAsia"/>
                <w:kern w:val="0"/>
                <w:szCs w:val="21"/>
              </w:rPr>
              <w:t>务承诺</w:t>
            </w:r>
          </w:p>
        </w:tc>
        <w:tc>
          <w:tcPr>
            <w:tcW w:w="5812" w:type="dxa"/>
          </w:tcPr>
          <w:p w:rsidR="00FC1BED" w:rsidRPr="00056F0A" w:rsidRDefault="00FC1BED" w:rsidP="00056F0A">
            <w:pPr>
              <w:autoSpaceDE w:val="0"/>
              <w:autoSpaceDN w:val="0"/>
              <w:adjustRightInd w:val="0"/>
              <w:jc w:val="left"/>
              <w:rPr>
                <w:rFonts w:ascii="宋体" w:eastAsia="宋体" w:cs="宋体"/>
                <w:kern w:val="0"/>
                <w:szCs w:val="21"/>
              </w:rPr>
            </w:pPr>
            <w:r w:rsidRPr="00056F0A">
              <w:rPr>
                <w:rFonts w:ascii="宋体" w:eastAsia="宋体" w:cs="宋体" w:hint="eastAsia"/>
                <w:kern w:val="0"/>
                <w:szCs w:val="21"/>
              </w:rPr>
              <w:t>设计进度的安排合理性，设计质量、配合工程实</w:t>
            </w:r>
          </w:p>
          <w:p w:rsidR="00FC1BED" w:rsidRPr="00056F0A" w:rsidRDefault="00FC1BED" w:rsidP="00056F0A">
            <w:pPr>
              <w:autoSpaceDE w:val="0"/>
              <w:autoSpaceDN w:val="0"/>
              <w:adjustRightInd w:val="0"/>
              <w:jc w:val="left"/>
              <w:rPr>
                <w:rFonts w:ascii="宋体" w:eastAsia="宋体" w:cs="宋体"/>
                <w:kern w:val="0"/>
                <w:szCs w:val="21"/>
              </w:rPr>
            </w:pPr>
            <w:r w:rsidRPr="00056F0A">
              <w:rPr>
                <w:rFonts w:ascii="宋体" w:eastAsia="宋体" w:cs="宋体" w:hint="eastAsia"/>
                <w:kern w:val="0"/>
                <w:szCs w:val="21"/>
              </w:rPr>
              <w:t>施、提供优质的服务保障</w:t>
            </w:r>
          </w:p>
        </w:tc>
        <w:tc>
          <w:tcPr>
            <w:tcW w:w="962" w:type="dxa"/>
            <w:vAlign w:val="center"/>
          </w:tcPr>
          <w:p w:rsidR="00FC1BED" w:rsidRPr="00056F0A" w:rsidRDefault="00FC1BED" w:rsidP="00FC1BED">
            <w:pPr>
              <w:jc w:val="center"/>
              <w:rPr>
                <w:rFonts w:ascii="宋体" w:eastAsia="宋体" w:cs="宋体"/>
                <w:kern w:val="0"/>
                <w:szCs w:val="21"/>
              </w:rPr>
            </w:pPr>
            <w:r>
              <w:rPr>
                <w:rFonts w:ascii="宋体" w:eastAsia="宋体" w:cs="宋体" w:hint="eastAsia"/>
                <w:kern w:val="0"/>
                <w:szCs w:val="21"/>
              </w:rPr>
              <w:t>0-3</w:t>
            </w:r>
          </w:p>
        </w:tc>
      </w:tr>
    </w:tbl>
    <w:p w:rsidR="001E033A" w:rsidRPr="001E033A" w:rsidRDefault="001E033A" w:rsidP="001E033A">
      <w:pPr>
        <w:pStyle w:val="a7"/>
        <w:spacing w:line="560" w:lineRule="exact"/>
        <w:ind w:firstLineChars="200" w:firstLine="480"/>
        <w:rPr>
          <w:rFonts w:ascii="宋体" w:hAnsi="宋体" w:cs="宋体"/>
          <w:kern w:val="0"/>
          <w:sz w:val="24"/>
          <w:szCs w:val="24"/>
        </w:rPr>
      </w:pPr>
    </w:p>
    <w:p w:rsidR="001E033A" w:rsidRDefault="001E033A" w:rsidP="001E033A">
      <w:pPr>
        <w:widowControl/>
        <w:spacing w:after="150" w:line="560" w:lineRule="exact"/>
        <w:ind w:firstLineChars="150" w:firstLine="315"/>
        <w:rPr>
          <w:rFonts w:ascii="宋体" w:hAnsi="宋体"/>
        </w:rPr>
      </w:pPr>
      <w:r>
        <w:rPr>
          <w:rFonts w:ascii="宋体" w:hAnsi="宋体" w:hint="eastAsia"/>
        </w:rPr>
        <w:t>四</w:t>
      </w:r>
      <w:r>
        <w:rPr>
          <w:rFonts w:ascii="宋体" w:hAnsi="宋体" w:hint="eastAsia"/>
          <w:b/>
          <w:bCs/>
        </w:rPr>
        <w:t>、初步评审</w:t>
      </w:r>
    </w:p>
    <w:p w:rsidR="001E033A" w:rsidRDefault="001E033A" w:rsidP="001E033A">
      <w:pPr>
        <w:widowControl/>
        <w:spacing w:after="150" w:line="560" w:lineRule="exact"/>
        <w:ind w:firstLineChars="200" w:firstLine="420"/>
        <w:rPr>
          <w:rFonts w:ascii="宋体" w:hAnsi="宋体"/>
        </w:rPr>
      </w:pPr>
      <w:r>
        <w:rPr>
          <w:rFonts w:ascii="宋体" w:hAnsi="宋体" w:hint="eastAsia"/>
        </w:rPr>
        <w:t xml:space="preserve">投标文件存在下列情形之一的，初步评审不予通过，否决其投标： </w:t>
      </w:r>
    </w:p>
    <w:p w:rsidR="001E033A" w:rsidRDefault="001E033A" w:rsidP="001E033A">
      <w:pPr>
        <w:widowControl/>
        <w:spacing w:after="150" w:line="560" w:lineRule="exact"/>
        <w:ind w:firstLineChars="150" w:firstLine="315"/>
        <w:rPr>
          <w:rFonts w:ascii="宋体" w:hAnsi="宋体"/>
        </w:rPr>
      </w:pPr>
      <w:r>
        <w:rPr>
          <w:rFonts w:ascii="宋体" w:hAnsi="宋体" w:hint="eastAsia"/>
        </w:rPr>
        <w:t>（一）投标文件未经投标人盖章和法定代表人（或提供有效“授权委托书”的委托代理人）签</w:t>
      </w:r>
      <w:r w:rsidRPr="00804727">
        <w:rPr>
          <w:rFonts w:ascii="宋体" w:hAnsi="宋体" w:hint="eastAsia"/>
        </w:rPr>
        <w:t>字</w:t>
      </w:r>
      <w:r w:rsidRPr="00804727">
        <w:rPr>
          <w:rFonts w:ascii="宋体" w:hAnsi="宋体" w:hint="eastAsia"/>
          <w:szCs w:val="21"/>
        </w:rPr>
        <w:t>和盖章</w:t>
      </w:r>
      <w:r>
        <w:rPr>
          <w:rFonts w:ascii="宋体" w:hAnsi="宋体" w:hint="eastAsia"/>
        </w:rPr>
        <w:t>的；</w:t>
      </w:r>
    </w:p>
    <w:p w:rsidR="001E033A" w:rsidRDefault="001E033A" w:rsidP="001E033A">
      <w:pPr>
        <w:widowControl/>
        <w:spacing w:after="150" w:line="560" w:lineRule="exact"/>
        <w:ind w:firstLineChars="150" w:firstLine="315"/>
        <w:rPr>
          <w:rFonts w:ascii="宋体" w:hAnsi="宋体"/>
        </w:rPr>
      </w:pPr>
      <w:r>
        <w:rPr>
          <w:rFonts w:ascii="宋体" w:hAnsi="宋体" w:hint="eastAsia"/>
        </w:rPr>
        <w:t>（二）投标函未加盖投标人公章的；</w:t>
      </w:r>
    </w:p>
    <w:p w:rsidR="001E033A" w:rsidRDefault="001E033A" w:rsidP="001E033A">
      <w:pPr>
        <w:widowControl/>
        <w:spacing w:after="150" w:line="560" w:lineRule="exact"/>
        <w:ind w:firstLineChars="150" w:firstLine="315"/>
        <w:rPr>
          <w:rFonts w:ascii="宋体" w:hAnsi="宋体"/>
        </w:rPr>
      </w:pPr>
      <w:r>
        <w:rPr>
          <w:rFonts w:ascii="宋体" w:hAnsi="宋体" w:hint="eastAsia"/>
        </w:rPr>
        <w:t>（三）投标文件未按规定的格式填写，关键内容缺失的（含投标承诺书）；</w:t>
      </w:r>
    </w:p>
    <w:p w:rsidR="001E033A" w:rsidRDefault="001E033A" w:rsidP="001E033A">
      <w:pPr>
        <w:widowControl/>
        <w:snapToGrid w:val="0"/>
        <w:spacing w:line="560" w:lineRule="exact"/>
        <w:ind w:firstLineChars="150" w:firstLine="315"/>
        <w:rPr>
          <w:rFonts w:ascii="宋体" w:hAnsi="宋体"/>
        </w:rPr>
      </w:pPr>
      <w:r>
        <w:rPr>
          <w:rFonts w:ascii="宋体" w:hAnsi="宋体" w:hint="eastAsia"/>
        </w:rPr>
        <w:t>（四）投标人递交两份或多份内容不同的投标文件，或在一份投标文件中对同一招标项目报有两个或多个报价，且未声明哪一个有效，按招标文件规定提交备选投标方案的除外；</w:t>
      </w:r>
    </w:p>
    <w:p w:rsidR="001E033A" w:rsidRDefault="001E033A" w:rsidP="001E033A">
      <w:pPr>
        <w:widowControl/>
        <w:spacing w:after="150" w:line="560" w:lineRule="exact"/>
        <w:rPr>
          <w:rFonts w:ascii="宋体" w:hAnsi="宋体"/>
        </w:rPr>
      </w:pPr>
      <w:r>
        <w:rPr>
          <w:rFonts w:ascii="宋体" w:hAnsi="宋体" w:hint="eastAsia"/>
        </w:rPr>
        <w:t xml:space="preserve">   （五）组成联合体投标的，投标文件未附联合体各方共同投标协议的；</w:t>
      </w:r>
    </w:p>
    <w:p w:rsidR="001E033A" w:rsidRDefault="001E033A" w:rsidP="001E033A">
      <w:pPr>
        <w:spacing w:line="560" w:lineRule="exact"/>
        <w:rPr>
          <w:rFonts w:ascii="宋体" w:hAnsi="宋体"/>
        </w:rPr>
      </w:pPr>
      <w:r>
        <w:rPr>
          <w:rFonts w:ascii="宋体" w:hAnsi="宋体" w:hint="eastAsia"/>
        </w:rPr>
        <w:t xml:space="preserve">   </w:t>
      </w:r>
      <w:r>
        <w:rPr>
          <w:rFonts w:ascii="宋体" w:hAnsi="宋体"/>
        </w:rPr>
        <w:t>（</w:t>
      </w:r>
      <w:r w:rsidR="000C7558">
        <w:rPr>
          <w:rFonts w:ascii="宋体" w:hAnsi="宋体"/>
        </w:rPr>
        <w:t>六</w:t>
      </w:r>
      <w:r>
        <w:rPr>
          <w:rFonts w:ascii="宋体" w:hAnsi="宋体"/>
        </w:rPr>
        <w:t>）</w:t>
      </w:r>
      <w:r>
        <w:rPr>
          <w:rFonts w:ascii="宋体" w:hAnsi="宋体" w:cs="宋体" w:hint="eastAsia"/>
        </w:rPr>
        <w:t>法律、法规、规章及规范性文件规定其他应否决投标的情形。</w:t>
      </w:r>
    </w:p>
    <w:p w:rsidR="001E033A" w:rsidRDefault="001E033A" w:rsidP="001E033A">
      <w:pPr>
        <w:widowControl/>
        <w:spacing w:after="150" w:line="560" w:lineRule="exact"/>
        <w:ind w:firstLineChars="200" w:firstLine="422"/>
        <w:rPr>
          <w:rFonts w:ascii="宋体" w:hAnsi="宋体"/>
        </w:rPr>
      </w:pPr>
      <w:r>
        <w:rPr>
          <w:rFonts w:ascii="宋体" w:hAnsi="宋体" w:hint="eastAsia"/>
          <w:b/>
          <w:bCs/>
        </w:rPr>
        <w:t>五、资信标评审</w:t>
      </w:r>
      <w:r>
        <w:rPr>
          <w:rFonts w:ascii="宋体" w:hAnsi="宋体" w:hint="eastAsia"/>
        </w:rPr>
        <w:t>（</w:t>
      </w:r>
      <w:r w:rsidR="00E7004E">
        <w:rPr>
          <w:rFonts w:ascii="宋体" w:hAnsi="宋体" w:hint="eastAsia"/>
        </w:rPr>
        <w:t>10</w:t>
      </w:r>
      <w:r>
        <w:rPr>
          <w:rFonts w:ascii="宋体" w:hAnsi="宋体" w:hint="eastAsia"/>
        </w:rPr>
        <w:t>分）</w:t>
      </w:r>
    </w:p>
    <w:p w:rsidR="001E033A" w:rsidRDefault="001E033A" w:rsidP="001E033A">
      <w:pPr>
        <w:widowControl/>
        <w:spacing w:after="150" w:line="560" w:lineRule="exact"/>
        <w:ind w:firstLineChars="250" w:firstLine="525"/>
        <w:rPr>
          <w:rFonts w:ascii="宋体" w:hAnsi="宋体" w:cs="宋体"/>
        </w:rPr>
      </w:pPr>
      <w:r>
        <w:rPr>
          <w:rFonts w:ascii="宋体" w:hAnsi="宋体" w:cs="宋体" w:hint="eastAsia"/>
        </w:rPr>
        <w:t>评标委员会对通过资格审查、技术标审查、初步评审的投标文件进行资信评审，</w:t>
      </w:r>
      <w:r>
        <w:rPr>
          <w:rFonts w:ascii="宋体" w:hAnsi="宋体" w:hint="eastAsia"/>
        </w:rPr>
        <w:t>评审主要因素包含综合实力、类似工程业绩、信用评价等。</w:t>
      </w:r>
      <w:r>
        <w:rPr>
          <w:rFonts w:ascii="宋体" w:hAnsi="宋体" w:cs="宋体" w:hint="eastAsia"/>
        </w:rPr>
        <w:t>资信评分由评标委员会统一评分，评分时保留一位小数 。</w:t>
      </w:r>
    </w:p>
    <w:tbl>
      <w:tblPr>
        <w:tblStyle w:val="ad"/>
        <w:tblW w:w="8221" w:type="dxa"/>
        <w:jc w:val="center"/>
        <w:tblInd w:w="959" w:type="dxa"/>
        <w:tblLook w:val="04A0"/>
      </w:tblPr>
      <w:tblGrid>
        <w:gridCol w:w="567"/>
        <w:gridCol w:w="992"/>
        <w:gridCol w:w="993"/>
        <w:gridCol w:w="4535"/>
        <w:gridCol w:w="1134"/>
      </w:tblGrid>
      <w:tr w:rsidR="00C46074" w:rsidTr="00E7004E">
        <w:trPr>
          <w:jc w:val="center"/>
        </w:trPr>
        <w:tc>
          <w:tcPr>
            <w:tcW w:w="567" w:type="dxa"/>
            <w:vAlign w:val="center"/>
          </w:tcPr>
          <w:p w:rsidR="00C46074" w:rsidRPr="00C46074" w:rsidRDefault="00C46074" w:rsidP="00E7004E">
            <w:pPr>
              <w:jc w:val="center"/>
              <w:rPr>
                <w:rFonts w:hAnsi="宋体"/>
                <w:szCs w:val="21"/>
              </w:rPr>
            </w:pPr>
            <w:r w:rsidRPr="00C46074">
              <w:rPr>
                <w:rFonts w:hAnsi="宋体" w:hint="eastAsia"/>
                <w:szCs w:val="21"/>
              </w:rPr>
              <w:t>序号</w:t>
            </w:r>
          </w:p>
        </w:tc>
        <w:tc>
          <w:tcPr>
            <w:tcW w:w="992" w:type="dxa"/>
            <w:vAlign w:val="center"/>
          </w:tcPr>
          <w:p w:rsidR="00C46074" w:rsidRPr="00C46074" w:rsidRDefault="00C46074" w:rsidP="00E7004E">
            <w:pPr>
              <w:jc w:val="center"/>
              <w:rPr>
                <w:rFonts w:hAnsi="宋体"/>
                <w:szCs w:val="21"/>
              </w:rPr>
            </w:pPr>
            <w:r w:rsidRPr="00C46074">
              <w:rPr>
                <w:rFonts w:hAnsi="宋体" w:hint="eastAsia"/>
                <w:szCs w:val="21"/>
              </w:rPr>
              <w:t>评分项目</w:t>
            </w:r>
          </w:p>
        </w:tc>
        <w:tc>
          <w:tcPr>
            <w:tcW w:w="993" w:type="dxa"/>
            <w:vAlign w:val="center"/>
          </w:tcPr>
          <w:p w:rsidR="00C46074" w:rsidRPr="00C46074" w:rsidRDefault="00C46074" w:rsidP="00E7004E">
            <w:pPr>
              <w:jc w:val="center"/>
              <w:rPr>
                <w:rFonts w:hAnsi="宋体"/>
                <w:szCs w:val="21"/>
              </w:rPr>
            </w:pPr>
            <w:r w:rsidRPr="00C46074">
              <w:rPr>
                <w:rFonts w:hAnsi="宋体" w:hint="eastAsia"/>
                <w:szCs w:val="21"/>
              </w:rPr>
              <w:t>子项</w:t>
            </w:r>
          </w:p>
        </w:tc>
        <w:tc>
          <w:tcPr>
            <w:tcW w:w="4535" w:type="dxa"/>
            <w:vAlign w:val="center"/>
          </w:tcPr>
          <w:p w:rsidR="00C46074" w:rsidRPr="00C46074" w:rsidRDefault="00C46074" w:rsidP="00E7004E">
            <w:pPr>
              <w:jc w:val="center"/>
              <w:rPr>
                <w:rFonts w:hAnsi="宋体"/>
                <w:szCs w:val="21"/>
              </w:rPr>
            </w:pPr>
            <w:r w:rsidRPr="00C46074">
              <w:rPr>
                <w:rFonts w:hAnsi="宋体" w:hint="eastAsia"/>
                <w:szCs w:val="21"/>
              </w:rPr>
              <w:t>评分标准</w:t>
            </w:r>
          </w:p>
        </w:tc>
        <w:tc>
          <w:tcPr>
            <w:tcW w:w="1134" w:type="dxa"/>
            <w:vAlign w:val="center"/>
          </w:tcPr>
          <w:p w:rsidR="00E7004E" w:rsidRDefault="00C46074" w:rsidP="00E7004E">
            <w:pPr>
              <w:jc w:val="center"/>
              <w:rPr>
                <w:rFonts w:hAnsi="宋体"/>
                <w:szCs w:val="21"/>
              </w:rPr>
            </w:pPr>
            <w:r w:rsidRPr="00C46074">
              <w:rPr>
                <w:rFonts w:hAnsi="宋体" w:hint="eastAsia"/>
                <w:szCs w:val="21"/>
              </w:rPr>
              <w:t>分项</w:t>
            </w:r>
          </w:p>
          <w:p w:rsidR="00C46074" w:rsidRPr="00C46074" w:rsidRDefault="00C46074" w:rsidP="00E7004E">
            <w:pPr>
              <w:jc w:val="center"/>
              <w:rPr>
                <w:rFonts w:hAnsi="宋体"/>
                <w:szCs w:val="21"/>
              </w:rPr>
            </w:pPr>
            <w:r w:rsidRPr="00C46074">
              <w:rPr>
                <w:rFonts w:hAnsi="宋体" w:hint="eastAsia"/>
                <w:szCs w:val="21"/>
              </w:rPr>
              <w:t>评分值</w:t>
            </w:r>
          </w:p>
        </w:tc>
      </w:tr>
      <w:tr w:rsidR="00C46074" w:rsidTr="00E7004E">
        <w:trPr>
          <w:jc w:val="center"/>
        </w:trPr>
        <w:tc>
          <w:tcPr>
            <w:tcW w:w="567" w:type="dxa"/>
            <w:vAlign w:val="center"/>
          </w:tcPr>
          <w:p w:rsidR="00C46074" w:rsidRPr="00C46074" w:rsidRDefault="00C46074" w:rsidP="00E7004E">
            <w:pPr>
              <w:jc w:val="center"/>
              <w:rPr>
                <w:rFonts w:hAnsi="宋体"/>
                <w:szCs w:val="21"/>
              </w:rPr>
            </w:pPr>
            <w:r w:rsidRPr="00C46074">
              <w:rPr>
                <w:rFonts w:hAnsi="宋体"/>
                <w:szCs w:val="21"/>
              </w:rPr>
              <w:t>1</w:t>
            </w:r>
          </w:p>
        </w:tc>
        <w:tc>
          <w:tcPr>
            <w:tcW w:w="992" w:type="dxa"/>
            <w:vAlign w:val="center"/>
          </w:tcPr>
          <w:p w:rsidR="00C46074" w:rsidRPr="00C46074" w:rsidRDefault="00C46074" w:rsidP="00E7004E">
            <w:pPr>
              <w:jc w:val="center"/>
              <w:rPr>
                <w:rFonts w:hAnsi="宋体"/>
                <w:szCs w:val="21"/>
              </w:rPr>
            </w:pPr>
            <w:r w:rsidRPr="00C46074">
              <w:rPr>
                <w:rFonts w:hAnsi="宋体" w:hint="eastAsia"/>
                <w:szCs w:val="21"/>
              </w:rPr>
              <w:t>综合实力</w:t>
            </w:r>
          </w:p>
        </w:tc>
        <w:tc>
          <w:tcPr>
            <w:tcW w:w="993" w:type="dxa"/>
            <w:vAlign w:val="center"/>
          </w:tcPr>
          <w:p w:rsidR="00C46074" w:rsidRPr="00C46074" w:rsidRDefault="00C46074" w:rsidP="00E7004E">
            <w:pPr>
              <w:jc w:val="center"/>
              <w:rPr>
                <w:rFonts w:hAnsi="宋体"/>
                <w:szCs w:val="21"/>
              </w:rPr>
            </w:pPr>
            <w:r w:rsidRPr="00C46074">
              <w:rPr>
                <w:rFonts w:hAnsi="宋体" w:hint="eastAsia"/>
                <w:szCs w:val="21"/>
              </w:rPr>
              <w:t>获奖情况</w:t>
            </w:r>
          </w:p>
        </w:tc>
        <w:tc>
          <w:tcPr>
            <w:tcW w:w="4535" w:type="dxa"/>
          </w:tcPr>
          <w:p w:rsidR="00AB2743" w:rsidRPr="002B3577" w:rsidRDefault="00C46074" w:rsidP="00C46074">
            <w:pPr>
              <w:jc w:val="left"/>
              <w:rPr>
                <w:rFonts w:hAnsi="宋体"/>
                <w:szCs w:val="21"/>
              </w:rPr>
            </w:pPr>
            <w:r w:rsidRPr="002B3577">
              <w:rPr>
                <w:rFonts w:hAnsi="宋体" w:hint="eastAsia"/>
                <w:szCs w:val="21"/>
              </w:rPr>
              <w:t>投标人在</w:t>
            </w:r>
            <w:r w:rsidRPr="002B3577">
              <w:rPr>
                <w:rFonts w:hAnsi="宋体"/>
                <w:szCs w:val="21"/>
              </w:rPr>
              <w:t>2015</w:t>
            </w:r>
            <w:r w:rsidRPr="002B3577">
              <w:rPr>
                <w:rFonts w:hAnsi="宋体" w:hint="eastAsia"/>
                <w:szCs w:val="21"/>
              </w:rPr>
              <w:t>年</w:t>
            </w:r>
            <w:r w:rsidRPr="002B3577">
              <w:rPr>
                <w:rFonts w:hAnsi="宋体"/>
                <w:szCs w:val="21"/>
              </w:rPr>
              <w:t>1</w:t>
            </w:r>
            <w:r w:rsidRPr="002B3577">
              <w:rPr>
                <w:rFonts w:hAnsi="宋体" w:hint="eastAsia"/>
                <w:szCs w:val="21"/>
              </w:rPr>
              <w:t>月</w:t>
            </w:r>
            <w:r w:rsidRPr="002B3577">
              <w:rPr>
                <w:rFonts w:hAnsi="宋体"/>
                <w:szCs w:val="21"/>
              </w:rPr>
              <w:t>1</w:t>
            </w:r>
            <w:r w:rsidRPr="002B3577">
              <w:rPr>
                <w:rFonts w:hAnsi="宋体" w:hint="eastAsia"/>
                <w:szCs w:val="21"/>
              </w:rPr>
              <w:t>日起</w:t>
            </w:r>
            <w:r w:rsidR="00AB2743" w:rsidRPr="002B3577">
              <w:rPr>
                <w:rFonts w:hAnsi="宋体" w:hint="eastAsia"/>
                <w:szCs w:val="21"/>
              </w:rPr>
              <w:t>承担过的类似沿江、沿海、沿湖景观设计或规划方案设计</w:t>
            </w:r>
            <w:r w:rsidRPr="002B3577">
              <w:rPr>
                <w:rFonts w:hAnsi="宋体" w:hint="eastAsia"/>
                <w:szCs w:val="21"/>
              </w:rPr>
              <w:t>获奖情况，获国家级奖项</w:t>
            </w:r>
            <w:r w:rsidR="00203752" w:rsidRPr="002B3577">
              <w:rPr>
                <w:rFonts w:hAnsi="宋体" w:hint="eastAsia"/>
                <w:szCs w:val="21"/>
              </w:rPr>
              <w:t>的</w:t>
            </w:r>
            <w:r w:rsidRPr="002B3577">
              <w:rPr>
                <w:rFonts w:hAnsi="宋体" w:hint="eastAsia"/>
                <w:szCs w:val="21"/>
              </w:rPr>
              <w:t>得</w:t>
            </w:r>
            <w:r w:rsidR="00203752" w:rsidRPr="002B3577">
              <w:rPr>
                <w:rFonts w:hAnsi="宋体" w:hint="eastAsia"/>
                <w:szCs w:val="21"/>
              </w:rPr>
              <w:t>2</w:t>
            </w:r>
            <w:r w:rsidRPr="002B3577">
              <w:rPr>
                <w:rFonts w:hAnsi="宋体" w:hint="eastAsia"/>
                <w:szCs w:val="21"/>
              </w:rPr>
              <w:t>分</w:t>
            </w:r>
            <w:r w:rsidR="00203752" w:rsidRPr="002B3577">
              <w:rPr>
                <w:rFonts w:hAnsi="宋体" w:hint="eastAsia"/>
                <w:szCs w:val="21"/>
              </w:rPr>
              <w:t>，获省级奖项的得</w:t>
            </w:r>
            <w:r w:rsidR="00203752" w:rsidRPr="002B3577">
              <w:rPr>
                <w:rFonts w:hAnsi="宋体" w:hint="eastAsia"/>
                <w:szCs w:val="21"/>
              </w:rPr>
              <w:t>1</w:t>
            </w:r>
            <w:r w:rsidR="00203752" w:rsidRPr="002B3577">
              <w:rPr>
                <w:rFonts w:hAnsi="宋体" w:hint="eastAsia"/>
                <w:szCs w:val="21"/>
              </w:rPr>
              <w:t>分</w:t>
            </w:r>
            <w:r w:rsidRPr="002B3577">
              <w:rPr>
                <w:rFonts w:hAnsi="宋体" w:hint="eastAsia"/>
                <w:szCs w:val="21"/>
              </w:rPr>
              <w:t>。</w:t>
            </w:r>
          </w:p>
          <w:p w:rsidR="00C46074" w:rsidRPr="00C46074" w:rsidRDefault="00C46074" w:rsidP="002B3577">
            <w:pPr>
              <w:jc w:val="left"/>
              <w:rPr>
                <w:rFonts w:hAnsi="宋体"/>
                <w:szCs w:val="21"/>
              </w:rPr>
            </w:pPr>
            <w:r w:rsidRPr="002B3577">
              <w:rPr>
                <w:rFonts w:hAnsi="宋体" w:hint="eastAsia"/>
                <w:szCs w:val="21"/>
              </w:rPr>
              <w:t>注：提供</w:t>
            </w:r>
            <w:r w:rsidR="007974F9">
              <w:rPr>
                <w:rFonts w:hAnsi="宋体" w:hint="eastAsia"/>
                <w:szCs w:val="21"/>
              </w:rPr>
              <w:t>设计合同及</w:t>
            </w:r>
            <w:r w:rsidRPr="002B3577">
              <w:rPr>
                <w:rFonts w:hAnsi="宋体" w:hint="eastAsia"/>
                <w:szCs w:val="21"/>
              </w:rPr>
              <w:t>获奖证书复印件加盖公章，</w:t>
            </w:r>
            <w:r w:rsidR="002B3577" w:rsidRPr="002B3577">
              <w:rPr>
                <w:rFonts w:hAnsi="宋体" w:hint="eastAsia"/>
                <w:szCs w:val="21"/>
              </w:rPr>
              <w:t>以颁发日期为准，只计一个最高奖项。</w:t>
            </w:r>
          </w:p>
        </w:tc>
        <w:tc>
          <w:tcPr>
            <w:tcW w:w="1134" w:type="dxa"/>
            <w:vAlign w:val="center"/>
          </w:tcPr>
          <w:p w:rsidR="00C46074" w:rsidRPr="00C46074" w:rsidRDefault="00C46074" w:rsidP="00E7004E">
            <w:pPr>
              <w:jc w:val="center"/>
              <w:rPr>
                <w:rFonts w:hAnsi="宋体"/>
                <w:szCs w:val="21"/>
              </w:rPr>
            </w:pPr>
            <w:r w:rsidRPr="00C46074">
              <w:rPr>
                <w:rFonts w:hAnsi="宋体"/>
                <w:szCs w:val="21"/>
              </w:rPr>
              <w:t>0-2</w:t>
            </w:r>
          </w:p>
        </w:tc>
      </w:tr>
      <w:tr w:rsidR="00C46074" w:rsidTr="00E7004E">
        <w:trPr>
          <w:jc w:val="center"/>
        </w:trPr>
        <w:tc>
          <w:tcPr>
            <w:tcW w:w="567" w:type="dxa"/>
            <w:vAlign w:val="center"/>
          </w:tcPr>
          <w:p w:rsidR="00C46074" w:rsidRPr="00C46074" w:rsidRDefault="00C46074" w:rsidP="00E7004E">
            <w:pPr>
              <w:jc w:val="center"/>
              <w:rPr>
                <w:rFonts w:hAnsi="宋体"/>
                <w:szCs w:val="21"/>
              </w:rPr>
            </w:pPr>
            <w:r w:rsidRPr="00C46074">
              <w:rPr>
                <w:rFonts w:hAnsi="宋体"/>
                <w:szCs w:val="21"/>
              </w:rPr>
              <w:t>2</w:t>
            </w:r>
          </w:p>
        </w:tc>
        <w:tc>
          <w:tcPr>
            <w:tcW w:w="992" w:type="dxa"/>
            <w:vAlign w:val="center"/>
          </w:tcPr>
          <w:p w:rsidR="00C46074" w:rsidRPr="00C46074" w:rsidRDefault="00C46074" w:rsidP="00E7004E">
            <w:pPr>
              <w:jc w:val="center"/>
              <w:rPr>
                <w:rFonts w:hAnsi="宋体"/>
                <w:szCs w:val="21"/>
              </w:rPr>
            </w:pPr>
            <w:r w:rsidRPr="00C46074">
              <w:rPr>
                <w:rFonts w:hAnsi="宋体" w:hint="eastAsia"/>
                <w:szCs w:val="21"/>
              </w:rPr>
              <w:t>同类业绩</w:t>
            </w:r>
          </w:p>
        </w:tc>
        <w:tc>
          <w:tcPr>
            <w:tcW w:w="993" w:type="dxa"/>
            <w:vAlign w:val="center"/>
          </w:tcPr>
          <w:p w:rsidR="00C46074" w:rsidRPr="00C46074" w:rsidRDefault="00C46074" w:rsidP="00E7004E">
            <w:pPr>
              <w:jc w:val="center"/>
              <w:rPr>
                <w:rFonts w:hAnsi="宋体"/>
                <w:szCs w:val="21"/>
              </w:rPr>
            </w:pPr>
            <w:r w:rsidRPr="00C46074">
              <w:rPr>
                <w:rFonts w:hAnsi="宋体" w:hint="eastAsia"/>
                <w:szCs w:val="21"/>
              </w:rPr>
              <w:t>类似经验</w:t>
            </w:r>
          </w:p>
        </w:tc>
        <w:tc>
          <w:tcPr>
            <w:tcW w:w="4535" w:type="dxa"/>
          </w:tcPr>
          <w:p w:rsidR="00C46074" w:rsidRPr="002B3577" w:rsidRDefault="00C46074" w:rsidP="00C46074">
            <w:pPr>
              <w:jc w:val="left"/>
              <w:rPr>
                <w:rFonts w:hAnsi="宋体"/>
                <w:szCs w:val="21"/>
              </w:rPr>
            </w:pPr>
            <w:r w:rsidRPr="00C46074">
              <w:rPr>
                <w:rFonts w:hAnsi="宋体" w:hint="eastAsia"/>
                <w:szCs w:val="21"/>
              </w:rPr>
              <w:t>投标人自</w:t>
            </w:r>
            <w:r w:rsidRPr="00C46074">
              <w:rPr>
                <w:rFonts w:hAnsi="宋体"/>
                <w:szCs w:val="21"/>
              </w:rPr>
              <w:t>2015</w:t>
            </w:r>
            <w:r w:rsidRPr="00C46074">
              <w:rPr>
                <w:rFonts w:hAnsi="宋体" w:hint="eastAsia"/>
                <w:szCs w:val="21"/>
              </w:rPr>
              <w:t>年</w:t>
            </w:r>
            <w:r w:rsidRPr="002B3577">
              <w:rPr>
                <w:rFonts w:hAnsi="宋体"/>
                <w:szCs w:val="21"/>
              </w:rPr>
              <w:t>1</w:t>
            </w:r>
            <w:r w:rsidRPr="002B3577">
              <w:rPr>
                <w:rFonts w:hAnsi="宋体" w:hint="eastAsia"/>
                <w:szCs w:val="21"/>
              </w:rPr>
              <w:t>月</w:t>
            </w:r>
            <w:r w:rsidRPr="002B3577">
              <w:rPr>
                <w:rFonts w:hAnsi="宋体"/>
                <w:szCs w:val="21"/>
              </w:rPr>
              <w:t>1</w:t>
            </w:r>
            <w:r w:rsidRPr="002B3577">
              <w:rPr>
                <w:rFonts w:hAnsi="宋体" w:hint="eastAsia"/>
                <w:szCs w:val="21"/>
              </w:rPr>
              <w:t>日起承担过类似</w:t>
            </w:r>
            <w:r w:rsidR="003D1868" w:rsidRPr="002B3577">
              <w:rPr>
                <w:rFonts w:hAnsi="宋体" w:hint="eastAsia"/>
                <w:szCs w:val="21"/>
              </w:rPr>
              <w:t>沿江、沿海、沿湖</w:t>
            </w:r>
            <w:r w:rsidR="00AB2743" w:rsidRPr="002B3577">
              <w:rPr>
                <w:rFonts w:hAnsi="宋体" w:hint="eastAsia"/>
                <w:szCs w:val="21"/>
              </w:rPr>
              <w:t>景观设计或规划</w:t>
            </w:r>
            <w:r w:rsidRPr="002B3577">
              <w:rPr>
                <w:rFonts w:hAnsi="宋体" w:hint="eastAsia"/>
                <w:szCs w:val="21"/>
              </w:rPr>
              <w:t>方案</w:t>
            </w:r>
            <w:r w:rsidR="00203752" w:rsidRPr="002B3577">
              <w:rPr>
                <w:rFonts w:hAnsi="宋体" w:hint="eastAsia"/>
                <w:szCs w:val="21"/>
              </w:rPr>
              <w:t>设计项目</w:t>
            </w:r>
            <w:r w:rsidRPr="002B3577">
              <w:rPr>
                <w:rFonts w:hAnsi="宋体" w:hint="eastAsia"/>
                <w:szCs w:val="21"/>
              </w:rPr>
              <w:t>的每个得</w:t>
            </w:r>
            <w:r w:rsidRPr="002B3577">
              <w:rPr>
                <w:rFonts w:hAnsi="宋体" w:hint="eastAsia"/>
                <w:szCs w:val="21"/>
              </w:rPr>
              <w:t>1</w:t>
            </w:r>
            <w:r w:rsidRPr="002B3577">
              <w:rPr>
                <w:rFonts w:hAnsi="宋体" w:hint="eastAsia"/>
                <w:szCs w:val="21"/>
              </w:rPr>
              <w:t>分，最高得分为</w:t>
            </w:r>
            <w:r w:rsidR="00203752" w:rsidRPr="002B3577">
              <w:rPr>
                <w:rFonts w:hAnsi="宋体" w:hint="eastAsia"/>
                <w:szCs w:val="21"/>
              </w:rPr>
              <w:t>4</w:t>
            </w:r>
            <w:r w:rsidRPr="002B3577">
              <w:rPr>
                <w:rFonts w:hAnsi="宋体" w:hint="eastAsia"/>
                <w:szCs w:val="21"/>
              </w:rPr>
              <w:t>分。</w:t>
            </w:r>
          </w:p>
          <w:p w:rsidR="00C46074" w:rsidRPr="00C46074" w:rsidRDefault="002B3577" w:rsidP="00C46074">
            <w:pPr>
              <w:jc w:val="left"/>
              <w:rPr>
                <w:rFonts w:hAnsi="宋体"/>
                <w:szCs w:val="21"/>
              </w:rPr>
            </w:pPr>
            <w:r w:rsidRPr="002B3577">
              <w:rPr>
                <w:rFonts w:hAnsi="宋体" w:hint="eastAsia"/>
                <w:szCs w:val="21"/>
              </w:rPr>
              <w:t>注：业绩要求时间以合同签</w:t>
            </w:r>
            <w:r>
              <w:rPr>
                <w:rFonts w:hAnsi="宋体" w:hint="eastAsia"/>
                <w:szCs w:val="21"/>
              </w:rPr>
              <w:t>订时间为准（</w:t>
            </w:r>
            <w:r w:rsidR="00C46074" w:rsidRPr="00C46074">
              <w:rPr>
                <w:rFonts w:hAnsi="宋体" w:hint="eastAsia"/>
                <w:szCs w:val="21"/>
              </w:rPr>
              <w:t>合同复印件加盖公章）。</w:t>
            </w:r>
          </w:p>
        </w:tc>
        <w:tc>
          <w:tcPr>
            <w:tcW w:w="1134" w:type="dxa"/>
            <w:vAlign w:val="center"/>
          </w:tcPr>
          <w:p w:rsidR="00C46074" w:rsidRPr="00C46074" w:rsidRDefault="00C46074" w:rsidP="00203752">
            <w:pPr>
              <w:jc w:val="center"/>
              <w:rPr>
                <w:rFonts w:hAnsi="宋体"/>
                <w:szCs w:val="21"/>
              </w:rPr>
            </w:pPr>
            <w:r w:rsidRPr="00C46074">
              <w:rPr>
                <w:rFonts w:hAnsi="宋体"/>
                <w:szCs w:val="21"/>
              </w:rPr>
              <w:t>0-</w:t>
            </w:r>
            <w:r w:rsidR="00203752">
              <w:rPr>
                <w:rFonts w:hAnsi="宋体" w:hint="eastAsia"/>
                <w:szCs w:val="21"/>
              </w:rPr>
              <w:t>4</w:t>
            </w:r>
          </w:p>
        </w:tc>
      </w:tr>
      <w:tr w:rsidR="00C46074" w:rsidTr="00E7004E">
        <w:trPr>
          <w:jc w:val="center"/>
        </w:trPr>
        <w:tc>
          <w:tcPr>
            <w:tcW w:w="567" w:type="dxa"/>
            <w:vAlign w:val="center"/>
          </w:tcPr>
          <w:p w:rsidR="00C46074" w:rsidRPr="00C46074" w:rsidRDefault="00C46074" w:rsidP="00E7004E">
            <w:pPr>
              <w:jc w:val="center"/>
              <w:rPr>
                <w:rFonts w:hAnsi="宋体"/>
                <w:szCs w:val="21"/>
              </w:rPr>
            </w:pPr>
            <w:r w:rsidRPr="00C46074">
              <w:rPr>
                <w:rFonts w:hAnsi="宋体"/>
                <w:szCs w:val="21"/>
              </w:rPr>
              <w:t>3</w:t>
            </w:r>
          </w:p>
        </w:tc>
        <w:tc>
          <w:tcPr>
            <w:tcW w:w="992" w:type="dxa"/>
            <w:vAlign w:val="center"/>
          </w:tcPr>
          <w:p w:rsidR="00C46074" w:rsidRPr="00C46074" w:rsidRDefault="00C46074" w:rsidP="00E7004E">
            <w:pPr>
              <w:jc w:val="center"/>
              <w:rPr>
                <w:rFonts w:hAnsi="宋体"/>
                <w:szCs w:val="21"/>
              </w:rPr>
            </w:pPr>
            <w:r w:rsidRPr="00C46074">
              <w:rPr>
                <w:rFonts w:hAnsi="宋体" w:hint="eastAsia"/>
                <w:szCs w:val="21"/>
              </w:rPr>
              <w:t>项目设</w:t>
            </w:r>
            <w:r w:rsidRPr="00C46074">
              <w:rPr>
                <w:rFonts w:hAnsi="宋体" w:hint="eastAsia"/>
                <w:szCs w:val="21"/>
              </w:rPr>
              <w:lastRenderedPageBreak/>
              <w:t>计负责人能力</w:t>
            </w:r>
          </w:p>
        </w:tc>
        <w:tc>
          <w:tcPr>
            <w:tcW w:w="993" w:type="dxa"/>
            <w:vAlign w:val="center"/>
          </w:tcPr>
          <w:p w:rsidR="00C46074" w:rsidRPr="00C46074" w:rsidRDefault="00C46074" w:rsidP="00E7004E">
            <w:pPr>
              <w:jc w:val="center"/>
              <w:rPr>
                <w:rFonts w:hAnsi="宋体"/>
                <w:szCs w:val="21"/>
              </w:rPr>
            </w:pPr>
            <w:r w:rsidRPr="00C46074">
              <w:rPr>
                <w:rFonts w:hAnsi="宋体" w:hint="eastAsia"/>
                <w:szCs w:val="21"/>
              </w:rPr>
              <w:lastRenderedPageBreak/>
              <w:t>获奖情</w:t>
            </w:r>
            <w:r w:rsidRPr="00C46074">
              <w:rPr>
                <w:rFonts w:hAnsi="宋体" w:hint="eastAsia"/>
                <w:szCs w:val="21"/>
              </w:rPr>
              <w:lastRenderedPageBreak/>
              <w:t>况</w:t>
            </w:r>
          </w:p>
        </w:tc>
        <w:tc>
          <w:tcPr>
            <w:tcW w:w="4535" w:type="dxa"/>
          </w:tcPr>
          <w:p w:rsidR="00C46074" w:rsidRPr="00C46074" w:rsidRDefault="00C46074" w:rsidP="00C46074">
            <w:pPr>
              <w:jc w:val="left"/>
              <w:rPr>
                <w:rFonts w:hAnsi="宋体"/>
                <w:szCs w:val="21"/>
              </w:rPr>
            </w:pPr>
            <w:r w:rsidRPr="00C46074">
              <w:rPr>
                <w:rFonts w:hAnsi="宋体" w:hint="eastAsia"/>
                <w:szCs w:val="21"/>
              </w:rPr>
              <w:lastRenderedPageBreak/>
              <w:t>设计负责人在</w:t>
            </w:r>
            <w:r w:rsidRPr="00C46074">
              <w:rPr>
                <w:rFonts w:hAnsi="宋体"/>
                <w:szCs w:val="21"/>
              </w:rPr>
              <w:t>2015</w:t>
            </w:r>
            <w:r w:rsidRPr="00C46074">
              <w:rPr>
                <w:rFonts w:hAnsi="宋体" w:hint="eastAsia"/>
                <w:szCs w:val="21"/>
              </w:rPr>
              <w:t>年</w:t>
            </w:r>
            <w:r w:rsidRPr="00C46074">
              <w:rPr>
                <w:rFonts w:hAnsi="宋体"/>
                <w:szCs w:val="21"/>
              </w:rPr>
              <w:t>1</w:t>
            </w:r>
            <w:r w:rsidRPr="00C46074">
              <w:rPr>
                <w:rFonts w:hAnsi="宋体" w:hint="eastAsia"/>
                <w:szCs w:val="21"/>
              </w:rPr>
              <w:t>月</w:t>
            </w:r>
            <w:r w:rsidRPr="00C46074">
              <w:rPr>
                <w:rFonts w:hAnsi="宋体"/>
                <w:szCs w:val="21"/>
              </w:rPr>
              <w:t>1</w:t>
            </w:r>
            <w:r w:rsidRPr="00C46074">
              <w:rPr>
                <w:rFonts w:hAnsi="宋体" w:hint="eastAsia"/>
                <w:szCs w:val="21"/>
              </w:rPr>
              <w:t>日起获省级奖项一</w:t>
            </w:r>
            <w:r w:rsidRPr="00C46074">
              <w:rPr>
                <w:rFonts w:hAnsi="宋体" w:hint="eastAsia"/>
                <w:szCs w:val="21"/>
              </w:rPr>
              <w:lastRenderedPageBreak/>
              <w:t>个得</w:t>
            </w:r>
            <w:r w:rsidRPr="00C46074">
              <w:rPr>
                <w:rFonts w:hAnsi="宋体"/>
                <w:szCs w:val="21"/>
              </w:rPr>
              <w:t>0.5</w:t>
            </w:r>
            <w:r w:rsidRPr="00C46074">
              <w:rPr>
                <w:rFonts w:hAnsi="宋体" w:hint="eastAsia"/>
                <w:szCs w:val="21"/>
              </w:rPr>
              <w:t>分，最高</w:t>
            </w:r>
            <w:r w:rsidR="006D6206">
              <w:rPr>
                <w:rFonts w:hAnsi="宋体" w:hint="eastAsia"/>
                <w:szCs w:val="21"/>
              </w:rPr>
              <w:t>1</w:t>
            </w:r>
            <w:r w:rsidRPr="00C46074">
              <w:rPr>
                <w:rFonts w:hAnsi="宋体" w:hint="eastAsia"/>
                <w:szCs w:val="21"/>
              </w:rPr>
              <w:t>分。</w:t>
            </w:r>
          </w:p>
          <w:p w:rsidR="00C46074" w:rsidRPr="00C46074" w:rsidRDefault="00C46074" w:rsidP="00C46074">
            <w:pPr>
              <w:jc w:val="left"/>
              <w:rPr>
                <w:rFonts w:hAnsi="宋体"/>
                <w:szCs w:val="21"/>
              </w:rPr>
            </w:pPr>
            <w:r w:rsidRPr="00C46074">
              <w:rPr>
                <w:rFonts w:hAnsi="宋体" w:hint="eastAsia"/>
                <w:szCs w:val="21"/>
              </w:rPr>
              <w:t>注：提供获奖证书复印件并加盖公章，获奖项目不重复计算分数，以颁发日期为准。同时须提供能体现设计负责人名字的相关合同复印件。</w:t>
            </w:r>
          </w:p>
        </w:tc>
        <w:tc>
          <w:tcPr>
            <w:tcW w:w="1134" w:type="dxa"/>
            <w:vAlign w:val="center"/>
          </w:tcPr>
          <w:p w:rsidR="00C46074" w:rsidRPr="00C46074" w:rsidRDefault="00C46074" w:rsidP="00203752">
            <w:pPr>
              <w:jc w:val="center"/>
              <w:rPr>
                <w:rFonts w:hAnsi="宋体"/>
                <w:szCs w:val="21"/>
              </w:rPr>
            </w:pPr>
            <w:r w:rsidRPr="002B3577">
              <w:rPr>
                <w:rFonts w:hAnsi="宋体"/>
                <w:szCs w:val="21"/>
              </w:rPr>
              <w:lastRenderedPageBreak/>
              <w:t>0-</w:t>
            </w:r>
            <w:r w:rsidR="00203752" w:rsidRPr="002B3577">
              <w:rPr>
                <w:rFonts w:hAnsi="宋体" w:hint="eastAsia"/>
                <w:szCs w:val="21"/>
              </w:rPr>
              <w:t>1</w:t>
            </w:r>
          </w:p>
        </w:tc>
      </w:tr>
      <w:tr w:rsidR="00C46074" w:rsidTr="00E7004E">
        <w:trPr>
          <w:jc w:val="center"/>
        </w:trPr>
        <w:tc>
          <w:tcPr>
            <w:tcW w:w="567" w:type="dxa"/>
            <w:vAlign w:val="center"/>
          </w:tcPr>
          <w:p w:rsidR="00C46074" w:rsidRPr="00C46074" w:rsidRDefault="00C46074" w:rsidP="00E7004E">
            <w:pPr>
              <w:jc w:val="center"/>
              <w:rPr>
                <w:rFonts w:hAnsi="宋体"/>
                <w:szCs w:val="21"/>
              </w:rPr>
            </w:pPr>
            <w:r w:rsidRPr="00C46074">
              <w:rPr>
                <w:rFonts w:hAnsi="宋体"/>
                <w:szCs w:val="21"/>
              </w:rPr>
              <w:lastRenderedPageBreak/>
              <w:t>4</w:t>
            </w:r>
          </w:p>
        </w:tc>
        <w:tc>
          <w:tcPr>
            <w:tcW w:w="992" w:type="dxa"/>
            <w:vAlign w:val="center"/>
          </w:tcPr>
          <w:p w:rsidR="00C46074" w:rsidRPr="00C46074" w:rsidRDefault="00C46074" w:rsidP="00E7004E">
            <w:pPr>
              <w:jc w:val="center"/>
              <w:rPr>
                <w:rFonts w:hAnsi="宋体"/>
                <w:szCs w:val="21"/>
              </w:rPr>
            </w:pPr>
            <w:r w:rsidRPr="00C46074">
              <w:rPr>
                <w:rFonts w:hAnsi="宋体" w:hint="eastAsia"/>
                <w:szCs w:val="21"/>
              </w:rPr>
              <w:t>项目团队</w:t>
            </w:r>
          </w:p>
        </w:tc>
        <w:tc>
          <w:tcPr>
            <w:tcW w:w="993" w:type="dxa"/>
            <w:vAlign w:val="center"/>
          </w:tcPr>
          <w:p w:rsidR="00C46074" w:rsidRPr="00C46074" w:rsidRDefault="00C46074" w:rsidP="00E7004E">
            <w:pPr>
              <w:jc w:val="center"/>
              <w:rPr>
                <w:rFonts w:hAnsi="宋体"/>
                <w:szCs w:val="21"/>
              </w:rPr>
            </w:pPr>
            <w:r w:rsidRPr="00C46074">
              <w:rPr>
                <w:rFonts w:hAnsi="宋体" w:hint="eastAsia"/>
                <w:szCs w:val="21"/>
              </w:rPr>
              <w:t>组成情况</w:t>
            </w:r>
          </w:p>
        </w:tc>
        <w:tc>
          <w:tcPr>
            <w:tcW w:w="4535" w:type="dxa"/>
          </w:tcPr>
          <w:p w:rsidR="00C46074" w:rsidRPr="00C46074" w:rsidRDefault="00C46074" w:rsidP="00C46074">
            <w:pPr>
              <w:pStyle w:val="Default"/>
              <w:autoSpaceDE/>
              <w:autoSpaceDN/>
              <w:adjustRightInd/>
              <w:rPr>
                <w:rFonts w:asciiTheme="minorHAnsi" w:eastAsiaTheme="minorEastAsia" w:hAnsi="宋体" w:cstheme="minorBidi"/>
                <w:color w:val="auto"/>
                <w:kern w:val="2"/>
                <w:sz w:val="21"/>
                <w:szCs w:val="21"/>
              </w:rPr>
            </w:pPr>
            <w:r w:rsidRPr="00C46074">
              <w:rPr>
                <w:rFonts w:asciiTheme="minorHAnsi" w:eastAsiaTheme="minorEastAsia" w:hAnsi="宋体" w:cstheme="minorBidi" w:hint="eastAsia"/>
                <w:color w:val="auto"/>
                <w:kern w:val="2"/>
                <w:sz w:val="21"/>
                <w:szCs w:val="21"/>
              </w:rPr>
              <w:t>（</w:t>
            </w:r>
            <w:r w:rsidRPr="00C46074">
              <w:rPr>
                <w:rFonts w:asciiTheme="minorHAnsi" w:eastAsiaTheme="minorEastAsia" w:hAnsi="宋体" w:cstheme="minorBidi" w:hint="eastAsia"/>
                <w:color w:val="auto"/>
                <w:kern w:val="2"/>
                <w:sz w:val="21"/>
                <w:szCs w:val="21"/>
              </w:rPr>
              <w:t>1</w:t>
            </w:r>
            <w:r w:rsidRPr="00C46074">
              <w:rPr>
                <w:rFonts w:asciiTheme="minorHAnsi" w:eastAsiaTheme="minorEastAsia" w:hAnsi="宋体" w:cstheme="minorBidi" w:hint="eastAsia"/>
                <w:color w:val="auto"/>
                <w:kern w:val="2"/>
                <w:sz w:val="21"/>
                <w:szCs w:val="21"/>
              </w:rPr>
              <w:t>）拟派项目负责人同时具有国家一级注册建筑师</w:t>
            </w:r>
            <w:r w:rsidR="00203752">
              <w:rPr>
                <w:rFonts w:asciiTheme="minorHAnsi" w:eastAsiaTheme="minorEastAsia" w:hAnsi="宋体" w:cstheme="minorBidi" w:hint="eastAsia"/>
                <w:color w:val="auto"/>
                <w:kern w:val="2"/>
                <w:sz w:val="21"/>
                <w:szCs w:val="21"/>
              </w:rPr>
              <w:t>或国家注册规划师</w:t>
            </w:r>
            <w:r w:rsidRPr="00C46074">
              <w:rPr>
                <w:rFonts w:asciiTheme="minorHAnsi" w:eastAsiaTheme="minorEastAsia" w:hAnsi="宋体" w:cstheme="minorBidi" w:hint="eastAsia"/>
                <w:color w:val="auto"/>
                <w:kern w:val="2"/>
                <w:sz w:val="21"/>
                <w:szCs w:val="21"/>
              </w:rPr>
              <w:t>的得</w:t>
            </w:r>
            <w:r w:rsidRPr="00C46074">
              <w:rPr>
                <w:rFonts w:asciiTheme="minorHAnsi" w:eastAsiaTheme="minorEastAsia" w:hAnsi="宋体" w:cstheme="minorBidi" w:hint="eastAsia"/>
                <w:color w:val="auto"/>
                <w:kern w:val="2"/>
                <w:sz w:val="21"/>
                <w:szCs w:val="21"/>
              </w:rPr>
              <w:t>1</w:t>
            </w:r>
            <w:r w:rsidRPr="00C46074">
              <w:rPr>
                <w:rFonts w:asciiTheme="minorHAnsi" w:eastAsiaTheme="minorEastAsia" w:hAnsi="宋体" w:cstheme="minorBidi" w:hint="eastAsia"/>
                <w:color w:val="auto"/>
                <w:kern w:val="2"/>
                <w:sz w:val="21"/>
                <w:szCs w:val="21"/>
              </w:rPr>
              <w:t>分</w:t>
            </w:r>
            <w:r w:rsidR="00203752">
              <w:rPr>
                <w:rFonts w:asciiTheme="minorHAnsi" w:eastAsiaTheme="minorEastAsia" w:hAnsi="宋体" w:cstheme="minorBidi" w:hint="eastAsia"/>
                <w:color w:val="auto"/>
                <w:kern w:val="2"/>
                <w:sz w:val="21"/>
                <w:szCs w:val="21"/>
              </w:rPr>
              <w:t>；</w:t>
            </w:r>
            <w:r w:rsidRPr="00C46074">
              <w:rPr>
                <w:rFonts w:asciiTheme="minorHAnsi" w:eastAsiaTheme="minorEastAsia" w:hAnsi="宋体" w:cstheme="minorBidi"/>
                <w:color w:val="auto"/>
                <w:kern w:val="2"/>
                <w:sz w:val="21"/>
                <w:szCs w:val="21"/>
              </w:rPr>
              <w:t xml:space="preserve"> </w:t>
            </w:r>
          </w:p>
          <w:p w:rsidR="00203752" w:rsidRPr="006D6206" w:rsidRDefault="00C46074" w:rsidP="00CD2333">
            <w:pPr>
              <w:jc w:val="left"/>
              <w:rPr>
                <w:rFonts w:hAnsi="宋体"/>
                <w:szCs w:val="21"/>
              </w:rPr>
            </w:pPr>
            <w:r w:rsidRPr="006D6206">
              <w:rPr>
                <w:rFonts w:hAnsi="宋体" w:hint="eastAsia"/>
                <w:szCs w:val="21"/>
              </w:rPr>
              <w:t>（</w:t>
            </w:r>
            <w:r w:rsidRPr="006D6206">
              <w:rPr>
                <w:rFonts w:hAnsi="宋体" w:hint="eastAsia"/>
                <w:szCs w:val="21"/>
              </w:rPr>
              <w:t>2</w:t>
            </w:r>
            <w:r w:rsidRPr="006D6206">
              <w:rPr>
                <w:rFonts w:hAnsi="宋体" w:hint="eastAsia"/>
                <w:szCs w:val="21"/>
              </w:rPr>
              <w:t>）</w:t>
            </w:r>
            <w:r w:rsidR="00CD2333" w:rsidRPr="006D6206">
              <w:rPr>
                <w:rFonts w:hAnsi="宋体" w:hint="eastAsia"/>
                <w:szCs w:val="21"/>
              </w:rPr>
              <w:t>项目团队中具有规划师、景观设计师、建筑设计师、</w:t>
            </w:r>
            <w:r w:rsidR="006D6206" w:rsidRPr="006D6206">
              <w:rPr>
                <w:rFonts w:hAnsi="宋体" w:hint="eastAsia"/>
                <w:szCs w:val="21"/>
              </w:rPr>
              <w:t>水利</w:t>
            </w:r>
            <w:r w:rsidR="006D6206">
              <w:rPr>
                <w:rFonts w:hAnsi="宋体" w:hint="eastAsia"/>
                <w:szCs w:val="21"/>
              </w:rPr>
              <w:t>水电</w:t>
            </w:r>
            <w:r w:rsidR="006D6206" w:rsidRPr="006D6206">
              <w:rPr>
                <w:rFonts w:hAnsi="宋体" w:hint="eastAsia"/>
                <w:szCs w:val="21"/>
              </w:rPr>
              <w:t>设计工程师</w:t>
            </w:r>
            <w:r w:rsidR="002B3577" w:rsidRPr="006D6206">
              <w:rPr>
                <w:rFonts w:hAnsi="宋体" w:hint="eastAsia"/>
                <w:szCs w:val="21"/>
              </w:rPr>
              <w:t>的</w:t>
            </w:r>
            <w:r w:rsidR="00CD2333" w:rsidRPr="006D6206">
              <w:rPr>
                <w:rFonts w:hAnsi="宋体" w:hint="eastAsia"/>
                <w:szCs w:val="21"/>
              </w:rPr>
              <w:t>各得</w:t>
            </w:r>
            <w:r w:rsidR="00CD2333" w:rsidRPr="006D6206">
              <w:rPr>
                <w:rFonts w:hAnsi="宋体" w:hint="eastAsia"/>
                <w:szCs w:val="21"/>
              </w:rPr>
              <w:t>0.5</w:t>
            </w:r>
            <w:r w:rsidR="00CD2333" w:rsidRPr="006D6206">
              <w:rPr>
                <w:rFonts w:hAnsi="宋体" w:hint="eastAsia"/>
                <w:szCs w:val="21"/>
              </w:rPr>
              <w:t>分，最高得</w:t>
            </w:r>
            <w:r w:rsidR="00CD2333" w:rsidRPr="006D6206">
              <w:rPr>
                <w:rFonts w:hAnsi="宋体" w:hint="eastAsia"/>
                <w:szCs w:val="21"/>
              </w:rPr>
              <w:t>2</w:t>
            </w:r>
            <w:r w:rsidR="00CD2333" w:rsidRPr="006D6206">
              <w:rPr>
                <w:rFonts w:hAnsi="宋体" w:hint="eastAsia"/>
                <w:szCs w:val="21"/>
              </w:rPr>
              <w:t>分。</w:t>
            </w:r>
          </w:p>
          <w:p w:rsidR="00CD2333" w:rsidRPr="00C46074" w:rsidRDefault="00C46074" w:rsidP="00CD2333">
            <w:pPr>
              <w:jc w:val="left"/>
              <w:rPr>
                <w:rFonts w:hAnsi="宋体"/>
                <w:szCs w:val="21"/>
              </w:rPr>
            </w:pPr>
            <w:r w:rsidRPr="006D6206">
              <w:rPr>
                <w:rFonts w:hAnsi="宋体" w:hint="eastAsia"/>
                <w:szCs w:val="21"/>
              </w:rPr>
              <w:t>注：提供</w:t>
            </w:r>
            <w:r w:rsidR="00931D22">
              <w:rPr>
                <w:rFonts w:hAnsi="宋体" w:hint="eastAsia"/>
                <w:szCs w:val="21"/>
              </w:rPr>
              <w:t>相关资质</w:t>
            </w:r>
            <w:r w:rsidRPr="006D6206">
              <w:rPr>
                <w:rFonts w:hAnsi="宋体" w:hint="eastAsia"/>
                <w:szCs w:val="21"/>
              </w:rPr>
              <w:t>证书复印件加盖公章。</w:t>
            </w:r>
          </w:p>
        </w:tc>
        <w:tc>
          <w:tcPr>
            <w:tcW w:w="1134" w:type="dxa"/>
            <w:vAlign w:val="center"/>
          </w:tcPr>
          <w:p w:rsidR="00C46074" w:rsidRPr="00C46074" w:rsidRDefault="00C46074" w:rsidP="00E7004E">
            <w:pPr>
              <w:jc w:val="center"/>
              <w:rPr>
                <w:rFonts w:hAnsi="宋体"/>
                <w:szCs w:val="21"/>
              </w:rPr>
            </w:pPr>
            <w:r w:rsidRPr="00C46074">
              <w:rPr>
                <w:rFonts w:hAnsi="宋体"/>
                <w:szCs w:val="21"/>
              </w:rPr>
              <w:t>0-</w:t>
            </w:r>
            <w:r w:rsidRPr="00C46074">
              <w:rPr>
                <w:rFonts w:hAnsi="宋体" w:hint="eastAsia"/>
                <w:szCs w:val="21"/>
              </w:rPr>
              <w:t>3</w:t>
            </w:r>
          </w:p>
        </w:tc>
      </w:tr>
    </w:tbl>
    <w:p w:rsidR="00C46074" w:rsidRDefault="00C46074" w:rsidP="00C46074">
      <w:pPr>
        <w:widowControl/>
        <w:spacing w:after="150" w:line="560" w:lineRule="exact"/>
        <w:ind w:firstLineChars="200" w:firstLine="420"/>
        <w:jc w:val="left"/>
        <w:rPr>
          <w:rFonts w:ascii="宋体" w:hAnsi="宋体" w:cs="宋体"/>
        </w:rPr>
      </w:pPr>
    </w:p>
    <w:p w:rsidR="001E033A" w:rsidRDefault="001E033A" w:rsidP="00C46074">
      <w:pPr>
        <w:widowControl/>
        <w:spacing w:after="150" w:line="560" w:lineRule="exact"/>
        <w:ind w:firstLineChars="200" w:firstLine="420"/>
        <w:jc w:val="left"/>
        <w:rPr>
          <w:rFonts w:ascii="宋体" w:hAnsi="宋体"/>
        </w:rPr>
      </w:pPr>
      <w:r>
        <w:rPr>
          <w:rFonts w:ascii="宋体" w:hAnsi="宋体" w:cs="宋体" w:hint="eastAsia"/>
        </w:rPr>
        <w:t>六</w:t>
      </w:r>
      <w:r>
        <w:rPr>
          <w:rFonts w:ascii="宋体" w:hAnsi="宋体" w:hint="eastAsia"/>
          <w:b/>
          <w:bCs/>
        </w:rPr>
        <w:t>、商务标评审</w:t>
      </w:r>
      <w:r>
        <w:rPr>
          <w:rFonts w:ascii="宋体" w:hAnsi="宋体" w:hint="eastAsia"/>
        </w:rPr>
        <w:t>（</w:t>
      </w:r>
      <w:r w:rsidR="00726BF0">
        <w:rPr>
          <w:rFonts w:ascii="宋体" w:hAnsi="宋体" w:hint="eastAsia"/>
        </w:rPr>
        <w:t>2</w:t>
      </w:r>
      <w:r>
        <w:rPr>
          <w:rFonts w:ascii="宋体" w:hAnsi="宋体" w:hint="eastAsia"/>
        </w:rPr>
        <w:t>0分）</w:t>
      </w:r>
    </w:p>
    <w:p w:rsidR="001E033A" w:rsidRDefault="001E033A" w:rsidP="001E033A">
      <w:pPr>
        <w:spacing w:line="560" w:lineRule="exact"/>
        <w:ind w:firstLine="470"/>
        <w:rPr>
          <w:rFonts w:ascii="宋体" w:hAnsi="宋体"/>
          <w:spacing w:val="-12"/>
          <w:lang w:val="zh-CN"/>
        </w:rPr>
      </w:pPr>
      <w:r>
        <w:rPr>
          <w:rFonts w:ascii="宋体" w:hAnsi="宋体" w:cs="宋体" w:hint="eastAsia"/>
          <w:color w:val="FF0000"/>
        </w:rPr>
        <w:t xml:space="preserve"> </w:t>
      </w:r>
      <w:r>
        <w:rPr>
          <w:rFonts w:ascii="宋体" w:hAnsi="宋体" w:cs="宋体" w:hint="eastAsia"/>
        </w:rPr>
        <w:t>评标委员会对通过资格审查、技术标评审、初步评审的投标文件进行商务标评审。</w:t>
      </w:r>
      <w:r>
        <w:rPr>
          <w:rFonts w:ascii="宋体" w:hAnsi="宋体" w:cs="宋体" w:hint="eastAsia"/>
          <w:lang w:val="zh-CN"/>
        </w:rPr>
        <w:t>商务报价得分以有效投标报价与评标基准价的比值计算</w:t>
      </w:r>
      <w:r>
        <w:rPr>
          <w:rFonts w:ascii="宋体" w:hAnsi="宋体" w:cs="宋体" w:hint="eastAsia"/>
        </w:rPr>
        <w:t>。若</w:t>
      </w:r>
      <w:r>
        <w:rPr>
          <w:rFonts w:ascii="宋体" w:hAnsi="宋体" w:hint="eastAsia"/>
          <w:spacing w:val="-12"/>
          <w:lang w:val="zh-CN"/>
        </w:rPr>
        <w:t>有效投标人＞</w:t>
      </w:r>
      <w:r>
        <w:rPr>
          <w:rFonts w:ascii="宋体" w:hAnsi="宋体"/>
          <w:spacing w:val="-12"/>
          <w:lang w:val="zh-CN"/>
        </w:rPr>
        <w:t>5</w:t>
      </w:r>
      <w:r>
        <w:rPr>
          <w:rFonts w:ascii="宋体" w:hAnsi="宋体" w:hint="eastAsia"/>
          <w:spacing w:val="-12"/>
          <w:lang w:val="zh-CN"/>
        </w:rPr>
        <w:t>个的，以所有有效投标报价去除最高报价、最低报价后的平均值作为评标基准价；有效投标人≤</w:t>
      </w:r>
      <w:r>
        <w:rPr>
          <w:rFonts w:ascii="宋体" w:hAnsi="宋体"/>
          <w:spacing w:val="-12"/>
          <w:lang w:val="zh-CN"/>
        </w:rPr>
        <w:t>5</w:t>
      </w:r>
      <w:r>
        <w:rPr>
          <w:rFonts w:ascii="宋体" w:hAnsi="宋体" w:hint="eastAsia"/>
          <w:spacing w:val="-12"/>
          <w:lang w:val="zh-CN"/>
        </w:rPr>
        <w:t>个的，以所有有效投标报价的平均值作为评标基准价。</w:t>
      </w:r>
    </w:p>
    <w:p w:rsidR="001E033A" w:rsidRDefault="001E033A" w:rsidP="001E033A">
      <w:pPr>
        <w:widowControl/>
        <w:spacing w:line="560" w:lineRule="exact"/>
        <w:ind w:firstLineChars="196" w:firstLine="365"/>
        <w:rPr>
          <w:rFonts w:ascii="宋体" w:hAnsi="宋体"/>
          <w:spacing w:val="-12"/>
          <w:lang w:val="zh-CN"/>
        </w:rPr>
      </w:pPr>
      <w:r>
        <w:rPr>
          <w:rFonts w:ascii="宋体" w:hAnsi="宋体" w:hint="eastAsia"/>
          <w:spacing w:val="-12"/>
          <w:lang w:val="zh-CN"/>
        </w:rPr>
        <w:t>当有效投标人</w:t>
      </w:r>
      <w:r>
        <w:rPr>
          <w:rFonts w:ascii="宋体" w:hAnsi="宋体"/>
          <w:spacing w:val="-12"/>
          <w:lang w:val="zh-CN"/>
        </w:rPr>
        <w:t>＜</w:t>
      </w:r>
      <w:r>
        <w:rPr>
          <w:rFonts w:ascii="宋体" w:hAnsi="宋体" w:hint="eastAsia"/>
          <w:spacing w:val="-12"/>
          <w:lang w:val="zh-CN"/>
        </w:rPr>
        <w:t>3个的，评标委员会应判定本次投标是否具有竞争力，若评标委员会认为本次投标明显缺乏竞争的，可以否决全部投标；如判定仍具有竞争力，以最低有效报价为评标基准价。</w:t>
      </w:r>
    </w:p>
    <w:p w:rsidR="001E033A" w:rsidRDefault="001E033A" w:rsidP="001E033A">
      <w:pPr>
        <w:spacing w:line="560" w:lineRule="exact"/>
        <w:ind w:firstLineChars="150" w:firstLine="315"/>
        <w:rPr>
          <w:rFonts w:ascii="宋体" w:hAnsi="宋体"/>
          <w:spacing w:val="-12"/>
        </w:rPr>
      </w:pPr>
      <w:r>
        <w:rPr>
          <w:rFonts w:ascii="宋体" w:hAnsi="宋体" w:cs="宋体" w:hint="eastAsia"/>
          <w:lang w:val="zh-CN"/>
        </w:rPr>
        <w:t>投标报价等于评标基准价的得满分；每高于评标基准价</w:t>
      </w:r>
      <w:r>
        <w:rPr>
          <w:rFonts w:ascii="宋体" w:hAnsi="宋体" w:cs="宋体" w:hint="eastAsia"/>
        </w:rPr>
        <w:t>的</w:t>
      </w:r>
      <w:r>
        <w:rPr>
          <w:rFonts w:hAnsi="宋体" w:hint="eastAsia"/>
        </w:rPr>
        <w:t>1%</w:t>
      </w:r>
      <w:r>
        <w:rPr>
          <w:rFonts w:ascii="宋体" w:hAnsi="宋体" w:cs="宋体" w:hint="eastAsia"/>
        </w:rPr>
        <w:t>扣</w:t>
      </w:r>
      <w:r w:rsidR="00A771AC">
        <w:rPr>
          <w:rFonts w:hAnsi="宋体" w:hint="eastAsia"/>
          <w:spacing w:val="-12"/>
        </w:rPr>
        <w:t>0.6</w:t>
      </w:r>
      <w:r>
        <w:rPr>
          <w:rFonts w:ascii="宋体" w:hAnsi="宋体" w:cs="宋体" w:hint="eastAsia"/>
        </w:rPr>
        <w:t>分</w:t>
      </w:r>
      <w:r>
        <w:rPr>
          <w:rFonts w:ascii="宋体" w:hAnsi="宋体" w:cs="宋体" w:hint="eastAsia"/>
          <w:lang w:val="zh-CN"/>
        </w:rPr>
        <w:t>；每低于评标基准价</w:t>
      </w:r>
      <w:r>
        <w:rPr>
          <w:rFonts w:hAnsi="宋体" w:hint="eastAsia"/>
        </w:rPr>
        <w:t>1%</w:t>
      </w:r>
      <w:r>
        <w:rPr>
          <w:rFonts w:ascii="宋体" w:hAnsi="宋体" w:cs="宋体" w:hint="eastAsia"/>
        </w:rPr>
        <w:t>的</w:t>
      </w:r>
      <w:r>
        <w:rPr>
          <w:rFonts w:hAnsi="宋体" w:hint="eastAsia"/>
        </w:rPr>
        <w:t xml:space="preserve"> </w:t>
      </w:r>
      <w:r>
        <w:rPr>
          <w:rFonts w:ascii="宋体" w:hAnsi="宋体" w:cs="宋体" w:hint="eastAsia"/>
        </w:rPr>
        <w:t>扣</w:t>
      </w:r>
      <w:r>
        <w:rPr>
          <w:rFonts w:hAnsi="宋体"/>
          <w:spacing w:val="-12"/>
        </w:rPr>
        <w:t>0.</w:t>
      </w:r>
      <w:r>
        <w:rPr>
          <w:rFonts w:hAnsi="宋体" w:hint="eastAsia"/>
          <w:spacing w:val="-12"/>
        </w:rPr>
        <w:t>3</w:t>
      </w:r>
      <w:r>
        <w:rPr>
          <w:rFonts w:ascii="宋体" w:hAnsi="宋体" w:cs="宋体" w:hint="eastAsia"/>
          <w:lang w:val="zh-CN"/>
        </w:rPr>
        <w:t>分</w:t>
      </w:r>
      <w:r>
        <w:rPr>
          <w:rFonts w:ascii="宋体" w:hAnsi="宋体" w:cs="宋体" w:hint="eastAsia"/>
          <w:spacing w:val="-12"/>
        </w:rPr>
        <w:t>。</w:t>
      </w:r>
      <w:r>
        <w:rPr>
          <w:rFonts w:ascii="宋体" w:hAnsi="宋体" w:hint="eastAsia"/>
          <w:spacing w:val="-12"/>
        </w:rPr>
        <w:t>投标报价每高于或低于评标基准价不足一个百分点时，使用直线插入法计算，保留两位小数。</w:t>
      </w:r>
    </w:p>
    <w:p w:rsidR="001E033A" w:rsidRDefault="001E033A" w:rsidP="001E033A">
      <w:pPr>
        <w:widowControl/>
        <w:numPr>
          <w:ilvl w:val="0"/>
          <w:numId w:val="7"/>
        </w:numPr>
        <w:autoSpaceDE w:val="0"/>
        <w:autoSpaceDN w:val="0"/>
        <w:adjustRightInd w:val="0"/>
        <w:spacing w:line="560" w:lineRule="exact"/>
        <w:jc w:val="left"/>
        <w:rPr>
          <w:rFonts w:ascii="宋体" w:hAnsi="宋体" w:cs="Arial"/>
          <w:b/>
          <w:bCs/>
        </w:rPr>
      </w:pPr>
      <w:r>
        <w:rPr>
          <w:rFonts w:ascii="宋体" w:hAnsi="宋体" w:cs="Arial" w:hint="eastAsia"/>
          <w:b/>
          <w:bCs/>
        </w:rPr>
        <w:t>推荐中标候选人</w:t>
      </w:r>
    </w:p>
    <w:p w:rsidR="001E033A" w:rsidRDefault="001E033A" w:rsidP="00A771AC">
      <w:pPr>
        <w:widowControl/>
        <w:spacing w:line="560" w:lineRule="exact"/>
        <w:ind w:firstLineChars="196" w:firstLine="365"/>
        <w:rPr>
          <w:rFonts w:ascii="宋体" w:hAnsi="宋体"/>
          <w:spacing w:val="-12"/>
          <w:lang w:val="zh-CN"/>
        </w:rPr>
      </w:pPr>
      <w:r w:rsidRPr="00A771AC">
        <w:rPr>
          <w:rFonts w:ascii="宋体" w:hAnsi="宋体" w:hint="eastAsia"/>
          <w:spacing w:val="-12"/>
          <w:lang w:val="zh-CN"/>
        </w:rPr>
        <w:t>评标委员会对投标人按总分从高到低进行排序，根据排序推荐中标候选人。如投标人总分相同的，以投标报价低的排前；如投标人的投标报价仍相同的，以技术分排名靠前的排前；上述</w:t>
      </w:r>
      <w:r w:rsidRPr="00A771AC">
        <w:rPr>
          <w:rFonts w:ascii="宋体" w:hAnsi="宋体"/>
          <w:spacing w:val="-12"/>
          <w:lang w:val="zh-CN"/>
        </w:rPr>
        <w:t>均相同的，</w:t>
      </w:r>
      <w:r w:rsidRPr="00A771AC">
        <w:rPr>
          <w:rFonts w:ascii="宋体" w:hAnsi="宋体" w:hint="eastAsia"/>
          <w:spacing w:val="-12"/>
          <w:lang w:val="zh-CN"/>
        </w:rPr>
        <w:t>由评标委员会</w:t>
      </w:r>
      <w:r w:rsidRPr="00A771AC">
        <w:rPr>
          <w:rFonts w:ascii="宋体" w:hAnsi="宋体"/>
          <w:spacing w:val="-12"/>
          <w:lang w:val="zh-CN"/>
        </w:rPr>
        <w:t>抽签确定。</w:t>
      </w:r>
    </w:p>
    <w:p w:rsidR="00A771AC" w:rsidRPr="00A771AC" w:rsidRDefault="00A771AC" w:rsidP="00A771AC">
      <w:pPr>
        <w:pStyle w:val="1"/>
        <w:kinsoku w:val="0"/>
        <w:overflowPunct w:val="0"/>
        <w:spacing w:line="360" w:lineRule="auto"/>
        <w:jc w:val="center"/>
        <w:rPr>
          <w:spacing w:val="2"/>
        </w:rPr>
      </w:pPr>
      <w:r>
        <w:rPr>
          <w:rFonts w:ascii="宋体" w:hAnsi="宋体"/>
          <w:spacing w:val="-12"/>
          <w:lang w:val="zh-CN"/>
        </w:rPr>
        <w:br w:type="page"/>
      </w:r>
      <w:bookmarkStart w:id="154" w:name="_Toc22828079"/>
      <w:bookmarkStart w:id="155" w:name="_Toc25289"/>
      <w:bookmarkStart w:id="156" w:name="_Toc9978"/>
      <w:bookmarkStart w:id="157" w:name="_Toc56283235"/>
      <w:r w:rsidRPr="00A771AC">
        <w:rPr>
          <w:rFonts w:hint="eastAsia"/>
          <w:spacing w:val="2"/>
        </w:rPr>
        <w:lastRenderedPageBreak/>
        <w:t>第四章</w:t>
      </w:r>
      <w:r w:rsidRPr="00A771AC">
        <w:rPr>
          <w:rFonts w:hint="eastAsia"/>
          <w:spacing w:val="2"/>
        </w:rPr>
        <w:t xml:space="preserve"> </w:t>
      </w:r>
      <w:r w:rsidRPr="00A771AC">
        <w:rPr>
          <w:rFonts w:hint="eastAsia"/>
          <w:spacing w:val="2"/>
        </w:rPr>
        <w:t>合同条款及格式</w:t>
      </w:r>
      <w:bookmarkEnd w:id="154"/>
      <w:bookmarkEnd w:id="155"/>
      <w:bookmarkEnd w:id="156"/>
      <w:bookmarkEnd w:id="157"/>
    </w:p>
    <w:p w:rsidR="007350B4" w:rsidRPr="005B6B4E" w:rsidRDefault="007350B4" w:rsidP="007350B4">
      <w:pPr>
        <w:spacing w:line="360" w:lineRule="auto"/>
        <w:ind w:left="530" w:firstLine="2"/>
        <w:jc w:val="center"/>
        <w:rPr>
          <w:rFonts w:hAnsi="宋体"/>
          <w:b/>
          <w:sz w:val="52"/>
          <w:szCs w:val="52"/>
        </w:rPr>
      </w:pPr>
      <w:bookmarkStart w:id="158" w:name="_Toc29010"/>
      <w:bookmarkStart w:id="159" w:name="_Toc56283237"/>
      <w:r w:rsidRPr="00FA4408">
        <w:rPr>
          <w:rFonts w:hAnsi="宋体" w:hint="eastAsia"/>
          <w:b/>
          <w:sz w:val="52"/>
          <w:szCs w:val="52"/>
        </w:rPr>
        <w:t>杭州市三江汇区域防洪堤综合提升改造概念方案</w:t>
      </w:r>
      <w:r w:rsidRPr="005B6B4E">
        <w:rPr>
          <w:rFonts w:hAnsi="宋体" w:hint="eastAsia"/>
          <w:b/>
          <w:sz w:val="52"/>
          <w:szCs w:val="52"/>
        </w:rPr>
        <w:t>设计合同</w:t>
      </w: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Pr="005B6B4E" w:rsidRDefault="007350B4" w:rsidP="007350B4">
      <w:pPr>
        <w:spacing w:line="360" w:lineRule="auto"/>
        <w:ind w:left="530" w:firstLine="2"/>
        <w:rPr>
          <w:rFonts w:hAnsi="宋体"/>
          <w:sz w:val="24"/>
        </w:rPr>
      </w:pPr>
    </w:p>
    <w:p w:rsidR="007350B4" w:rsidRDefault="007350B4" w:rsidP="007350B4">
      <w:pPr>
        <w:spacing w:line="560" w:lineRule="atLeast"/>
        <w:ind w:firstLineChars="295" w:firstLine="829"/>
        <w:rPr>
          <w:rFonts w:hAnsi="宋体"/>
          <w:b/>
          <w:sz w:val="28"/>
        </w:rPr>
      </w:pPr>
    </w:p>
    <w:p w:rsidR="007350B4" w:rsidRDefault="007350B4" w:rsidP="007350B4">
      <w:pPr>
        <w:spacing w:line="560" w:lineRule="atLeast"/>
        <w:ind w:firstLineChars="295" w:firstLine="829"/>
        <w:rPr>
          <w:rFonts w:hAnsi="宋体"/>
          <w:b/>
          <w:sz w:val="28"/>
        </w:rPr>
      </w:pPr>
    </w:p>
    <w:p w:rsidR="007350B4" w:rsidRPr="005B6B4E" w:rsidRDefault="007350B4" w:rsidP="007350B4">
      <w:pPr>
        <w:spacing w:line="560" w:lineRule="atLeast"/>
        <w:ind w:firstLineChars="295" w:firstLine="829"/>
        <w:rPr>
          <w:rFonts w:hAnsi="宋体"/>
          <w:b/>
          <w:sz w:val="28"/>
        </w:rPr>
      </w:pPr>
    </w:p>
    <w:p w:rsidR="007350B4" w:rsidRPr="005B6B4E" w:rsidRDefault="007350B4" w:rsidP="007350B4">
      <w:pPr>
        <w:spacing w:line="560" w:lineRule="atLeast"/>
        <w:ind w:firstLineChars="295" w:firstLine="829"/>
        <w:rPr>
          <w:rFonts w:hAnsi="宋体"/>
          <w:b/>
          <w:sz w:val="28"/>
        </w:rPr>
      </w:pPr>
      <w:r w:rsidRPr="005B6B4E">
        <w:rPr>
          <w:rFonts w:hAnsi="宋体" w:hint="eastAsia"/>
          <w:b/>
          <w:sz w:val="28"/>
        </w:rPr>
        <w:t>合</w:t>
      </w:r>
      <w:r w:rsidRPr="005B6B4E">
        <w:rPr>
          <w:rFonts w:hAnsi="宋体" w:hint="eastAsia"/>
          <w:b/>
          <w:sz w:val="28"/>
        </w:rPr>
        <w:t xml:space="preserve"> </w:t>
      </w:r>
      <w:r w:rsidRPr="005B6B4E">
        <w:rPr>
          <w:rFonts w:hAnsi="宋体" w:hint="eastAsia"/>
          <w:b/>
          <w:sz w:val="28"/>
        </w:rPr>
        <w:t>同</w:t>
      </w:r>
      <w:r w:rsidRPr="005B6B4E">
        <w:rPr>
          <w:rFonts w:hAnsi="宋体" w:hint="eastAsia"/>
          <w:b/>
          <w:sz w:val="28"/>
        </w:rPr>
        <w:t xml:space="preserve"> </w:t>
      </w:r>
      <w:r w:rsidRPr="005B6B4E">
        <w:rPr>
          <w:rFonts w:hAnsi="宋体" w:hint="eastAsia"/>
          <w:b/>
          <w:sz w:val="28"/>
        </w:rPr>
        <w:t>编</w:t>
      </w:r>
      <w:r w:rsidRPr="005B6B4E">
        <w:rPr>
          <w:rFonts w:hAnsi="宋体" w:hint="eastAsia"/>
          <w:b/>
          <w:sz w:val="28"/>
        </w:rPr>
        <w:t xml:space="preserve"> </w:t>
      </w:r>
      <w:r w:rsidRPr="005B6B4E">
        <w:rPr>
          <w:rFonts w:hAnsi="宋体" w:hint="eastAsia"/>
          <w:b/>
          <w:sz w:val="28"/>
        </w:rPr>
        <w:t>号：</w:t>
      </w:r>
    </w:p>
    <w:p w:rsidR="007350B4" w:rsidRPr="005B6B4E" w:rsidRDefault="007350B4" w:rsidP="007350B4">
      <w:pPr>
        <w:spacing w:line="560" w:lineRule="atLeast"/>
        <w:ind w:firstLineChars="500" w:firstLine="1405"/>
        <w:jc w:val="center"/>
        <w:rPr>
          <w:rFonts w:hAnsi="宋体"/>
          <w:b/>
          <w:sz w:val="28"/>
        </w:rPr>
      </w:pPr>
    </w:p>
    <w:p w:rsidR="007350B4" w:rsidRPr="005B6B4E" w:rsidRDefault="007350B4" w:rsidP="007350B4">
      <w:pPr>
        <w:spacing w:line="560" w:lineRule="atLeast"/>
        <w:ind w:firstLineChars="295" w:firstLine="829"/>
        <w:rPr>
          <w:rFonts w:hAnsi="宋体"/>
          <w:b/>
          <w:sz w:val="28"/>
        </w:rPr>
      </w:pPr>
      <w:r w:rsidRPr="005B6B4E">
        <w:rPr>
          <w:rFonts w:hAnsi="宋体" w:hint="eastAsia"/>
          <w:b/>
          <w:sz w:val="28"/>
        </w:rPr>
        <w:t>委</w:t>
      </w:r>
      <w:r w:rsidRPr="005B6B4E">
        <w:rPr>
          <w:rFonts w:hAnsi="宋体"/>
          <w:b/>
          <w:sz w:val="28"/>
        </w:rPr>
        <w:t xml:space="preserve">  </w:t>
      </w:r>
      <w:r w:rsidRPr="005B6B4E">
        <w:rPr>
          <w:rFonts w:hAnsi="宋体" w:hint="eastAsia"/>
          <w:b/>
          <w:sz w:val="28"/>
        </w:rPr>
        <w:t>托</w:t>
      </w:r>
      <w:r w:rsidRPr="005B6B4E">
        <w:rPr>
          <w:rFonts w:hAnsi="宋体"/>
          <w:b/>
          <w:sz w:val="28"/>
        </w:rPr>
        <w:t xml:space="preserve">  </w:t>
      </w:r>
      <w:r w:rsidRPr="005B6B4E">
        <w:rPr>
          <w:rFonts w:hAnsi="宋体" w:hint="eastAsia"/>
          <w:b/>
          <w:sz w:val="28"/>
        </w:rPr>
        <w:t>方：</w:t>
      </w:r>
      <w:r w:rsidRPr="005A2AB5">
        <w:rPr>
          <w:rFonts w:hAnsi="宋体" w:hint="eastAsia"/>
          <w:b/>
          <w:sz w:val="28"/>
        </w:rPr>
        <w:t>杭州市钱江新城建设指挥部</w:t>
      </w:r>
    </w:p>
    <w:p w:rsidR="007350B4" w:rsidRPr="005B6B4E" w:rsidRDefault="007350B4" w:rsidP="007350B4">
      <w:pPr>
        <w:spacing w:line="560" w:lineRule="atLeast"/>
        <w:rPr>
          <w:rFonts w:hAnsi="宋体"/>
          <w:b/>
          <w:sz w:val="28"/>
        </w:rPr>
      </w:pPr>
    </w:p>
    <w:p w:rsidR="007350B4" w:rsidRPr="005B6B4E" w:rsidRDefault="007350B4" w:rsidP="007350B4">
      <w:pPr>
        <w:spacing w:line="560" w:lineRule="atLeast"/>
        <w:ind w:firstLineChars="295" w:firstLine="829"/>
        <w:rPr>
          <w:rFonts w:hAnsi="宋体"/>
          <w:b/>
          <w:sz w:val="28"/>
        </w:rPr>
      </w:pPr>
      <w:r w:rsidRPr="005B6B4E">
        <w:rPr>
          <w:rFonts w:hAnsi="宋体" w:hint="eastAsia"/>
          <w:b/>
          <w:sz w:val="28"/>
        </w:rPr>
        <w:t>承</w:t>
      </w:r>
      <w:r w:rsidRPr="005B6B4E">
        <w:rPr>
          <w:rFonts w:hAnsi="宋体"/>
          <w:b/>
          <w:sz w:val="28"/>
        </w:rPr>
        <w:t xml:space="preserve">  </w:t>
      </w:r>
      <w:r w:rsidRPr="005B6B4E">
        <w:rPr>
          <w:rFonts w:hAnsi="宋体" w:hint="eastAsia"/>
          <w:b/>
          <w:sz w:val="28"/>
        </w:rPr>
        <w:t>接</w:t>
      </w:r>
      <w:r w:rsidRPr="005B6B4E">
        <w:rPr>
          <w:rFonts w:hAnsi="宋体"/>
          <w:b/>
          <w:sz w:val="28"/>
        </w:rPr>
        <w:t xml:space="preserve">  </w:t>
      </w:r>
      <w:r w:rsidRPr="005B6B4E">
        <w:rPr>
          <w:rFonts w:hAnsi="宋体" w:hint="eastAsia"/>
          <w:b/>
          <w:sz w:val="28"/>
        </w:rPr>
        <w:t>方：</w:t>
      </w:r>
      <w:r w:rsidRPr="005B6B4E">
        <w:rPr>
          <w:rFonts w:hAnsi="宋体" w:hint="eastAsia"/>
          <w:b/>
          <w:sz w:val="28"/>
        </w:rPr>
        <w:t xml:space="preserve"> </w:t>
      </w:r>
    </w:p>
    <w:p w:rsidR="007350B4" w:rsidRPr="005B6B4E" w:rsidRDefault="007350B4" w:rsidP="007350B4">
      <w:pPr>
        <w:spacing w:line="360" w:lineRule="auto"/>
        <w:ind w:firstLineChars="400" w:firstLine="960"/>
        <w:rPr>
          <w:rFonts w:hAnsi="宋体"/>
          <w:b/>
          <w:sz w:val="24"/>
        </w:rPr>
      </w:pPr>
      <w:r w:rsidRPr="005B6B4E">
        <w:rPr>
          <w:rFonts w:hAnsi="宋体" w:hint="eastAsia"/>
          <w:sz w:val="24"/>
        </w:rPr>
        <w:t xml:space="preserve">             </w:t>
      </w:r>
    </w:p>
    <w:p w:rsidR="007350B4" w:rsidRPr="005B6B4E" w:rsidRDefault="007350B4" w:rsidP="007350B4">
      <w:pPr>
        <w:spacing w:line="360" w:lineRule="auto"/>
        <w:rPr>
          <w:rFonts w:hAnsi="宋体"/>
          <w:sz w:val="24"/>
        </w:rPr>
      </w:pPr>
    </w:p>
    <w:p w:rsidR="007350B4" w:rsidRPr="005B6B4E" w:rsidRDefault="007350B4" w:rsidP="007350B4">
      <w:pPr>
        <w:spacing w:line="560" w:lineRule="atLeast"/>
        <w:ind w:left="1600" w:firstLine="800"/>
        <w:rPr>
          <w:rFonts w:hAnsi="宋体"/>
          <w:b/>
          <w:sz w:val="28"/>
        </w:rPr>
        <w:sectPr w:rsidR="007350B4" w:rsidRPr="005B6B4E" w:rsidSect="00C20618">
          <w:headerReference w:type="even" r:id="rId14"/>
          <w:headerReference w:type="default" r:id="rId15"/>
          <w:footerReference w:type="even" r:id="rId16"/>
          <w:footerReference w:type="default" r:id="rId17"/>
          <w:headerReference w:type="first" r:id="rId18"/>
          <w:footerReference w:type="first" r:id="rId19"/>
          <w:pgSz w:w="11907" w:h="16839" w:code="9"/>
          <w:pgMar w:top="1083" w:right="1588" w:bottom="1622" w:left="1298" w:header="720" w:footer="720" w:gutter="0"/>
          <w:pgNumType w:start="1"/>
          <w:cols w:space="720"/>
          <w:titlePg/>
          <w:docGrid w:linePitch="271"/>
        </w:sectPr>
      </w:pPr>
      <w:r w:rsidRPr="005B6B4E">
        <w:rPr>
          <w:rFonts w:hAnsi="宋体" w:hint="eastAsia"/>
          <w:b/>
          <w:sz w:val="28"/>
        </w:rPr>
        <w:t>协议日期</w:t>
      </w:r>
      <w:r w:rsidRPr="005B6B4E">
        <w:rPr>
          <w:rFonts w:hAnsi="宋体"/>
          <w:b/>
          <w:sz w:val="28"/>
        </w:rPr>
        <w:t>:</w:t>
      </w:r>
      <w:r w:rsidRPr="005B6B4E">
        <w:rPr>
          <w:rFonts w:hAnsi="宋体" w:hint="eastAsia"/>
          <w:b/>
          <w:sz w:val="28"/>
        </w:rPr>
        <w:t xml:space="preserve"> </w:t>
      </w:r>
    </w:p>
    <w:p w:rsidR="007350B4" w:rsidRPr="005B6B4E" w:rsidRDefault="007350B4" w:rsidP="007350B4">
      <w:pPr>
        <w:pStyle w:val="a4"/>
        <w:spacing w:line="360" w:lineRule="auto"/>
        <w:rPr>
          <w:rFonts w:hAnsi="宋体"/>
          <w:sz w:val="24"/>
          <w:szCs w:val="24"/>
        </w:rPr>
      </w:pPr>
    </w:p>
    <w:p w:rsidR="007350B4" w:rsidRPr="005B6B4E" w:rsidRDefault="007350B4" w:rsidP="007350B4">
      <w:pPr>
        <w:pStyle w:val="a4"/>
        <w:spacing w:line="360" w:lineRule="auto"/>
        <w:rPr>
          <w:rFonts w:hAnsi="宋体"/>
          <w:b/>
          <w:spacing w:val="30"/>
          <w:kern w:val="0"/>
          <w:sz w:val="28"/>
          <w:szCs w:val="28"/>
        </w:rPr>
      </w:pPr>
      <w:r w:rsidRPr="005B6B4E">
        <w:rPr>
          <w:rFonts w:hAnsi="宋体" w:hint="eastAsia"/>
          <w:sz w:val="24"/>
          <w:szCs w:val="24"/>
        </w:rPr>
        <w:t>发包人</w:t>
      </w:r>
      <w:r w:rsidRPr="005A2AB5">
        <w:rPr>
          <w:rFonts w:ascii="Times New Roman" w:hAnsi="宋体" w:hint="eastAsia"/>
          <w:sz w:val="24"/>
          <w:szCs w:val="24"/>
        </w:rPr>
        <w:t>：杭州市钱江新城建设指挥部</w:t>
      </w:r>
      <w:r w:rsidRPr="005B6B4E">
        <w:rPr>
          <w:rFonts w:ascii="Times New Roman" w:hAnsi="宋体" w:hint="eastAsia"/>
          <w:sz w:val="24"/>
          <w:szCs w:val="24"/>
        </w:rPr>
        <w:t xml:space="preserve">            </w:t>
      </w:r>
      <w:r>
        <w:rPr>
          <w:rFonts w:ascii="Times New Roman" w:hAnsi="宋体" w:hint="eastAsia"/>
          <w:sz w:val="24"/>
          <w:szCs w:val="24"/>
        </w:rPr>
        <w:t xml:space="preserve">   </w:t>
      </w:r>
      <w:r w:rsidRPr="005B6B4E">
        <w:rPr>
          <w:rFonts w:ascii="Times New Roman" w:hAnsi="宋体" w:hint="eastAsia"/>
          <w:sz w:val="24"/>
          <w:szCs w:val="24"/>
        </w:rPr>
        <w:t xml:space="preserve">   </w:t>
      </w:r>
      <w:r w:rsidRPr="005B6B4E">
        <w:rPr>
          <w:rFonts w:hAnsi="宋体" w:hint="eastAsia"/>
          <w:sz w:val="24"/>
          <w:szCs w:val="24"/>
        </w:rPr>
        <w:t>（以下简称甲方）</w:t>
      </w:r>
    </w:p>
    <w:p w:rsidR="007350B4" w:rsidRPr="005B6B4E" w:rsidRDefault="007350B4" w:rsidP="007350B4">
      <w:pPr>
        <w:spacing w:line="360" w:lineRule="auto"/>
        <w:rPr>
          <w:rFonts w:hAnsi="宋体"/>
          <w:sz w:val="24"/>
          <w:szCs w:val="24"/>
        </w:rPr>
      </w:pPr>
      <w:r w:rsidRPr="005B6B4E">
        <w:rPr>
          <w:rFonts w:hAnsi="宋体" w:hint="eastAsia"/>
          <w:sz w:val="24"/>
          <w:szCs w:val="24"/>
        </w:rPr>
        <w:t>设计人：</w:t>
      </w:r>
      <w:r w:rsidRPr="005B6B4E">
        <w:rPr>
          <w:rFonts w:hAnsi="宋体" w:hint="eastAsia"/>
          <w:sz w:val="24"/>
          <w:szCs w:val="24"/>
        </w:rPr>
        <w:t xml:space="preserve">           </w:t>
      </w:r>
      <w:r>
        <w:rPr>
          <w:rFonts w:hAnsi="宋体" w:hint="eastAsia"/>
          <w:sz w:val="24"/>
          <w:szCs w:val="24"/>
        </w:rPr>
        <w:t xml:space="preserve">   </w:t>
      </w:r>
      <w:r w:rsidRPr="005B6B4E">
        <w:rPr>
          <w:rFonts w:hAnsi="宋体" w:hint="eastAsia"/>
          <w:sz w:val="24"/>
          <w:szCs w:val="24"/>
        </w:rPr>
        <w:t>（以下简称乙方）</w:t>
      </w:r>
    </w:p>
    <w:p w:rsidR="007350B4" w:rsidRPr="005B6B4E" w:rsidRDefault="007350B4" w:rsidP="007350B4">
      <w:pPr>
        <w:spacing w:line="360" w:lineRule="auto"/>
        <w:rPr>
          <w:rFonts w:hAnsi="宋体"/>
          <w:sz w:val="24"/>
          <w:szCs w:val="24"/>
        </w:rPr>
      </w:pPr>
    </w:p>
    <w:p w:rsidR="007350B4" w:rsidRPr="005B6B4E" w:rsidRDefault="007350B4" w:rsidP="007350B4">
      <w:pPr>
        <w:spacing w:line="360" w:lineRule="auto"/>
        <w:ind w:firstLineChars="200" w:firstLine="480"/>
        <w:rPr>
          <w:rFonts w:ascii="宋体" w:hAnsi="宋体"/>
          <w:b/>
          <w:sz w:val="30"/>
          <w:u w:val="single"/>
        </w:rPr>
      </w:pPr>
      <w:r w:rsidRPr="005B6B4E">
        <w:rPr>
          <w:rFonts w:hAnsi="宋体" w:hint="eastAsia"/>
          <w:sz w:val="24"/>
          <w:szCs w:val="24"/>
        </w:rPr>
        <w:t>根据《中华人民共和国合同法》及有关法律、法规的规定，双方本着平等、自愿、公平、诚实信用的原则，发包人委托设计人承担</w:t>
      </w:r>
      <w:r w:rsidRPr="00FA4408">
        <w:rPr>
          <w:rFonts w:hAnsi="宋体" w:hint="eastAsia"/>
          <w:sz w:val="24"/>
          <w:szCs w:val="24"/>
        </w:rPr>
        <w:t>杭州市三江汇区域防洪堤综合提升改造</w:t>
      </w:r>
      <w:r w:rsidRPr="005B6B4E">
        <w:rPr>
          <w:rFonts w:hAnsi="宋体" w:hint="eastAsia"/>
          <w:sz w:val="24"/>
          <w:szCs w:val="24"/>
        </w:rPr>
        <w:t>概念</w:t>
      </w:r>
      <w:r>
        <w:rPr>
          <w:rFonts w:hAnsi="宋体" w:hint="eastAsia"/>
          <w:sz w:val="24"/>
          <w:szCs w:val="24"/>
        </w:rPr>
        <w:t>性</w:t>
      </w:r>
      <w:r w:rsidRPr="005B6B4E">
        <w:rPr>
          <w:rFonts w:hAnsi="宋体" w:hint="eastAsia"/>
          <w:sz w:val="24"/>
          <w:szCs w:val="24"/>
        </w:rPr>
        <w:t>方案设计，经双方友好协商现达成以下协议：</w:t>
      </w:r>
    </w:p>
    <w:p w:rsidR="007350B4" w:rsidRPr="005B6B4E" w:rsidRDefault="00A95A9C" w:rsidP="007350B4">
      <w:pPr>
        <w:numPr>
          <w:ilvl w:val="0"/>
          <w:numId w:val="12"/>
        </w:numPr>
        <w:spacing w:line="360" w:lineRule="auto"/>
        <w:rPr>
          <w:rFonts w:ascii="宋体" w:hAnsi="宋体"/>
          <w:b/>
          <w:sz w:val="28"/>
          <w:szCs w:val="28"/>
        </w:rPr>
      </w:pPr>
      <w:hyperlink w:anchor="合同依据" w:history="1">
        <w:r w:rsidR="007350B4" w:rsidRPr="005B6B4E">
          <w:rPr>
            <w:rFonts w:ascii="宋体" w:hAnsi="宋体" w:hint="eastAsia"/>
            <w:b/>
            <w:sz w:val="28"/>
            <w:szCs w:val="28"/>
          </w:rPr>
          <w:t>合同依据</w:t>
        </w:r>
      </w:hyperlink>
    </w:p>
    <w:p w:rsidR="007350B4" w:rsidRPr="005B6B4E" w:rsidRDefault="007350B4" w:rsidP="007350B4">
      <w:pPr>
        <w:numPr>
          <w:ilvl w:val="1"/>
          <w:numId w:val="12"/>
        </w:numPr>
        <w:tabs>
          <w:tab w:val="left" w:pos="260"/>
          <w:tab w:val="left" w:pos="992"/>
        </w:tabs>
        <w:spacing w:line="360" w:lineRule="auto"/>
        <w:rPr>
          <w:rFonts w:ascii="宋体" w:hAnsi="宋体"/>
          <w:sz w:val="24"/>
        </w:rPr>
      </w:pPr>
      <w:r w:rsidRPr="005B6B4E">
        <w:rPr>
          <w:rFonts w:ascii="宋体" w:hAnsi="宋体" w:hint="eastAsia"/>
          <w:sz w:val="24"/>
        </w:rPr>
        <w:t>《中华人民共和国合同法》、《中华人民共和国建筑法》。</w:t>
      </w:r>
    </w:p>
    <w:p w:rsidR="007350B4" w:rsidRPr="005B6B4E" w:rsidRDefault="007350B4" w:rsidP="007350B4">
      <w:pPr>
        <w:numPr>
          <w:ilvl w:val="1"/>
          <w:numId w:val="12"/>
        </w:numPr>
        <w:spacing w:line="360" w:lineRule="auto"/>
        <w:rPr>
          <w:rFonts w:ascii="宋体" w:hAnsi="宋体"/>
          <w:sz w:val="24"/>
        </w:rPr>
      </w:pPr>
      <w:r w:rsidRPr="005B6B4E">
        <w:rPr>
          <w:rFonts w:ascii="宋体" w:hAnsi="宋体" w:hint="eastAsia"/>
          <w:sz w:val="24"/>
        </w:rPr>
        <w:t>《建设工程勘查设计市场管理规定》及其它有关建筑工程勘察设计管理法规和规章。</w:t>
      </w:r>
    </w:p>
    <w:p w:rsidR="007350B4" w:rsidRPr="005B6B4E" w:rsidRDefault="007350B4" w:rsidP="007350B4">
      <w:pPr>
        <w:numPr>
          <w:ilvl w:val="1"/>
          <w:numId w:val="12"/>
        </w:numPr>
        <w:spacing w:line="360" w:lineRule="auto"/>
        <w:rPr>
          <w:rFonts w:ascii="宋体" w:hAnsi="宋体"/>
          <w:sz w:val="24"/>
        </w:rPr>
      </w:pPr>
      <w:r w:rsidRPr="005B6B4E">
        <w:rPr>
          <w:rFonts w:ascii="宋体" w:hAnsi="宋体" w:hint="eastAsia"/>
          <w:sz w:val="24"/>
        </w:rPr>
        <w:t>相关建设工程审批文件。</w:t>
      </w:r>
      <w:bookmarkStart w:id="160" w:name="_Hlt127266096"/>
      <w:bookmarkEnd w:id="160"/>
    </w:p>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项目基本</w:t>
      </w:r>
      <w:bookmarkStart w:id="161" w:name="_Hlt127341149"/>
      <w:bookmarkStart w:id="162" w:name="_Hlt127341150"/>
      <w:r w:rsidRPr="005B6B4E">
        <w:rPr>
          <w:rFonts w:ascii="宋体" w:hAnsi="宋体" w:hint="eastAsia"/>
          <w:b/>
          <w:sz w:val="28"/>
          <w:szCs w:val="28"/>
        </w:rPr>
        <w:t>概</w:t>
      </w:r>
      <w:bookmarkEnd w:id="161"/>
      <w:bookmarkEnd w:id="162"/>
      <w:r w:rsidRPr="005B6B4E">
        <w:rPr>
          <w:rFonts w:ascii="宋体" w:hAnsi="宋体" w:hint="eastAsia"/>
          <w:b/>
          <w:sz w:val="28"/>
          <w:szCs w:val="28"/>
        </w:rPr>
        <w:t>况</w:t>
      </w:r>
    </w:p>
    <w:p w:rsidR="007350B4" w:rsidRDefault="007350B4" w:rsidP="007350B4">
      <w:pPr>
        <w:numPr>
          <w:ilvl w:val="0"/>
          <w:numId w:val="12"/>
        </w:numPr>
        <w:spacing w:line="360" w:lineRule="auto"/>
        <w:rPr>
          <w:rFonts w:ascii="宋体" w:hAnsi="宋体"/>
          <w:b/>
          <w:sz w:val="28"/>
          <w:szCs w:val="28"/>
        </w:rPr>
      </w:pPr>
      <w:r w:rsidRPr="00FA4408">
        <w:rPr>
          <w:rFonts w:ascii="宋体" w:hAnsi="宋体" w:hint="eastAsia"/>
          <w:b/>
          <w:sz w:val="28"/>
          <w:szCs w:val="28"/>
        </w:rPr>
        <w:t>项目名称：</w:t>
      </w:r>
      <w:r w:rsidRPr="00FA4408">
        <w:rPr>
          <w:rFonts w:ascii="宋体" w:hAnsi="宋体" w:hint="eastAsia"/>
          <w:sz w:val="24"/>
        </w:rPr>
        <w:t>杭州市三江汇区域防洪堤综合提升改造概念方案</w:t>
      </w:r>
    </w:p>
    <w:p w:rsidR="007350B4" w:rsidRPr="00FA4408" w:rsidRDefault="007350B4" w:rsidP="007350B4">
      <w:pPr>
        <w:spacing w:line="360" w:lineRule="auto"/>
        <w:ind w:left="425"/>
        <w:rPr>
          <w:rFonts w:ascii="宋体" w:hAnsi="宋体"/>
          <w:sz w:val="24"/>
        </w:rPr>
      </w:pPr>
      <w:r w:rsidRPr="00FA4408">
        <w:rPr>
          <w:rFonts w:ascii="宋体" w:hAnsi="宋体" w:hint="eastAsia"/>
          <w:sz w:val="24"/>
        </w:rPr>
        <w:t>设计依据</w:t>
      </w:r>
    </w:p>
    <w:p w:rsidR="007350B4" w:rsidRPr="005B6B4E" w:rsidRDefault="007350B4" w:rsidP="007350B4">
      <w:pPr>
        <w:tabs>
          <w:tab w:val="left" w:pos="215"/>
          <w:tab w:val="left" w:pos="430"/>
          <w:tab w:val="left" w:pos="645"/>
        </w:tabs>
        <w:spacing w:line="360" w:lineRule="auto"/>
        <w:rPr>
          <w:rFonts w:ascii="宋体" w:hAnsi="宋体"/>
          <w:sz w:val="24"/>
        </w:rPr>
      </w:pPr>
      <w:r w:rsidRPr="005B6B4E">
        <w:rPr>
          <w:rFonts w:ascii="宋体" w:hAnsi="宋体" w:hint="eastAsia"/>
          <w:sz w:val="24"/>
        </w:rPr>
        <w:t xml:space="preserve">    </w:t>
      </w:r>
      <w:r>
        <w:rPr>
          <w:rFonts w:ascii="宋体" w:hAnsi="宋体" w:hint="eastAsia"/>
          <w:sz w:val="24"/>
        </w:rPr>
        <w:t>3</w:t>
      </w:r>
      <w:r w:rsidRPr="005B6B4E">
        <w:rPr>
          <w:rFonts w:ascii="宋体" w:hAnsi="宋体" w:hint="eastAsia"/>
          <w:sz w:val="24"/>
        </w:rPr>
        <w:t xml:space="preserve">.1 合同所规定的内容。 </w:t>
      </w:r>
    </w:p>
    <w:p w:rsidR="007350B4" w:rsidRPr="005B6B4E" w:rsidRDefault="007350B4" w:rsidP="007350B4">
      <w:pPr>
        <w:tabs>
          <w:tab w:val="left" w:pos="215"/>
          <w:tab w:val="left" w:pos="430"/>
          <w:tab w:val="left" w:pos="645"/>
        </w:tabs>
        <w:spacing w:line="360" w:lineRule="auto"/>
        <w:rPr>
          <w:rFonts w:ascii="宋体" w:hAnsi="宋体"/>
          <w:sz w:val="24"/>
        </w:rPr>
      </w:pPr>
      <w:r w:rsidRPr="005B6B4E">
        <w:rPr>
          <w:rFonts w:ascii="宋体" w:hAnsi="宋体" w:hint="eastAsia"/>
          <w:sz w:val="24"/>
        </w:rPr>
        <w:t xml:space="preserve">    </w:t>
      </w:r>
      <w:r>
        <w:rPr>
          <w:rFonts w:ascii="宋体" w:hAnsi="宋体" w:hint="eastAsia"/>
          <w:sz w:val="24"/>
        </w:rPr>
        <w:t>3</w:t>
      </w:r>
      <w:r w:rsidRPr="005B6B4E">
        <w:rPr>
          <w:rFonts w:ascii="宋体" w:hAnsi="宋体" w:hint="eastAsia"/>
          <w:sz w:val="24"/>
        </w:rPr>
        <w:t xml:space="preserve">.2 甲方所提供的《概念规划设计任务书》。 </w:t>
      </w:r>
    </w:p>
    <w:p w:rsidR="007350B4" w:rsidRPr="005B6B4E" w:rsidRDefault="007350B4" w:rsidP="007350B4">
      <w:pPr>
        <w:tabs>
          <w:tab w:val="left" w:pos="215"/>
          <w:tab w:val="left" w:pos="430"/>
          <w:tab w:val="left" w:pos="645"/>
        </w:tabs>
        <w:spacing w:line="360" w:lineRule="auto"/>
        <w:rPr>
          <w:rFonts w:ascii="宋体" w:hAnsi="宋体"/>
          <w:sz w:val="24"/>
        </w:rPr>
      </w:pPr>
      <w:r w:rsidRPr="005B6B4E">
        <w:rPr>
          <w:rFonts w:ascii="宋体" w:hAnsi="宋体" w:hint="eastAsia"/>
          <w:sz w:val="24"/>
        </w:rPr>
        <w:t xml:space="preserve">    </w:t>
      </w:r>
      <w:r>
        <w:rPr>
          <w:rFonts w:ascii="宋体" w:hAnsi="宋体" w:hint="eastAsia"/>
          <w:sz w:val="24"/>
        </w:rPr>
        <w:t>3</w:t>
      </w:r>
      <w:r w:rsidRPr="005B6B4E">
        <w:rPr>
          <w:rFonts w:ascii="宋体" w:hAnsi="宋体" w:hint="eastAsia"/>
          <w:sz w:val="24"/>
        </w:rPr>
        <w:t xml:space="preserve">.4 本工程设计图纸的编制方法，应以《国家设计文件编制标准》为准。 </w:t>
      </w:r>
    </w:p>
    <w:p w:rsidR="007350B4" w:rsidRPr="005B6B4E" w:rsidRDefault="007350B4" w:rsidP="007350B4">
      <w:pPr>
        <w:tabs>
          <w:tab w:val="left" w:pos="215"/>
          <w:tab w:val="left" w:pos="430"/>
          <w:tab w:val="left" w:pos="645"/>
        </w:tabs>
        <w:spacing w:line="360" w:lineRule="auto"/>
        <w:rPr>
          <w:rFonts w:ascii="宋体" w:hAnsi="宋体"/>
          <w:sz w:val="24"/>
        </w:rPr>
      </w:pPr>
      <w:r w:rsidRPr="005B6B4E">
        <w:rPr>
          <w:rFonts w:ascii="宋体" w:hAnsi="宋体" w:hint="eastAsia"/>
          <w:sz w:val="24"/>
        </w:rPr>
        <w:t xml:space="preserve">    </w:t>
      </w:r>
      <w:r>
        <w:rPr>
          <w:rFonts w:ascii="宋体" w:hAnsi="宋体" w:hint="eastAsia"/>
          <w:sz w:val="24"/>
        </w:rPr>
        <w:t>3</w:t>
      </w:r>
      <w:r w:rsidRPr="005B6B4E">
        <w:rPr>
          <w:rFonts w:ascii="宋体" w:hAnsi="宋体" w:hint="eastAsia"/>
          <w:sz w:val="24"/>
        </w:rPr>
        <w:t>.5 设计规范和规定应按照中华人民共和国</w:t>
      </w:r>
      <w:r>
        <w:rPr>
          <w:rFonts w:ascii="宋体" w:hAnsi="宋体" w:hint="eastAsia"/>
          <w:sz w:val="24"/>
        </w:rPr>
        <w:t>上海</w:t>
      </w:r>
      <w:r w:rsidRPr="005B6B4E">
        <w:rPr>
          <w:rFonts w:ascii="宋体" w:hAnsi="宋体" w:hint="eastAsia"/>
          <w:sz w:val="24"/>
        </w:rPr>
        <w:t xml:space="preserve">市有关设计规范和设计规定。 </w:t>
      </w:r>
    </w:p>
    <w:p w:rsidR="007350B4" w:rsidRPr="005B6B4E" w:rsidRDefault="007350B4" w:rsidP="007350B4">
      <w:pPr>
        <w:tabs>
          <w:tab w:val="left" w:pos="215"/>
          <w:tab w:val="left" w:pos="430"/>
          <w:tab w:val="left" w:pos="645"/>
        </w:tabs>
        <w:spacing w:line="360" w:lineRule="auto"/>
        <w:rPr>
          <w:rFonts w:ascii="宋体" w:hAnsi="宋体"/>
          <w:sz w:val="24"/>
        </w:rPr>
      </w:pPr>
      <w:r w:rsidRPr="005B6B4E">
        <w:rPr>
          <w:rFonts w:ascii="宋体" w:hAnsi="宋体" w:hint="eastAsia"/>
          <w:sz w:val="24"/>
        </w:rPr>
        <w:t xml:space="preserve">    </w:t>
      </w:r>
      <w:r>
        <w:rPr>
          <w:rFonts w:ascii="宋体" w:hAnsi="宋体" w:hint="eastAsia"/>
          <w:sz w:val="24"/>
        </w:rPr>
        <w:t>3</w:t>
      </w:r>
      <w:r w:rsidRPr="005B6B4E">
        <w:rPr>
          <w:rFonts w:ascii="宋体" w:hAnsi="宋体" w:hint="eastAsia"/>
          <w:sz w:val="24"/>
        </w:rPr>
        <w:t xml:space="preserve">.6 采用中华人民共和国认可的国际度量衡进行设计绘图,以毫米为单位。 </w:t>
      </w:r>
    </w:p>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设计范围、设计成果</w:t>
      </w:r>
    </w:p>
    <w:p w:rsidR="007350B4" w:rsidRPr="005B6B4E" w:rsidRDefault="007350B4" w:rsidP="007350B4">
      <w:pPr>
        <w:spacing w:line="360" w:lineRule="auto"/>
        <w:ind w:firstLineChars="150" w:firstLine="360"/>
        <w:rPr>
          <w:rFonts w:ascii="宋体" w:hAnsi="宋体"/>
          <w:sz w:val="24"/>
        </w:rPr>
      </w:pPr>
      <w:r>
        <w:rPr>
          <w:rFonts w:ascii="宋体" w:hAnsi="宋体" w:hint="eastAsia"/>
          <w:sz w:val="24"/>
        </w:rPr>
        <w:t>4.1</w:t>
      </w:r>
      <w:r w:rsidRPr="005B6B4E">
        <w:rPr>
          <w:rFonts w:ascii="宋体" w:hAnsi="宋体" w:hint="eastAsia"/>
          <w:sz w:val="24"/>
        </w:rPr>
        <w:t>服务范围：</w:t>
      </w:r>
    </w:p>
    <w:p w:rsidR="007350B4" w:rsidRPr="00FA4408" w:rsidRDefault="007350B4" w:rsidP="007350B4">
      <w:pPr>
        <w:spacing w:line="360" w:lineRule="auto"/>
        <w:ind w:left="425"/>
        <w:rPr>
          <w:rFonts w:ascii="宋体" w:hAnsi="宋体"/>
          <w:b/>
          <w:sz w:val="28"/>
          <w:szCs w:val="28"/>
        </w:rPr>
      </w:pPr>
      <w:r w:rsidRPr="00FA4408">
        <w:rPr>
          <w:rFonts w:ascii="宋体" w:hAnsi="宋体" w:hint="eastAsia"/>
          <w:sz w:val="24"/>
        </w:rPr>
        <w:t>杭州市三江汇区域防洪堤综合提升改造概念方案</w:t>
      </w:r>
      <w:r w:rsidRPr="005B6B4E">
        <w:rPr>
          <w:rFonts w:ascii="宋体" w:hAnsi="宋体" w:hint="eastAsia"/>
          <w:sz w:val="24"/>
        </w:rPr>
        <w:t>。</w:t>
      </w:r>
    </w:p>
    <w:p w:rsidR="007350B4" w:rsidRDefault="007350B4" w:rsidP="007350B4">
      <w:pPr>
        <w:spacing w:line="360" w:lineRule="auto"/>
        <w:ind w:firstLineChars="150" w:firstLine="360"/>
        <w:rPr>
          <w:rFonts w:hAnsi="宋体"/>
          <w:sz w:val="24"/>
          <w:szCs w:val="24"/>
        </w:rPr>
      </w:pPr>
      <w:r w:rsidRPr="005B6B4E">
        <w:rPr>
          <w:rFonts w:hAnsi="宋体" w:hint="eastAsia"/>
          <w:sz w:val="24"/>
          <w:szCs w:val="24"/>
        </w:rPr>
        <w:t>若本项目在</w:t>
      </w:r>
      <w:r>
        <w:rPr>
          <w:rFonts w:hAnsi="宋体" w:hint="eastAsia"/>
          <w:sz w:val="24"/>
          <w:szCs w:val="24"/>
        </w:rPr>
        <w:t>确认暂时无法获取</w:t>
      </w:r>
      <w:r w:rsidRPr="005B6B4E">
        <w:rPr>
          <w:rFonts w:hAnsi="宋体" w:hint="eastAsia"/>
          <w:sz w:val="24"/>
          <w:szCs w:val="24"/>
        </w:rPr>
        <w:t>，但乙方已经完成了设计最终成果并得到甲方的最终确认，则本设计合同服务内容视为完成，甲方应将本合同额全部设计费向乙方结清。</w:t>
      </w:r>
    </w:p>
    <w:p w:rsidR="007350B4" w:rsidRPr="005B6B4E" w:rsidRDefault="007350B4" w:rsidP="007350B4">
      <w:pPr>
        <w:spacing w:line="360" w:lineRule="auto"/>
        <w:ind w:firstLineChars="150" w:firstLine="360"/>
        <w:rPr>
          <w:rFonts w:hAnsi="宋体"/>
          <w:sz w:val="24"/>
          <w:szCs w:val="24"/>
        </w:rPr>
      </w:pPr>
      <w:r>
        <w:rPr>
          <w:rFonts w:hAnsi="宋体" w:hint="eastAsia"/>
          <w:sz w:val="24"/>
          <w:szCs w:val="24"/>
        </w:rPr>
        <w:t>若本项目仍然在积极获取过程中，且乙方已经完成了设计最终成果并得到甲</w:t>
      </w:r>
      <w:r>
        <w:rPr>
          <w:rFonts w:hAnsi="宋体" w:hint="eastAsia"/>
          <w:sz w:val="24"/>
          <w:szCs w:val="24"/>
        </w:rPr>
        <w:lastRenderedPageBreak/>
        <w:t>方的最终确认，则待项目获批后，优先考虑乙方为后续设计单位，并将此部分费用并入到总合同内进行支付。</w:t>
      </w:r>
    </w:p>
    <w:p w:rsidR="007350B4" w:rsidRDefault="007350B4" w:rsidP="007350B4">
      <w:pPr>
        <w:spacing w:line="360" w:lineRule="auto"/>
        <w:ind w:left="425"/>
        <w:rPr>
          <w:rFonts w:ascii="宋体" w:hAnsi="宋体"/>
          <w:sz w:val="24"/>
        </w:rPr>
      </w:pPr>
      <w:r>
        <w:rPr>
          <w:rFonts w:ascii="宋体" w:hAnsi="宋体" w:hint="eastAsia"/>
          <w:sz w:val="24"/>
        </w:rPr>
        <w:t>4</w:t>
      </w:r>
      <w:r w:rsidRPr="005B6B4E">
        <w:rPr>
          <w:rFonts w:ascii="宋体" w:hAnsi="宋体" w:hint="eastAsia"/>
          <w:sz w:val="24"/>
        </w:rPr>
        <w:t>.2</w:t>
      </w:r>
      <w:bookmarkStart w:id="163" w:name="OLE_LINK3"/>
      <w:bookmarkStart w:id="164" w:name="OLE_LINK4"/>
      <w:r w:rsidRPr="005B6B4E">
        <w:rPr>
          <w:rFonts w:hint="eastAsia"/>
          <w:sz w:val="24"/>
        </w:rPr>
        <w:t>最终设</w:t>
      </w:r>
      <w:r w:rsidRPr="005B6B4E">
        <w:rPr>
          <w:rFonts w:ascii="宋体" w:hAnsi="宋体" w:hint="eastAsia"/>
          <w:sz w:val="24"/>
        </w:rPr>
        <w:t>计成果</w:t>
      </w:r>
    </w:p>
    <w:bookmarkEnd w:id="163"/>
    <w:bookmarkEnd w:id="164"/>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时间周期</w:t>
      </w:r>
    </w:p>
    <w:p w:rsidR="007350B4" w:rsidRPr="00FA4408" w:rsidRDefault="007350B4" w:rsidP="007350B4">
      <w:pPr>
        <w:widowControl/>
        <w:spacing w:line="360" w:lineRule="auto"/>
        <w:ind w:firstLineChars="100" w:firstLine="240"/>
        <w:rPr>
          <w:rFonts w:hAnsi="宋体"/>
          <w:sz w:val="24"/>
          <w:szCs w:val="24"/>
        </w:rPr>
      </w:pPr>
      <w:r w:rsidRPr="00FA4408">
        <w:rPr>
          <w:rFonts w:hAnsi="宋体" w:hint="eastAsia"/>
          <w:sz w:val="24"/>
          <w:szCs w:val="24"/>
        </w:rPr>
        <w:t>中标通知书发出后</w:t>
      </w:r>
      <w:r w:rsidRPr="00FA4408">
        <w:rPr>
          <w:rFonts w:hAnsi="宋体" w:hint="eastAsia"/>
          <w:sz w:val="24"/>
          <w:szCs w:val="24"/>
        </w:rPr>
        <w:t>25</w:t>
      </w:r>
      <w:r w:rsidRPr="00FA4408">
        <w:rPr>
          <w:rFonts w:hAnsi="宋体" w:hint="eastAsia"/>
          <w:sz w:val="24"/>
          <w:szCs w:val="24"/>
        </w:rPr>
        <w:t>日历天内提供初稿，提供初稿后</w:t>
      </w:r>
      <w:r w:rsidRPr="00FA4408">
        <w:rPr>
          <w:rFonts w:hAnsi="宋体" w:hint="eastAsia"/>
          <w:sz w:val="24"/>
          <w:szCs w:val="24"/>
        </w:rPr>
        <w:t>20</w:t>
      </w:r>
      <w:r w:rsidRPr="00FA4408">
        <w:rPr>
          <w:rFonts w:hAnsi="宋体" w:hint="eastAsia"/>
          <w:sz w:val="24"/>
          <w:szCs w:val="24"/>
        </w:rPr>
        <w:t>天内根据招标人意见完成修改并定稿。</w:t>
      </w:r>
    </w:p>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费用、付款及设计成果</w:t>
      </w:r>
    </w:p>
    <w:p w:rsidR="007350B4" w:rsidRPr="005B6B4E" w:rsidRDefault="007350B4" w:rsidP="007350B4">
      <w:pPr>
        <w:spacing w:line="360" w:lineRule="auto"/>
        <w:ind w:firstLineChars="147" w:firstLine="353"/>
        <w:rPr>
          <w:rFonts w:hAnsi="宋体"/>
          <w:sz w:val="24"/>
          <w:szCs w:val="24"/>
        </w:rPr>
      </w:pPr>
      <w:r>
        <w:rPr>
          <w:rFonts w:ascii="宋体" w:hAnsi="宋体" w:hint="eastAsia"/>
          <w:sz w:val="24"/>
        </w:rPr>
        <w:t>6</w:t>
      </w:r>
      <w:r w:rsidRPr="005B6B4E">
        <w:rPr>
          <w:rFonts w:ascii="宋体" w:hAnsi="宋体" w:hint="eastAsia"/>
          <w:sz w:val="24"/>
        </w:rPr>
        <w:t>.1</w:t>
      </w:r>
      <w:r w:rsidRPr="005B6B4E">
        <w:rPr>
          <w:rFonts w:hAnsi="宋体" w:hint="eastAsia"/>
          <w:sz w:val="24"/>
          <w:szCs w:val="24"/>
        </w:rPr>
        <w:t>上述阶段设计费用总价为</w:t>
      </w:r>
      <w:r w:rsidRPr="00FA4408">
        <w:rPr>
          <w:rFonts w:hAnsi="宋体" w:hint="eastAsia"/>
          <w:sz w:val="24"/>
          <w:szCs w:val="24"/>
          <w:u w:val="single"/>
        </w:rPr>
        <w:t xml:space="preserve">    </w:t>
      </w:r>
      <w:r>
        <w:rPr>
          <w:rFonts w:hAnsi="宋体" w:hint="eastAsia"/>
          <w:sz w:val="24"/>
          <w:szCs w:val="24"/>
          <w:u w:val="single"/>
        </w:rPr>
        <w:t xml:space="preserve">    </w:t>
      </w:r>
      <w:r w:rsidRPr="00291659">
        <w:rPr>
          <w:rFonts w:hAnsi="宋体" w:hint="eastAsia"/>
          <w:sz w:val="24"/>
          <w:szCs w:val="24"/>
        </w:rPr>
        <w:t>万元</w:t>
      </w:r>
      <w:r w:rsidRPr="005B6B4E">
        <w:rPr>
          <w:rFonts w:hAnsi="宋体" w:hint="eastAsia"/>
          <w:sz w:val="24"/>
          <w:szCs w:val="24"/>
        </w:rPr>
        <w:t>整</w:t>
      </w:r>
      <w:r>
        <w:rPr>
          <w:rFonts w:hAnsi="宋体" w:hint="eastAsia"/>
          <w:sz w:val="24"/>
          <w:szCs w:val="24"/>
        </w:rPr>
        <w:t>（大写：</w:t>
      </w:r>
      <w:r w:rsidRPr="00FA4408">
        <w:rPr>
          <w:rFonts w:hAnsi="宋体" w:hint="eastAsia"/>
          <w:sz w:val="24"/>
          <w:szCs w:val="24"/>
          <w:u w:val="single"/>
        </w:rPr>
        <w:t xml:space="preserve">           </w:t>
      </w:r>
      <w:r>
        <w:rPr>
          <w:rFonts w:hAnsi="宋体" w:hint="eastAsia"/>
          <w:sz w:val="24"/>
          <w:szCs w:val="24"/>
        </w:rPr>
        <w:t>）</w:t>
      </w:r>
      <w:r w:rsidRPr="005B6B4E">
        <w:rPr>
          <w:rFonts w:hAnsi="宋体" w:hint="eastAsia"/>
          <w:sz w:val="24"/>
          <w:szCs w:val="24"/>
        </w:rPr>
        <w:t>。</w:t>
      </w:r>
    </w:p>
    <w:p w:rsidR="007350B4" w:rsidRPr="005B6B4E" w:rsidRDefault="007350B4" w:rsidP="007350B4">
      <w:pPr>
        <w:numPr>
          <w:ilvl w:val="0"/>
          <w:numId w:val="13"/>
        </w:numPr>
        <w:spacing w:line="360" w:lineRule="auto"/>
        <w:rPr>
          <w:rFonts w:ascii="宋体" w:hAnsi="宋体"/>
          <w:sz w:val="24"/>
        </w:rPr>
      </w:pPr>
      <w:r>
        <w:rPr>
          <w:rFonts w:hAnsi="宋体" w:hint="eastAsia"/>
          <w:sz w:val="24"/>
          <w:szCs w:val="24"/>
        </w:rPr>
        <w:t>设计任务完成，并经甲方认可后</w:t>
      </w:r>
      <w:r>
        <w:rPr>
          <w:rFonts w:hAnsi="宋体" w:hint="eastAsia"/>
          <w:sz w:val="24"/>
          <w:szCs w:val="24"/>
          <w:u w:val="single"/>
        </w:rPr>
        <w:t>30</w:t>
      </w:r>
      <w:r w:rsidRPr="006C5ED9">
        <w:rPr>
          <w:rFonts w:hAnsi="宋体" w:hint="eastAsia"/>
          <w:sz w:val="24"/>
          <w:szCs w:val="24"/>
        </w:rPr>
        <w:t>日内甲方向乙方支付</w:t>
      </w:r>
      <w:r w:rsidRPr="006C5ED9">
        <w:rPr>
          <w:rFonts w:hAnsi="宋体" w:hint="eastAsia"/>
          <w:sz w:val="24"/>
          <w:szCs w:val="24"/>
          <w:u w:val="single"/>
        </w:rPr>
        <w:t>100%</w:t>
      </w:r>
      <w:r w:rsidRPr="006C5ED9">
        <w:rPr>
          <w:rFonts w:hAnsi="宋体" w:hint="eastAsia"/>
          <w:sz w:val="24"/>
          <w:szCs w:val="24"/>
        </w:rPr>
        <w:t>的费用</w:t>
      </w:r>
      <w:r>
        <w:rPr>
          <w:rFonts w:hAnsi="宋体" w:hint="eastAsia"/>
          <w:sz w:val="24"/>
          <w:szCs w:val="24"/>
        </w:rPr>
        <w:t>，即</w:t>
      </w:r>
      <w:r>
        <w:rPr>
          <w:rFonts w:hAnsi="宋体" w:hint="eastAsia"/>
          <w:sz w:val="24"/>
          <w:szCs w:val="24"/>
          <w:u w:val="single"/>
        </w:rPr>
        <w:t xml:space="preserve">    </w:t>
      </w:r>
      <w:r>
        <w:rPr>
          <w:rFonts w:hAnsi="宋体" w:hint="eastAsia"/>
          <w:sz w:val="24"/>
          <w:szCs w:val="24"/>
        </w:rPr>
        <w:t>万元整。</w:t>
      </w:r>
    </w:p>
    <w:p w:rsidR="007350B4" w:rsidRPr="005B6B4E" w:rsidRDefault="007350B4" w:rsidP="007350B4">
      <w:pPr>
        <w:spacing w:line="360" w:lineRule="auto"/>
        <w:ind w:firstLineChars="147" w:firstLine="353"/>
        <w:rPr>
          <w:rFonts w:ascii="宋体" w:hAnsi="宋体"/>
          <w:sz w:val="24"/>
        </w:rPr>
      </w:pPr>
      <w:r>
        <w:rPr>
          <w:rFonts w:ascii="宋体" w:hAnsi="宋体" w:hint="eastAsia"/>
          <w:sz w:val="24"/>
        </w:rPr>
        <w:t>6</w:t>
      </w:r>
      <w:r w:rsidRPr="005B6B4E">
        <w:rPr>
          <w:rFonts w:ascii="宋体" w:hAnsi="宋体" w:hint="eastAsia"/>
          <w:sz w:val="24"/>
        </w:rPr>
        <w:t>.2 甲方将依据如下合同中乙方指定的银行账户以人民币付款：</w:t>
      </w:r>
    </w:p>
    <w:p w:rsidR="007350B4" w:rsidRPr="005B6B4E" w:rsidRDefault="007350B4" w:rsidP="007350B4">
      <w:pPr>
        <w:spacing w:line="360" w:lineRule="auto"/>
        <w:ind w:firstLineChars="392" w:firstLine="944"/>
        <w:rPr>
          <w:rFonts w:ascii="宋体" w:hAnsi="宋体"/>
          <w:b/>
          <w:snapToGrid w:val="0"/>
          <w:sz w:val="24"/>
        </w:rPr>
      </w:pPr>
      <w:r w:rsidRPr="005B6B4E">
        <w:rPr>
          <w:rFonts w:ascii="宋体" w:hAnsi="宋体" w:hint="eastAsia"/>
          <w:b/>
          <w:snapToGrid w:val="0"/>
          <w:sz w:val="24"/>
        </w:rPr>
        <w:t>开户名：</w:t>
      </w:r>
      <w:r w:rsidRPr="005B6B4E">
        <w:rPr>
          <w:rFonts w:ascii="宋体" w:hAnsi="宋体" w:hint="eastAsia"/>
          <w:b/>
          <w:snapToGrid w:val="0"/>
          <w:sz w:val="24"/>
        </w:rPr>
        <w:tab/>
      </w:r>
    </w:p>
    <w:p w:rsidR="007350B4" w:rsidRDefault="007350B4" w:rsidP="007350B4">
      <w:pPr>
        <w:spacing w:line="360" w:lineRule="auto"/>
        <w:ind w:firstLineChars="396" w:firstLine="954"/>
        <w:rPr>
          <w:rFonts w:ascii="宋体" w:hAnsi="宋体"/>
          <w:b/>
          <w:snapToGrid w:val="0"/>
          <w:sz w:val="24"/>
        </w:rPr>
      </w:pPr>
      <w:r w:rsidRPr="005B6B4E">
        <w:rPr>
          <w:rFonts w:ascii="宋体" w:hAnsi="宋体" w:hint="eastAsia"/>
          <w:b/>
          <w:snapToGrid w:val="0"/>
          <w:sz w:val="24"/>
        </w:rPr>
        <w:t>开户银行：</w:t>
      </w:r>
    </w:p>
    <w:p w:rsidR="007350B4" w:rsidRPr="002E645B" w:rsidRDefault="007350B4" w:rsidP="007350B4">
      <w:pPr>
        <w:spacing w:line="360" w:lineRule="auto"/>
        <w:ind w:firstLineChars="396" w:firstLine="954"/>
        <w:rPr>
          <w:rFonts w:ascii="宋体" w:hAnsi="宋体"/>
          <w:b/>
          <w:snapToGrid w:val="0"/>
          <w:color w:val="FF0000"/>
          <w:sz w:val="24"/>
        </w:rPr>
      </w:pPr>
      <w:r w:rsidRPr="005B6B4E">
        <w:rPr>
          <w:rFonts w:ascii="宋体" w:hAnsi="宋体" w:hint="eastAsia"/>
          <w:b/>
          <w:snapToGrid w:val="0"/>
          <w:sz w:val="24"/>
        </w:rPr>
        <w:t>银行帐号</w:t>
      </w:r>
      <w:r w:rsidRPr="005B6B4E">
        <w:rPr>
          <w:rFonts w:ascii="宋体" w:hAnsi="宋体" w:hint="eastAsia"/>
          <w:snapToGrid w:val="0"/>
          <w:sz w:val="24"/>
        </w:rPr>
        <w:t>：</w:t>
      </w:r>
    </w:p>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双方权利义务</w:t>
      </w:r>
    </w:p>
    <w:p w:rsidR="007350B4" w:rsidRPr="005B6B4E" w:rsidRDefault="007350B4" w:rsidP="007350B4">
      <w:pPr>
        <w:spacing w:line="360" w:lineRule="auto"/>
        <w:ind w:left="425"/>
        <w:rPr>
          <w:rFonts w:ascii="宋体" w:hAnsi="宋体"/>
          <w:sz w:val="24"/>
        </w:rPr>
      </w:pPr>
      <w:r>
        <w:rPr>
          <w:rFonts w:ascii="宋体" w:hAnsi="宋体" w:hint="eastAsia"/>
          <w:sz w:val="24"/>
        </w:rPr>
        <w:t>7</w:t>
      </w:r>
      <w:r w:rsidRPr="005B6B4E">
        <w:rPr>
          <w:rFonts w:ascii="宋体" w:hAnsi="宋体" w:hint="eastAsia"/>
          <w:sz w:val="24"/>
        </w:rPr>
        <w:t>.1 甲方权利义务</w:t>
      </w:r>
    </w:p>
    <w:p w:rsidR="007350B4" w:rsidRPr="005B6B4E" w:rsidRDefault="007350B4" w:rsidP="007350B4">
      <w:pPr>
        <w:spacing w:line="360" w:lineRule="auto"/>
        <w:rPr>
          <w:rFonts w:ascii="宋体" w:hAnsi="宋体"/>
          <w:sz w:val="24"/>
        </w:rPr>
      </w:pPr>
      <w:r w:rsidRPr="005B6B4E">
        <w:rPr>
          <w:rFonts w:ascii="宋体" w:hAnsi="宋体" w:hint="eastAsia"/>
          <w:sz w:val="24"/>
        </w:rPr>
        <w:t xml:space="preserve">    </w:t>
      </w:r>
      <w:smartTag w:uri="urn:schemas-microsoft-com:office:smarttags" w:element="chsdate">
        <w:smartTagPr>
          <w:attr w:name="Year" w:val="1899"/>
          <w:attr w:name="Month" w:val="12"/>
          <w:attr w:name="Day" w:val="30"/>
          <w:attr w:name="IsLunarDate" w:val="False"/>
          <w:attr w:name="IsROCDate" w:val="False"/>
        </w:smartTagPr>
        <w:r>
          <w:rPr>
            <w:rFonts w:ascii="宋体" w:hAnsi="宋体" w:hint="eastAsia"/>
            <w:sz w:val="24"/>
          </w:rPr>
          <w:t>7</w:t>
        </w:r>
        <w:r w:rsidRPr="005B6B4E">
          <w:rPr>
            <w:rFonts w:ascii="宋体" w:hAnsi="宋体" w:hint="eastAsia"/>
            <w:sz w:val="24"/>
          </w:rPr>
          <w:t>.1.1</w:t>
        </w:r>
      </w:smartTag>
      <w:r w:rsidRPr="005B6B4E">
        <w:rPr>
          <w:rFonts w:ascii="宋体" w:hAnsi="宋体" w:hint="eastAsia"/>
          <w:sz w:val="24"/>
        </w:rPr>
        <w:t>甲方按本合同规定的内容，向乙方提交设计所必需的资料和文件作为乙方设计的依据，并对其完整性和正确性负责。</w:t>
      </w:r>
    </w:p>
    <w:p w:rsidR="007350B4" w:rsidRPr="005B6B4E" w:rsidRDefault="007350B4" w:rsidP="007350B4">
      <w:pPr>
        <w:tabs>
          <w:tab w:val="left" w:pos="420"/>
        </w:tabs>
        <w:spacing w:line="360" w:lineRule="auto"/>
        <w:ind w:firstLine="480"/>
        <w:rPr>
          <w:rFonts w:ascii="宋体" w:hAnsi="宋体"/>
          <w:sz w:val="24"/>
        </w:rPr>
      </w:pPr>
      <w:smartTag w:uri="urn:schemas-microsoft-com:office:smarttags" w:element="chsdate">
        <w:smartTagPr>
          <w:attr w:name="Year" w:val="1899"/>
          <w:attr w:name="Month" w:val="12"/>
          <w:attr w:name="Day" w:val="30"/>
          <w:attr w:name="IsLunarDate" w:val="False"/>
          <w:attr w:name="IsROCDate" w:val="False"/>
        </w:smartTagPr>
        <w:r>
          <w:rPr>
            <w:rFonts w:ascii="宋体" w:hAnsi="宋体" w:hint="eastAsia"/>
            <w:sz w:val="24"/>
          </w:rPr>
          <w:t>7</w:t>
        </w:r>
        <w:r w:rsidRPr="005B6B4E">
          <w:rPr>
            <w:rFonts w:ascii="宋体" w:hAnsi="宋体" w:hint="eastAsia"/>
            <w:sz w:val="24"/>
          </w:rPr>
          <w:t>.1.2</w:t>
        </w:r>
      </w:smartTag>
      <w:r w:rsidRPr="005B6B4E">
        <w:rPr>
          <w:rFonts w:ascii="宋体" w:hAnsi="宋体" w:hint="eastAsia"/>
          <w:sz w:val="24"/>
        </w:rPr>
        <w:t xml:space="preserve"> 甲方需对乙方每阶段提交的成果提供书面的修改确认函及成果确认函，以便于乙方根据确认函开展下一阶段的工作。</w:t>
      </w:r>
    </w:p>
    <w:p w:rsidR="007350B4" w:rsidRPr="005B6B4E" w:rsidRDefault="007350B4" w:rsidP="007350B4">
      <w:pPr>
        <w:tabs>
          <w:tab w:val="left" w:pos="420"/>
        </w:tabs>
        <w:spacing w:line="360" w:lineRule="auto"/>
        <w:ind w:firstLine="480"/>
        <w:rPr>
          <w:rFonts w:ascii="宋体" w:hAnsi="宋体"/>
          <w:sz w:val="24"/>
        </w:rPr>
      </w:pPr>
      <w:r w:rsidRPr="005B6B4E">
        <w:rPr>
          <w:rFonts w:ascii="宋体" w:hAnsi="宋体" w:hint="eastAsia"/>
          <w:sz w:val="24"/>
        </w:rPr>
        <w:t>在设计过程中，乙方对于甲方针对本项目合理的质量及进度要求应该给予积极配合，满足甲方合理的管理要求。</w:t>
      </w:r>
    </w:p>
    <w:p w:rsidR="007350B4" w:rsidRPr="005B6B4E" w:rsidRDefault="007350B4" w:rsidP="007350B4">
      <w:pPr>
        <w:tabs>
          <w:tab w:val="left" w:pos="420"/>
        </w:tabs>
        <w:spacing w:line="360" w:lineRule="auto"/>
        <w:ind w:firstLineChars="200" w:firstLine="480"/>
        <w:rPr>
          <w:rFonts w:ascii="宋体" w:hAnsi="宋体"/>
          <w:sz w:val="24"/>
        </w:rPr>
      </w:pPr>
      <w:smartTag w:uri="urn:schemas-microsoft-com:office:smarttags" w:element="chsdate">
        <w:smartTagPr>
          <w:attr w:name="Year" w:val="1899"/>
          <w:attr w:name="Month" w:val="12"/>
          <w:attr w:name="Day" w:val="30"/>
          <w:attr w:name="IsLunarDate" w:val="False"/>
          <w:attr w:name="IsROCDate" w:val="False"/>
        </w:smartTagPr>
        <w:r>
          <w:rPr>
            <w:rFonts w:ascii="宋体" w:hAnsi="宋体" w:hint="eastAsia"/>
            <w:sz w:val="24"/>
          </w:rPr>
          <w:t>7</w:t>
        </w:r>
        <w:r w:rsidRPr="005B6B4E">
          <w:rPr>
            <w:rFonts w:ascii="宋体" w:hAnsi="宋体" w:hint="eastAsia"/>
            <w:sz w:val="24"/>
          </w:rPr>
          <w:t>.1.3</w:t>
        </w:r>
      </w:smartTag>
      <w:r w:rsidRPr="005B6B4E">
        <w:rPr>
          <w:rFonts w:ascii="宋体" w:hAnsi="宋体" w:hint="eastAsia"/>
          <w:sz w:val="24"/>
        </w:rPr>
        <w:t>甲方应按本合同规定的金额和时间向乙方支付设计费。在设计过程中，如因甲方的需要，对已确认的设计要求作出重大方案修改，而造成乙方增加额外设计工作量，费用由甲方负责，具体数额由甲乙双方另行协商确定。</w:t>
      </w:r>
    </w:p>
    <w:p w:rsidR="007350B4" w:rsidRPr="005B6B4E" w:rsidRDefault="007350B4" w:rsidP="007350B4">
      <w:pPr>
        <w:tabs>
          <w:tab w:val="left" w:pos="420"/>
        </w:tabs>
        <w:spacing w:line="360" w:lineRule="auto"/>
        <w:ind w:leftChars="202" w:left="424" w:firstLineChars="50" w:firstLine="120"/>
        <w:rPr>
          <w:rFonts w:ascii="宋体" w:hAnsi="宋体"/>
          <w:sz w:val="24"/>
        </w:rPr>
      </w:pPr>
      <w:r>
        <w:rPr>
          <w:rFonts w:ascii="宋体" w:hAnsi="宋体" w:hint="eastAsia"/>
          <w:sz w:val="24"/>
        </w:rPr>
        <w:t>7</w:t>
      </w:r>
      <w:r w:rsidRPr="005B6B4E">
        <w:rPr>
          <w:rFonts w:ascii="宋体" w:hAnsi="宋体" w:hint="eastAsia"/>
          <w:sz w:val="24"/>
        </w:rPr>
        <w:t>.2乙方权利义务</w:t>
      </w:r>
    </w:p>
    <w:p w:rsidR="007350B4" w:rsidRPr="005B6B4E" w:rsidRDefault="007350B4" w:rsidP="007350B4">
      <w:pPr>
        <w:tabs>
          <w:tab w:val="left" w:pos="420"/>
        </w:tabs>
        <w:spacing w:line="360" w:lineRule="auto"/>
        <w:ind w:firstLine="480"/>
        <w:rPr>
          <w:rFonts w:ascii="宋体" w:hAnsi="宋体"/>
          <w:sz w:val="24"/>
        </w:rPr>
      </w:pPr>
      <w:smartTag w:uri="urn:schemas-microsoft-com:office:smarttags" w:element="chsdate">
        <w:smartTagPr>
          <w:attr w:name="Year" w:val="1899"/>
          <w:attr w:name="Month" w:val="12"/>
          <w:attr w:name="Day" w:val="30"/>
          <w:attr w:name="IsLunarDate" w:val="False"/>
          <w:attr w:name="IsROCDate" w:val="False"/>
        </w:smartTagPr>
        <w:r>
          <w:rPr>
            <w:rFonts w:ascii="宋体" w:hAnsi="宋体" w:hint="eastAsia"/>
            <w:sz w:val="24"/>
          </w:rPr>
          <w:t>7</w:t>
        </w:r>
        <w:r w:rsidRPr="005B6B4E">
          <w:rPr>
            <w:rFonts w:ascii="宋体" w:hAnsi="宋体" w:hint="eastAsia"/>
            <w:sz w:val="24"/>
          </w:rPr>
          <w:t>.2.1</w:t>
        </w:r>
      </w:smartTag>
      <w:r w:rsidRPr="005B6B4E">
        <w:rPr>
          <w:rFonts w:hAnsi="宋体"/>
          <w:sz w:val="24"/>
          <w:szCs w:val="24"/>
        </w:rPr>
        <w:t>设计人应按国家规定技术规范、标准、规程及发包人提出的设计要求，进行工程设计，按合同规定的进度要求</w:t>
      </w:r>
      <w:r w:rsidRPr="005B6B4E">
        <w:rPr>
          <w:rFonts w:hAnsi="宋体" w:hint="eastAsia"/>
          <w:sz w:val="24"/>
          <w:szCs w:val="24"/>
        </w:rPr>
        <w:t>按时</w:t>
      </w:r>
      <w:r w:rsidRPr="005B6B4E">
        <w:rPr>
          <w:rFonts w:hAnsi="宋体"/>
          <w:sz w:val="24"/>
          <w:szCs w:val="24"/>
        </w:rPr>
        <w:t>提交质量合格的设计资料。</w:t>
      </w:r>
    </w:p>
    <w:p w:rsidR="007350B4" w:rsidRPr="005B6B4E" w:rsidRDefault="007350B4" w:rsidP="007350B4">
      <w:pPr>
        <w:spacing w:line="360" w:lineRule="auto"/>
        <w:ind w:firstLineChars="200" w:firstLine="480"/>
        <w:rPr>
          <w:rFonts w:hAnsi="宋体"/>
          <w:sz w:val="24"/>
          <w:szCs w:val="24"/>
        </w:rPr>
      </w:pPr>
      <w:smartTag w:uri="urn:schemas-microsoft-com:office:smarttags" w:element="chsdate">
        <w:smartTagPr>
          <w:attr w:name="Year" w:val="1899"/>
          <w:attr w:name="Month" w:val="12"/>
          <w:attr w:name="Day" w:val="30"/>
          <w:attr w:name="IsLunarDate" w:val="False"/>
          <w:attr w:name="IsROCDate" w:val="False"/>
        </w:smartTagPr>
        <w:r>
          <w:rPr>
            <w:rFonts w:ascii="宋体" w:hAnsi="宋体" w:hint="eastAsia"/>
            <w:sz w:val="24"/>
          </w:rPr>
          <w:lastRenderedPageBreak/>
          <w:t>7</w:t>
        </w:r>
        <w:r w:rsidRPr="005B6B4E">
          <w:rPr>
            <w:rFonts w:ascii="宋体" w:hAnsi="宋体" w:hint="eastAsia"/>
            <w:sz w:val="24"/>
          </w:rPr>
          <w:t>.2.2</w:t>
        </w:r>
      </w:smartTag>
      <w:r w:rsidRPr="005B6B4E">
        <w:rPr>
          <w:rFonts w:hAnsi="宋体"/>
          <w:sz w:val="24"/>
          <w:szCs w:val="24"/>
        </w:rPr>
        <w:t>设计人按合同第</w:t>
      </w:r>
      <w:r w:rsidRPr="005B6B4E">
        <w:rPr>
          <w:rFonts w:hAnsi="宋体" w:hint="eastAsia"/>
          <w:sz w:val="24"/>
          <w:szCs w:val="24"/>
        </w:rPr>
        <w:t>五</w:t>
      </w:r>
      <w:r w:rsidRPr="005B6B4E">
        <w:rPr>
          <w:rFonts w:hAnsi="宋体"/>
          <w:sz w:val="24"/>
          <w:szCs w:val="24"/>
        </w:rPr>
        <w:t>条规定的内容、进度及份数向发包人交付资料及文件，不得拖延</w:t>
      </w:r>
      <w:r w:rsidRPr="005B6B4E">
        <w:rPr>
          <w:rFonts w:hAnsi="宋体" w:hint="eastAsia"/>
          <w:sz w:val="24"/>
          <w:szCs w:val="24"/>
        </w:rPr>
        <w:t>。</w:t>
      </w:r>
      <w:r w:rsidRPr="005B6B4E">
        <w:rPr>
          <w:rFonts w:hAnsi="宋体"/>
          <w:sz w:val="24"/>
          <w:szCs w:val="24"/>
        </w:rPr>
        <w:t xml:space="preserve"> </w:t>
      </w:r>
    </w:p>
    <w:p w:rsidR="007350B4" w:rsidRPr="00FA4408" w:rsidRDefault="007350B4" w:rsidP="007350B4">
      <w:pPr>
        <w:spacing w:line="360" w:lineRule="auto"/>
        <w:ind w:firstLineChars="200" w:firstLine="480"/>
        <w:rPr>
          <w:rFonts w:hAnsi="宋体"/>
          <w:sz w:val="24"/>
          <w:szCs w:val="24"/>
        </w:rPr>
      </w:pPr>
      <w:smartTag w:uri="urn:schemas-microsoft-com:office:smarttags" w:element="chsdate">
        <w:smartTagPr>
          <w:attr w:name="Year" w:val="1899"/>
          <w:attr w:name="Month" w:val="12"/>
          <w:attr w:name="Day" w:val="30"/>
          <w:attr w:name="IsLunarDate" w:val="False"/>
          <w:attr w:name="IsROCDate" w:val="False"/>
        </w:smartTagPr>
        <w:r w:rsidRPr="00FA4408">
          <w:rPr>
            <w:rFonts w:hAnsi="宋体" w:hint="eastAsia"/>
            <w:sz w:val="24"/>
            <w:szCs w:val="24"/>
          </w:rPr>
          <w:t>7.2.3</w:t>
        </w:r>
      </w:smartTag>
      <w:r w:rsidRPr="00FA4408">
        <w:rPr>
          <w:rFonts w:hAnsi="宋体" w:hint="eastAsia"/>
          <w:sz w:val="24"/>
          <w:szCs w:val="24"/>
        </w:rPr>
        <w:t>设计人在设计阶段应向甲方提供技术经济分析资料，并严格进行限额设计。</w:t>
      </w:r>
    </w:p>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违约责任</w:t>
      </w:r>
    </w:p>
    <w:p w:rsidR="007350B4" w:rsidRPr="005B6B4E" w:rsidRDefault="007350B4" w:rsidP="007350B4">
      <w:pPr>
        <w:spacing w:line="360" w:lineRule="auto"/>
        <w:ind w:firstLineChars="200" w:firstLine="480"/>
        <w:rPr>
          <w:rFonts w:hAnsi="宋体"/>
          <w:sz w:val="24"/>
          <w:szCs w:val="24"/>
        </w:rPr>
      </w:pPr>
      <w:r>
        <w:rPr>
          <w:rFonts w:hAnsi="宋体" w:hint="eastAsia"/>
          <w:sz w:val="24"/>
          <w:szCs w:val="24"/>
        </w:rPr>
        <w:t>8</w:t>
      </w:r>
      <w:r w:rsidRPr="005B6B4E">
        <w:rPr>
          <w:rFonts w:hAnsi="宋体" w:hint="eastAsia"/>
          <w:sz w:val="24"/>
          <w:szCs w:val="24"/>
        </w:rPr>
        <w:t>.1</w:t>
      </w:r>
      <w:r w:rsidRPr="005B6B4E">
        <w:rPr>
          <w:rFonts w:hAnsi="宋体"/>
          <w:sz w:val="24"/>
          <w:szCs w:val="24"/>
        </w:rPr>
        <w:t>在合同履行期间，发包人要求终止或解除合同，对设计人已进行的设计工作，经核实后，按实际工作量支付设计费</w:t>
      </w:r>
      <w:r w:rsidRPr="005B6B4E">
        <w:rPr>
          <w:rFonts w:hAnsi="宋体" w:hint="eastAsia"/>
          <w:sz w:val="24"/>
          <w:szCs w:val="24"/>
        </w:rPr>
        <w:t>。</w:t>
      </w:r>
    </w:p>
    <w:p w:rsidR="007350B4" w:rsidRPr="005B6B4E" w:rsidRDefault="007350B4" w:rsidP="007350B4">
      <w:pPr>
        <w:spacing w:line="360" w:lineRule="auto"/>
        <w:ind w:firstLineChars="171" w:firstLine="410"/>
        <w:rPr>
          <w:rFonts w:hAnsi="宋体"/>
          <w:sz w:val="24"/>
          <w:szCs w:val="24"/>
        </w:rPr>
      </w:pPr>
      <w:r>
        <w:rPr>
          <w:rFonts w:hAnsi="宋体" w:hint="eastAsia"/>
          <w:sz w:val="24"/>
          <w:szCs w:val="24"/>
        </w:rPr>
        <w:t>8</w:t>
      </w:r>
      <w:r w:rsidRPr="005B6B4E">
        <w:rPr>
          <w:rFonts w:hAnsi="宋体" w:hint="eastAsia"/>
          <w:sz w:val="24"/>
          <w:szCs w:val="24"/>
        </w:rPr>
        <w:t xml:space="preserve">.2 </w:t>
      </w:r>
      <w:r w:rsidRPr="005B6B4E">
        <w:rPr>
          <w:rFonts w:hAnsi="宋体" w:hint="eastAsia"/>
          <w:sz w:val="24"/>
          <w:szCs w:val="24"/>
        </w:rPr>
        <w:t>由于任一方的其他违约行为给对方造成损失的，违约方应赔偿对方的损失。</w:t>
      </w:r>
    </w:p>
    <w:p w:rsidR="007350B4" w:rsidRPr="005B6B4E" w:rsidRDefault="007350B4" w:rsidP="007350B4">
      <w:pPr>
        <w:numPr>
          <w:ilvl w:val="0"/>
          <w:numId w:val="12"/>
        </w:numPr>
        <w:spacing w:line="360" w:lineRule="auto"/>
        <w:rPr>
          <w:rFonts w:ascii="宋体" w:hAnsi="宋体"/>
          <w:b/>
          <w:sz w:val="28"/>
          <w:szCs w:val="28"/>
        </w:rPr>
      </w:pPr>
      <w:r w:rsidRPr="005B6B4E">
        <w:rPr>
          <w:rFonts w:ascii="宋体" w:hAnsi="宋体" w:hint="eastAsia"/>
          <w:b/>
          <w:sz w:val="28"/>
          <w:szCs w:val="28"/>
        </w:rPr>
        <w:t xml:space="preserve"> 其他</w:t>
      </w:r>
    </w:p>
    <w:p w:rsidR="007350B4" w:rsidRPr="005B6B4E" w:rsidRDefault="007350B4" w:rsidP="007350B4">
      <w:pPr>
        <w:spacing w:line="360" w:lineRule="auto"/>
        <w:ind w:firstLineChars="200" w:firstLine="480"/>
        <w:rPr>
          <w:rFonts w:hAnsi="宋体"/>
          <w:sz w:val="24"/>
          <w:szCs w:val="24"/>
        </w:rPr>
      </w:pPr>
      <w:r>
        <w:rPr>
          <w:rFonts w:hAnsi="宋体" w:hint="eastAsia"/>
          <w:sz w:val="24"/>
          <w:szCs w:val="24"/>
        </w:rPr>
        <w:t>9</w:t>
      </w:r>
      <w:r w:rsidRPr="005B6B4E">
        <w:rPr>
          <w:rFonts w:hAnsi="宋体" w:hint="eastAsia"/>
          <w:sz w:val="24"/>
          <w:szCs w:val="24"/>
        </w:rPr>
        <w:t xml:space="preserve">.1 </w:t>
      </w:r>
      <w:r w:rsidRPr="005B6B4E">
        <w:rPr>
          <w:rFonts w:hAnsi="宋体"/>
          <w:sz w:val="24"/>
          <w:szCs w:val="24"/>
        </w:rPr>
        <w:t>由于不可抗力因素致使合同无法履行时，双方应及时协商解决。</w:t>
      </w:r>
    </w:p>
    <w:p w:rsidR="007350B4" w:rsidRPr="005B6B4E" w:rsidRDefault="007350B4" w:rsidP="007350B4">
      <w:pPr>
        <w:spacing w:line="360" w:lineRule="auto"/>
        <w:ind w:leftChars="228" w:left="839" w:hangingChars="150" w:hanging="360"/>
        <w:rPr>
          <w:rFonts w:hAnsi="宋体"/>
          <w:sz w:val="24"/>
          <w:szCs w:val="24"/>
        </w:rPr>
      </w:pPr>
      <w:r>
        <w:rPr>
          <w:rFonts w:hAnsi="宋体" w:hint="eastAsia"/>
          <w:sz w:val="24"/>
          <w:szCs w:val="24"/>
        </w:rPr>
        <w:t>9</w:t>
      </w:r>
      <w:r w:rsidRPr="005B6B4E">
        <w:rPr>
          <w:rFonts w:hAnsi="宋体" w:hint="eastAsia"/>
          <w:sz w:val="24"/>
          <w:szCs w:val="24"/>
        </w:rPr>
        <w:t xml:space="preserve">.2 </w:t>
      </w:r>
      <w:r w:rsidRPr="005B6B4E">
        <w:rPr>
          <w:rFonts w:hAnsi="宋体" w:hint="eastAsia"/>
          <w:sz w:val="24"/>
          <w:szCs w:val="24"/>
        </w:rPr>
        <w:t>乙方制订的工作计划表经甲乙双方确认后视为合同的附件，作为设计进度控制的依据。</w:t>
      </w:r>
    </w:p>
    <w:p w:rsidR="007350B4" w:rsidRPr="005B6B4E" w:rsidRDefault="007350B4" w:rsidP="007350B4">
      <w:pPr>
        <w:spacing w:line="360" w:lineRule="auto"/>
        <w:ind w:leftChars="244" w:left="872" w:hangingChars="150" w:hanging="360"/>
        <w:rPr>
          <w:rFonts w:hAnsi="宋体"/>
          <w:sz w:val="24"/>
          <w:szCs w:val="24"/>
        </w:rPr>
      </w:pPr>
      <w:r>
        <w:rPr>
          <w:rFonts w:hAnsi="宋体" w:hint="eastAsia"/>
          <w:sz w:val="24"/>
          <w:szCs w:val="24"/>
        </w:rPr>
        <w:t>9</w:t>
      </w:r>
      <w:r w:rsidRPr="005B6B4E">
        <w:rPr>
          <w:rFonts w:hAnsi="宋体" w:hint="eastAsia"/>
          <w:sz w:val="24"/>
          <w:szCs w:val="24"/>
        </w:rPr>
        <w:t>.2</w:t>
      </w:r>
      <w:r w:rsidRPr="005B6B4E">
        <w:rPr>
          <w:rFonts w:hAnsi="宋体"/>
          <w:sz w:val="24"/>
          <w:szCs w:val="24"/>
        </w:rPr>
        <w:t>本合同发生争议，双方当事人应及时协商解决。调解不成时，双方当事人同意由</w:t>
      </w:r>
      <w:r w:rsidRPr="005B6B4E">
        <w:rPr>
          <w:rFonts w:hAnsi="宋体" w:hint="eastAsia"/>
          <w:sz w:val="24"/>
          <w:szCs w:val="24"/>
        </w:rPr>
        <w:t>当地</w:t>
      </w:r>
      <w:r w:rsidRPr="005B6B4E">
        <w:rPr>
          <w:rFonts w:hAnsi="宋体"/>
          <w:sz w:val="24"/>
          <w:szCs w:val="24"/>
        </w:rPr>
        <w:t>仲裁委员会仲裁。</w:t>
      </w:r>
    </w:p>
    <w:p w:rsidR="007350B4" w:rsidRPr="005B6B4E" w:rsidRDefault="007350B4" w:rsidP="007350B4">
      <w:pPr>
        <w:spacing w:line="360" w:lineRule="auto"/>
        <w:ind w:firstLineChars="214" w:firstLine="514"/>
        <w:rPr>
          <w:rFonts w:hAnsi="宋体"/>
          <w:sz w:val="24"/>
          <w:szCs w:val="24"/>
        </w:rPr>
      </w:pPr>
      <w:r>
        <w:rPr>
          <w:rFonts w:hAnsi="宋体" w:hint="eastAsia"/>
          <w:sz w:val="24"/>
          <w:szCs w:val="24"/>
        </w:rPr>
        <w:t>9</w:t>
      </w:r>
      <w:r w:rsidRPr="005B6B4E">
        <w:rPr>
          <w:rFonts w:hAnsi="宋体" w:hint="eastAsia"/>
          <w:sz w:val="24"/>
          <w:szCs w:val="24"/>
        </w:rPr>
        <w:t xml:space="preserve">.3 </w:t>
      </w:r>
      <w:r w:rsidRPr="005B6B4E">
        <w:rPr>
          <w:rFonts w:hAnsi="宋体"/>
          <w:sz w:val="24"/>
          <w:szCs w:val="24"/>
        </w:rPr>
        <w:t>本合同一式</w:t>
      </w:r>
      <w:r w:rsidRPr="005B6B4E">
        <w:rPr>
          <w:rFonts w:hAnsi="宋体" w:hint="eastAsia"/>
          <w:sz w:val="24"/>
          <w:szCs w:val="24"/>
        </w:rPr>
        <w:t>陆</w:t>
      </w:r>
      <w:r w:rsidRPr="005B6B4E">
        <w:rPr>
          <w:rFonts w:hAnsi="宋体"/>
          <w:sz w:val="24"/>
          <w:szCs w:val="24"/>
        </w:rPr>
        <w:t>份，</w:t>
      </w:r>
      <w:r w:rsidRPr="005B6B4E">
        <w:rPr>
          <w:rFonts w:hAnsi="宋体" w:hint="eastAsia"/>
          <w:sz w:val="24"/>
          <w:szCs w:val="24"/>
        </w:rPr>
        <w:t>双方各半执存。</w:t>
      </w:r>
      <w:r w:rsidRPr="005B6B4E">
        <w:rPr>
          <w:rFonts w:hAnsi="宋体"/>
          <w:sz w:val="24"/>
          <w:szCs w:val="24"/>
        </w:rPr>
        <w:t xml:space="preserve"> </w:t>
      </w:r>
    </w:p>
    <w:p w:rsidR="007350B4" w:rsidRPr="005B6B4E" w:rsidRDefault="007350B4" w:rsidP="007350B4">
      <w:pPr>
        <w:spacing w:line="360" w:lineRule="auto"/>
        <w:ind w:firstLineChars="214" w:firstLine="514"/>
        <w:rPr>
          <w:rFonts w:hAnsi="宋体"/>
          <w:sz w:val="24"/>
          <w:szCs w:val="24"/>
        </w:rPr>
      </w:pPr>
      <w:r>
        <w:rPr>
          <w:rFonts w:hAnsi="宋体" w:hint="eastAsia"/>
          <w:sz w:val="24"/>
          <w:szCs w:val="24"/>
        </w:rPr>
        <w:t>9</w:t>
      </w:r>
      <w:r w:rsidRPr="005B6B4E">
        <w:rPr>
          <w:rFonts w:hAnsi="宋体" w:hint="eastAsia"/>
          <w:sz w:val="24"/>
          <w:szCs w:val="24"/>
        </w:rPr>
        <w:t xml:space="preserve">.4 </w:t>
      </w:r>
      <w:r w:rsidRPr="005B6B4E">
        <w:rPr>
          <w:rFonts w:hAnsi="宋体"/>
          <w:sz w:val="24"/>
          <w:szCs w:val="24"/>
        </w:rPr>
        <w:t>本合同经双方签</w:t>
      </w:r>
      <w:r w:rsidRPr="005B6B4E">
        <w:rPr>
          <w:rFonts w:hAnsi="宋体" w:hint="eastAsia"/>
          <w:sz w:val="24"/>
          <w:szCs w:val="24"/>
        </w:rPr>
        <w:t>字盖</w:t>
      </w:r>
      <w:r w:rsidRPr="005B6B4E">
        <w:rPr>
          <w:rFonts w:hAnsi="宋体"/>
          <w:sz w:val="24"/>
          <w:szCs w:val="24"/>
        </w:rPr>
        <w:t>章后生效。</w:t>
      </w:r>
    </w:p>
    <w:p w:rsidR="007350B4" w:rsidRPr="005B6B4E" w:rsidRDefault="007350B4" w:rsidP="007350B4">
      <w:pPr>
        <w:spacing w:line="360" w:lineRule="auto"/>
        <w:ind w:firstLineChars="200" w:firstLine="480"/>
        <w:rPr>
          <w:rFonts w:hAnsi="宋体"/>
          <w:sz w:val="24"/>
          <w:szCs w:val="24"/>
        </w:rPr>
      </w:pPr>
      <w:r>
        <w:rPr>
          <w:rFonts w:hAnsi="宋体" w:hint="eastAsia"/>
          <w:sz w:val="24"/>
          <w:szCs w:val="24"/>
        </w:rPr>
        <w:t>9</w:t>
      </w:r>
      <w:r w:rsidRPr="005B6B4E">
        <w:rPr>
          <w:rFonts w:hAnsi="宋体" w:hint="eastAsia"/>
          <w:sz w:val="24"/>
          <w:szCs w:val="24"/>
        </w:rPr>
        <w:t xml:space="preserve">.5 </w:t>
      </w:r>
      <w:r w:rsidRPr="005B6B4E">
        <w:rPr>
          <w:rFonts w:hAnsi="宋体"/>
          <w:sz w:val="24"/>
          <w:szCs w:val="24"/>
        </w:rPr>
        <w:t>本合同未尽事宜，双方可签订补充协议，有关协议及双方认可的来往电报、传真、会议纪要等，均为本合同组成部分，与合同具有同等法律效力。</w:t>
      </w:r>
    </w:p>
    <w:p w:rsidR="007350B4" w:rsidRPr="005B6B4E" w:rsidRDefault="007350B4" w:rsidP="007350B4">
      <w:pPr>
        <w:spacing w:line="360" w:lineRule="auto"/>
        <w:ind w:firstLineChars="1497" w:firstLine="3593"/>
        <w:rPr>
          <w:rFonts w:ascii="宋体" w:hAnsi="宋体"/>
          <w:sz w:val="24"/>
        </w:rPr>
      </w:pPr>
      <w:r w:rsidRPr="005B6B4E">
        <w:rPr>
          <w:rFonts w:ascii="宋体" w:hAnsi="宋体" w:hint="eastAsia"/>
          <w:sz w:val="24"/>
        </w:rPr>
        <w:t>(以下无正文)</w:t>
      </w:r>
    </w:p>
    <w:p w:rsidR="007350B4" w:rsidRPr="005B6B4E" w:rsidRDefault="007350B4" w:rsidP="007350B4">
      <w:pPr>
        <w:spacing w:line="360" w:lineRule="auto"/>
        <w:ind w:firstLineChars="147" w:firstLine="353"/>
        <w:rPr>
          <w:rFonts w:ascii="宋体" w:hAnsi="宋体"/>
          <w:sz w:val="24"/>
        </w:rPr>
      </w:pPr>
      <w:r w:rsidRPr="005B6B4E">
        <w:rPr>
          <w:rFonts w:ascii="宋体" w:hAnsi="宋体" w:hint="eastAsia"/>
          <w:sz w:val="24"/>
        </w:rPr>
        <w:t>------------------------------------------------------------------</w:t>
      </w:r>
    </w:p>
    <w:p w:rsidR="007350B4" w:rsidRPr="005B6B4E" w:rsidRDefault="007350B4" w:rsidP="007350B4">
      <w:pPr>
        <w:spacing w:line="360" w:lineRule="auto"/>
        <w:ind w:leftChars="1" w:left="5462" w:hangingChars="2266" w:hanging="5460"/>
        <w:rPr>
          <w:rFonts w:hAnsi="宋体"/>
          <w:sz w:val="24"/>
          <w:szCs w:val="24"/>
        </w:rPr>
      </w:pPr>
      <w:r w:rsidRPr="005B6B4E">
        <w:rPr>
          <w:rFonts w:ascii="宋体" w:hAnsi="宋体" w:hint="eastAsia"/>
          <w:b/>
          <w:sz w:val="24"/>
        </w:rPr>
        <w:t>发包人（甲方）：</w:t>
      </w:r>
      <w:r w:rsidRPr="005B6B4E">
        <w:rPr>
          <w:rFonts w:ascii="宋体" w:hAnsi="宋体" w:hint="eastAsia"/>
          <w:sz w:val="24"/>
        </w:rPr>
        <w:t xml:space="preserve">                            </w:t>
      </w:r>
      <w:r w:rsidRPr="005B6B4E">
        <w:rPr>
          <w:rFonts w:ascii="宋体" w:hAnsi="宋体" w:hint="eastAsia"/>
          <w:b/>
          <w:sz w:val="24"/>
        </w:rPr>
        <w:t>设计人（乙方）：</w:t>
      </w:r>
      <w:r w:rsidRPr="005B6B4E">
        <w:rPr>
          <w:rFonts w:ascii="宋体" w:hAnsi="宋体"/>
          <w:b/>
          <w:sz w:val="24"/>
        </w:rPr>
        <w:t xml:space="preserve"> </w:t>
      </w:r>
    </w:p>
    <w:p w:rsidR="007350B4" w:rsidRPr="005B6B4E" w:rsidRDefault="007350B4" w:rsidP="007350B4">
      <w:pPr>
        <w:spacing w:line="360" w:lineRule="auto"/>
        <w:jc w:val="left"/>
        <w:rPr>
          <w:rFonts w:hAnsi="宋体"/>
          <w:sz w:val="24"/>
          <w:szCs w:val="24"/>
        </w:rPr>
      </w:pPr>
      <w:r w:rsidRPr="005A2AB5">
        <w:rPr>
          <w:rFonts w:hAnsi="宋体" w:hint="eastAsia"/>
          <w:sz w:val="24"/>
          <w:szCs w:val="24"/>
        </w:rPr>
        <w:t>杭州市钱江新城建设指挥部</w:t>
      </w:r>
      <w:r w:rsidRPr="005B6B4E">
        <w:rPr>
          <w:rFonts w:hAnsi="宋体" w:hint="eastAsia"/>
          <w:sz w:val="24"/>
          <w:szCs w:val="24"/>
        </w:rPr>
        <w:t xml:space="preserve">                     </w:t>
      </w:r>
      <w:r>
        <w:rPr>
          <w:rFonts w:hAnsi="宋体" w:hint="eastAsia"/>
          <w:sz w:val="24"/>
          <w:szCs w:val="24"/>
        </w:rPr>
        <w:t xml:space="preserve">   </w:t>
      </w:r>
    </w:p>
    <w:p w:rsidR="007350B4" w:rsidRPr="005B6B4E" w:rsidRDefault="007350B4" w:rsidP="007350B4">
      <w:pPr>
        <w:spacing w:line="360" w:lineRule="auto"/>
        <w:ind w:left="6245" w:hangingChars="2592" w:hanging="6245"/>
        <w:rPr>
          <w:rFonts w:hAnsi="宋体"/>
          <w:sz w:val="24"/>
          <w:szCs w:val="24"/>
        </w:rPr>
      </w:pPr>
      <w:r w:rsidRPr="005B6B4E">
        <w:rPr>
          <w:rFonts w:ascii="宋体" w:hAnsi="宋体" w:hint="eastAsia"/>
          <w:b/>
          <w:sz w:val="24"/>
        </w:rPr>
        <w:t>单位地址：</w:t>
      </w:r>
      <w:r w:rsidRPr="005B6B4E">
        <w:rPr>
          <w:rFonts w:hAnsi="宋体" w:hint="eastAsia"/>
          <w:sz w:val="24"/>
          <w:szCs w:val="24"/>
        </w:rPr>
        <w:t xml:space="preserve">                                 </w:t>
      </w:r>
      <w:r w:rsidRPr="005B6B4E">
        <w:rPr>
          <w:rFonts w:ascii="宋体" w:hAnsi="宋体" w:hint="eastAsia"/>
          <w:b/>
          <w:sz w:val="24"/>
        </w:rPr>
        <w:t>单位地址：</w:t>
      </w:r>
      <w:r w:rsidRPr="005B6B4E">
        <w:rPr>
          <w:rFonts w:hAnsi="宋体" w:hint="eastAsia"/>
          <w:sz w:val="24"/>
          <w:szCs w:val="24"/>
        </w:rPr>
        <w:t xml:space="preserve"> </w:t>
      </w:r>
    </w:p>
    <w:p w:rsidR="007350B4" w:rsidRDefault="007350B4" w:rsidP="007350B4">
      <w:pPr>
        <w:spacing w:line="360" w:lineRule="auto"/>
        <w:rPr>
          <w:rFonts w:ascii="宋体" w:hAnsi="宋体"/>
          <w:b/>
          <w:sz w:val="24"/>
        </w:rPr>
      </w:pPr>
    </w:p>
    <w:p w:rsidR="007350B4" w:rsidRPr="005B6B4E" w:rsidRDefault="007350B4" w:rsidP="007350B4">
      <w:pPr>
        <w:spacing w:line="360" w:lineRule="auto"/>
        <w:rPr>
          <w:rFonts w:ascii="宋体" w:hAnsi="宋体"/>
          <w:b/>
          <w:sz w:val="24"/>
        </w:rPr>
      </w:pPr>
      <w:r w:rsidRPr="005B6B4E">
        <w:rPr>
          <w:rFonts w:ascii="宋体" w:hAnsi="宋体" w:hint="eastAsia"/>
          <w:b/>
          <w:sz w:val="24"/>
        </w:rPr>
        <w:t>法定代表人：                               法定代表人：</w:t>
      </w:r>
    </w:p>
    <w:p w:rsidR="007350B4" w:rsidRPr="005B6B4E" w:rsidRDefault="007350B4" w:rsidP="007350B4">
      <w:pPr>
        <w:spacing w:line="360" w:lineRule="auto"/>
        <w:rPr>
          <w:rFonts w:ascii="宋体" w:hAnsi="宋体"/>
          <w:b/>
          <w:sz w:val="24"/>
        </w:rPr>
      </w:pPr>
    </w:p>
    <w:p w:rsidR="007350B4" w:rsidRPr="005B6B4E" w:rsidRDefault="007350B4" w:rsidP="007350B4">
      <w:pPr>
        <w:spacing w:line="360" w:lineRule="auto"/>
        <w:rPr>
          <w:rFonts w:ascii="宋体" w:hAnsi="宋体"/>
          <w:b/>
          <w:sz w:val="24"/>
        </w:rPr>
      </w:pPr>
      <w:r w:rsidRPr="005B6B4E">
        <w:rPr>
          <w:rFonts w:ascii="宋体" w:hAnsi="宋体" w:hint="eastAsia"/>
          <w:b/>
          <w:sz w:val="24"/>
        </w:rPr>
        <w:t>签订合同代表 （签字）：                     签订合同代表（签字）：</w:t>
      </w:r>
    </w:p>
    <w:p w:rsidR="007350B4" w:rsidRPr="005B6B4E" w:rsidRDefault="007350B4" w:rsidP="007350B4">
      <w:pPr>
        <w:spacing w:line="360" w:lineRule="auto"/>
        <w:rPr>
          <w:rFonts w:ascii="宋体" w:hAnsi="宋体"/>
          <w:sz w:val="24"/>
        </w:rPr>
      </w:pPr>
      <w:r w:rsidRPr="005B6B4E">
        <w:rPr>
          <w:rFonts w:ascii="宋体" w:hAnsi="宋体" w:hint="eastAsia"/>
          <w:b/>
          <w:sz w:val="24"/>
        </w:rPr>
        <w:t>日期：                                     日期：</w:t>
      </w:r>
    </w:p>
    <w:p w:rsidR="00A771AC" w:rsidRDefault="00A771AC" w:rsidP="00A771AC">
      <w:pPr>
        <w:pStyle w:val="1"/>
        <w:kinsoku w:val="0"/>
        <w:overflowPunct w:val="0"/>
        <w:spacing w:line="574" w:lineRule="exact"/>
        <w:ind w:left="2212" w:right="44"/>
      </w:pPr>
      <w:r>
        <w:rPr>
          <w:rFonts w:hint="eastAsia"/>
        </w:rPr>
        <w:lastRenderedPageBreak/>
        <w:t>第五章</w:t>
      </w:r>
      <w:r>
        <w:rPr>
          <w:rFonts w:hint="eastAsia"/>
        </w:rPr>
        <w:t xml:space="preserve">  </w:t>
      </w:r>
      <w:r>
        <w:rPr>
          <w:rFonts w:hint="eastAsia"/>
        </w:rPr>
        <w:t>发包人要求</w:t>
      </w:r>
      <w:bookmarkEnd w:id="158"/>
      <w:bookmarkEnd w:id="159"/>
      <w:r w:rsidR="002D6373">
        <w:rPr>
          <w:rFonts w:hint="eastAsia"/>
        </w:rPr>
        <w:t>（任务书）</w:t>
      </w:r>
    </w:p>
    <w:p w:rsidR="00484FC9" w:rsidRDefault="00484FC9" w:rsidP="00484FC9">
      <w:pPr>
        <w:pStyle w:val="1"/>
        <w:ind w:leftChars="-59" w:left="16" w:hangingChars="39" w:hanging="140"/>
        <w:jc w:val="center"/>
        <w:rPr>
          <w:b w:val="0"/>
          <w:bCs w:val="0"/>
          <w:sz w:val="36"/>
          <w:szCs w:val="32"/>
        </w:rPr>
      </w:pPr>
      <w:bookmarkStart w:id="165" w:name="bookmark193"/>
      <w:bookmarkEnd w:id="165"/>
      <w:r>
        <w:rPr>
          <w:rFonts w:hint="eastAsia"/>
          <w:b w:val="0"/>
          <w:bCs w:val="0"/>
          <w:sz w:val="36"/>
          <w:szCs w:val="36"/>
        </w:rPr>
        <w:t>《杭州市三江汇区域防洪堤综合提升改造概念方案》</w:t>
      </w:r>
      <w:r>
        <w:rPr>
          <w:rFonts w:hint="eastAsia"/>
          <w:b w:val="0"/>
          <w:bCs w:val="0"/>
          <w:sz w:val="36"/>
          <w:szCs w:val="32"/>
        </w:rPr>
        <w:t>设计任务书</w:t>
      </w:r>
    </w:p>
    <w:p w:rsidR="00484FC9" w:rsidRDefault="00484FC9" w:rsidP="00484FC9">
      <w:pPr>
        <w:ind w:firstLineChars="83" w:firstLine="266"/>
        <w:rPr>
          <w:rFonts w:ascii="黑体" w:eastAsia="黑体" w:hAnsi="黑体"/>
          <w:sz w:val="32"/>
        </w:rPr>
      </w:pPr>
      <w:r>
        <w:rPr>
          <w:rFonts w:ascii="黑体" w:eastAsia="黑体" w:hAnsi="黑体" w:hint="eastAsia"/>
          <w:sz w:val="32"/>
        </w:rPr>
        <w:t>一</w:t>
      </w:r>
      <w:r>
        <w:rPr>
          <w:rFonts w:ascii="黑体" w:eastAsia="黑体" w:hAnsi="黑体"/>
          <w:sz w:val="32"/>
        </w:rPr>
        <w:t>、</w:t>
      </w:r>
      <w:r>
        <w:rPr>
          <w:rFonts w:ascii="黑体" w:eastAsia="黑体" w:hAnsi="黑体" w:hint="eastAsia"/>
          <w:sz w:val="32"/>
        </w:rPr>
        <w:t>项目</w:t>
      </w:r>
      <w:r>
        <w:rPr>
          <w:rFonts w:ascii="黑体" w:eastAsia="黑体" w:hAnsi="黑体"/>
          <w:sz w:val="32"/>
        </w:rPr>
        <w:t>概况</w:t>
      </w:r>
    </w:p>
    <w:p w:rsidR="00484FC9" w:rsidRDefault="00484FC9" w:rsidP="00484FC9">
      <w:pPr>
        <w:pStyle w:val="2"/>
        <w:spacing w:before="156" w:after="156"/>
      </w:pPr>
      <w:bookmarkStart w:id="166" w:name="_Toc47520208"/>
      <w:r>
        <w:rPr>
          <w:rFonts w:hint="eastAsia"/>
        </w:rPr>
        <w:t>1.</w:t>
      </w:r>
      <w:r>
        <w:rPr>
          <w:rFonts w:hint="eastAsia"/>
        </w:rPr>
        <w:t>项目名称</w:t>
      </w:r>
      <w:bookmarkEnd w:id="166"/>
      <w:r w:rsidR="00A95A9C">
        <w:rPr>
          <w:rFonts w:hint="eastAsia"/>
        </w:rPr>
        <w:fldChar w:fldCharType="begin"/>
      </w:r>
      <w:r>
        <w:instrText xml:space="preserve"> TC "</w:instrText>
      </w:r>
      <w:bookmarkStart w:id="167" w:name="_Toc377803466"/>
      <w:r>
        <w:rPr>
          <w:rFonts w:hint="eastAsia"/>
        </w:rPr>
        <w:instrText xml:space="preserve">1. </w:instrText>
      </w:r>
      <w:r>
        <w:rPr>
          <w:rFonts w:hint="eastAsia"/>
        </w:rPr>
        <w:instrText>项目名称</w:instrText>
      </w:r>
      <w:bookmarkEnd w:id="167"/>
      <w:r>
        <w:instrText xml:space="preserve">" \f C \l "1" </w:instrText>
      </w:r>
      <w:r w:rsidR="00A95A9C">
        <w:rPr>
          <w:rFonts w:hint="eastAsia"/>
        </w:rPr>
        <w:fldChar w:fldCharType="end"/>
      </w:r>
    </w:p>
    <w:p w:rsidR="00484FC9" w:rsidRDefault="00484FC9" w:rsidP="00484FC9">
      <w:pPr>
        <w:pStyle w:val="2"/>
        <w:spacing w:before="156" w:after="156"/>
        <w:rPr>
          <w:rFonts w:ascii="宋体" w:eastAsia="宋体" w:hAnsi="宋体" w:cstheme="minorBidi"/>
          <w:b w:val="0"/>
          <w:szCs w:val="22"/>
        </w:rPr>
      </w:pPr>
      <w:bookmarkStart w:id="168" w:name="_Hlk54618439"/>
      <w:r>
        <w:rPr>
          <w:rFonts w:ascii="宋体" w:eastAsia="宋体" w:hAnsi="宋体" w:cstheme="minorBidi" w:hint="eastAsia"/>
          <w:b w:val="0"/>
          <w:szCs w:val="22"/>
        </w:rPr>
        <w:t>杭州市三江汇区域防洪堤综合提升改造概念方案</w:t>
      </w:r>
    </w:p>
    <w:bookmarkEnd w:id="168"/>
    <w:p w:rsidR="00484FC9" w:rsidRDefault="00484FC9" w:rsidP="00484FC9">
      <w:pPr>
        <w:pStyle w:val="2"/>
        <w:spacing w:before="156" w:after="156"/>
      </w:pPr>
      <w:r>
        <w:t>2</w:t>
      </w:r>
      <w:r>
        <w:rPr>
          <w:rFonts w:hint="eastAsia"/>
        </w:rPr>
        <w:t>.</w:t>
      </w:r>
      <w:r>
        <w:rPr>
          <w:rFonts w:hint="eastAsia"/>
        </w:rPr>
        <w:t>项目概况</w:t>
      </w:r>
    </w:p>
    <w:p w:rsidR="00484FC9" w:rsidRDefault="00484FC9" w:rsidP="00484FC9">
      <w:pPr>
        <w:ind w:firstLine="480"/>
      </w:pPr>
      <w:r>
        <w:rPr>
          <w:rFonts w:hint="eastAsia"/>
        </w:rPr>
        <w:t>当前，我国进入生态文明新时代，城市发展与建设应充分重视生态文明思想，尊重自然、顺应自然、保护自然，进而增值自然价值和自然资本，实现经济、社会、文化和自然的协调可持续发展。三江汇区域是杭州历史与未来的交汇地带，历史上该地是“富春山居图”的开卷之地、吴越文明交织之所。如今，作为杭州市未来城市发展的重点区域之一，新时期三江汇地区将承载探索人与自然和谐共生的山水营城模式、“未来城市”实践的杭州样本，</w:t>
      </w:r>
      <w:r>
        <w:t>其沿江岸线的改造提升，为三江汇</w:t>
      </w:r>
      <w:r>
        <w:rPr>
          <w:rFonts w:hint="eastAsia"/>
        </w:rPr>
        <w:t>沿江</w:t>
      </w:r>
      <w:r>
        <w:t>岸线提供示范指引</w:t>
      </w:r>
      <w:r>
        <w:rPr>
          <w:rFonts w:hint="eastAsia"/>
        </w:rPr>
        <w:t>。</w:t>
      </w:r>
    </w:p>
    <w:p w:rsidR="00484FC9" w:rsidRDefault="00484FC9" w:rsidP="00484FC9">
      <w:pPr>
        <w:ind w:firstLine="480"/>
      </w:pPr>
      <w:r>
        <w:rPr>
          <w:rFonts w:hint="eastAsia"/>
        </w:rPr>
        <w:t>历史上，钱塘江的捍海堤防一直是保护城市的生命线工程，是两岸居民生活不可逾越的边界。进入新时代，武汉江滩、黄浦江沿岸等一个个生动的案例昭示着江堤地带的新价值。作为生态文明发展新时代新要求，钱塘江两岸应该成为“拥江发展”的重要抓手，借助钱塘江海塘安澜工程作为省市“十四五”重点项目之一、大堤提升改造建设即将实施的机遇，按照韧性城市、海绵城市新理念，整合堤、岸、水、路、绿等要素与空间，营造文化魅力与市民活力相融的沿江公共空间。</w:t>
      </w:r>
    </w:p>
    <w:p w:rsidR="00484FC9" w:rsidRDefault="00484FC9" w:rsidP="00484FC9">
      <w:pPr>
        <w:ind w:firstLine="480"/>
        <w:rPr>
          <w:color w:val="000000" w:themeColor="text1"/>
        </w:rPr>
      </w:pPr>
      <w:r>
        <w:rPr>
          <w:rFonts w:hint="eastAsia"/>
        </w:rPr>
        <w:t>考虑到“三江汇”未来城市实践区沿江地区既有较大未开发空间，也有绿心公园建设、蚂蚁集团用地开发等近期启动项目，还存在小具规模的已建板块，为了衔接国土空间规划，为下一步三江汇地区沿江空间高品质发展、绿心公园的高质量保护建设奠定基础，从规</w:t>
      </w:r>
      <w:r>
        <w:rPr>
          <w:rFonts w:hint="eastAsia"/>
          <w:color w:val="000000" w:themeColor="text1"/>
        </w:rPr>
        <w:t>划引领和底线约束的角度推动美丽杭州建设，实践生态文明新时期的发展建设路径，由杭州市拥江发展领导小组办公室组织开展本次《杭州市三江汇区域防洪堤综合提升改造概念方案》规划设计方案征集工作。</w:t>
      </w:r>
    </w:p>
    <w:p w:rsidR="00484FC9" w:rsidRDefault="00484FC9" w:rsidP="00484FC9">
      <w:pPr>
        <w:pStyle w:val="2"/>
        <w:spacing w:before="156" w:after="156"/>
      </w:pPr>
      <w:bookmarkStart w:id="169" w:name="_Toc47520209"/>
      <w:r>
        <w:t>3</w:t>
      </w:r>
      <w:r>
        <w:rPr>
          <w:rFonts w:hint="eastAsia"/>
        </w:rPr>
        <w:t>.</w:t>
      </w:r>
      <w:r>
        <w:rPr>
          <w:rFonts w:hint="eastAsia"/>
        </w:rPr>
        <w:t>设计范围</w:t>
      </w:r>
      <w:bookmarkEnd w:id="169"/>
      <w:r w:rsidR="00A95A9C">
        <w:rPr>
          <w:rFonts w:hint="eastAsia"/>
        </w:rPr>
        <w:fldChar w:fldCharType="begin"/>
      </w:r>
      <w:r>
        <w:instrText xml:space="preserve"> TC "</w:instrText>
      </w:r>
      <w:bookmarkStart w:id="170" w:name="_Toc377803467"/>
      <w:r>
        <w:rPr>
          <w:rFonts w:hint="eastAsia"/>
        </w:rPr>
        <w:instrText xml:space="preserve">2. </w:instrText>
      </w:r>
      <w:r>
        <w:rPr>
          <w:rFonts w:hint="eastAsia"/>
        </w:rPr>
        <w:instrText>规划范围与侧重点</w:instrText>
      </w:r>
      <w:bookmarkEnd w:id="170"/>
      <w:r>
        <w:instrText xml:space="preserve">" \f C \l "1" </w:instrText>
      </w:r>
      <w:r w:rsidR="00A95A9C">
        <w:rPr>
          <w:rFonts w:hint="eastAsia"/>
        </w:rPr>
        <w:fldChar w:fldCharType="end"/>
      </w:r>
    </w:p>
    <w:p w:rsidR="00484FC9" w:rsidRDefault="00484FC9" w:rsidP="00484FC9">
      <w:pPr>
        <w:ind w:firstLine="480"/>
        <w:rPr>
          <w:highlight w:val="yellow"/>
        </w:rPr>
      </w:pPr>
      <w:r>
        <w:rPr>
          <w:rFonts w:hint="eastAsia"/>
        </w:rPr>
        <w:t>本次规划工程涉及堤防总长约</w:t>
      </w:r>
      <w:r>
        <w:rPr>
          <w:rFonts w:hint="eastAsia"/>
        </w:rPr>
        <w:t>3</w:t>
      </w:r>
      <w:r>
        <w:t>1.</w:t>
      </w:r>
      <w:r>
        <w:rPr>
          <w:rFonts w:hint="eastAsia"/>
        </w:rPr>
        <w:t>4km</w:t>
      </w:r>
      <w:r>
        <w:rPr>
          <w:rFonts w:hint="eastAsia"/>
        </w:rPr>
        <w:t>，其中北岸为珊瑚沙围堤</w:t>
      </w:r>
      <w:r>
        <w:t>2km</w:t>
      </w:r>
      <w:r>
        <w:t>、上泗南北大塘</w:t>
      </w:r>
      <w:r>
        <w:t>24.3km</w:t>
      </w:r>
      <w:r>
        <w:rPr>
          <w:rFonts w:hint="eastAsia"/>
        </w:rPr>
        <w:t>，南岸为</w:t>
      </w:r>
      <w:r>
        <w:t>许贤北</w:t>
      </w:r>
      <w:r>
        <w:rPr>
          <w:rFonts w:hint="eastAsia"/>
        </w:rPr>
        <w:t>塘</w:t>
      </w:r>
      <w:r>
        <w:t>2.7km</w:t>
      </w:r>
      <w:r>
        <w:t>、元宝沙</w:t>
      </w:r>
      <w:r>
        <w:t>2.4km</w:t>
      </w:r>
      <w:r>
        <w:rPr>
          <w:rFonts w:hint="eastAsia"/>
        </w:rPr>
        <w:t>。规划范围为</w:t>
      </w:r>
      <w:r>
        <w:t>江堤及其防护绿带</w:t>
      </w:r>
      <w:r>
        <w:rPr>
          <w:rFonts w:hint="eastAsia"/>
        </w:rPr>
        <w:t>和</w:t>
      </w:r>
      <w:r>
        <w:t>沿江重要的城市功能片区（如沿江公园，广场、</w:t>
      </w:r>
      <w:r>
        <w:rPr>
          <w:rFonts w:hint="eastAsia"/>
        </w:rPr>
        <w:t>公共</w:t>
      </w:r>
      <w:r>
        <w:t>中心</w:t>
      </w:r>
      <w:r>
        <w:rPr>
          <w:rFonts w:hint="eastAsia"/>
        </w:rPr>
        <w:t>等</w:t>
      </w:r>
      <w:r>
        <w:t>）</w:t>
      </w:r>
      <w:r>
        <w:rPr>
          <w:rFonts w:hint="eastAsia"/>
        </w:rPr>
        <w:t>，</w:t>
      </w:r>
      <w:r>
        <w:rPr>
          <w:highlight w:val="yellow"/>
        </w:rPr>
        <w:t>用地范围为</w:t>
      </w:r>
      <w:r>
        <w:rPr>
          <w:rFonts w:hint="eastAsia"/>
          <w:highlight w:val="yellow"/>
        </w:rPr>
        <w:t>18.13</w:t>
      </w:r>
      <w:r>
        <w:rPr>
          <w:highlight w:val="yellow"/>
        </w:rPr>
        <w:t>平方公里</w:t>
      </w:r>
      <w:r>
        <w:rPr>
          <w:rFonts w:hint="eastAsia"/>
          <w:highlight w:val="yellow"/>
        </w:rPr>
        <w:t>，其中水域面积</w:t>
      </w:r>
      <w:r>
        <w:rPr>
          <w:rFonts w:hint="eastAsia"/>
          <w:highlight w:val="yellow"/>
        </w:rPr>
        <w:t>5.30</w:t>
      </w:r>
      <w:r>
        <w:rPr>
          <w:rFonts w:hint="eastAsia"/>
          <w:highlight w:val="yellow"/>
        </w:rPr>
        <w:t>平方公里（</w:t>
      </w:r>
      <w:r>
        <w:rPr>
          <w:highlight w:val="yellow"/>
        </w:rPr>
        <w:t>见附图</w:t>
      </w:r>
      <w:r>
        <w:rPr>
          <w:rFonts w:hint="eastAsia"/>
          <w:highlight w:val="yellow"/>
        </w:rPr>
        <w:t>1</w:t>
      </w:r>
      <w:r>
        <w:rPr>
          <w:highlight w:val="yellow"/>
        </w:rPr>
        <w:t>）</w:t>
      </w:r>
      <w:r>
        <w:rPr>
          <w:rFonts w:hint="eastAsia"/>
          <w:highlight w:val="yellow"/>
        </w:rPr>
        <w:t>。</w:t>
      </w:r>
    </w:p>
    <w:p w:rsidR="00484FC9" w:rsidRDefault="00484FC9" w:rsidP="00484FC9">
      <w:pPr>
        <w:ind w:firstLine="480"/>
      </w:pPr>
    </w:p>
    <w:p w:rsidR="00484FC9" w:rsidRDefault="00484FC9" w:rsidP="00484FC9">
      <w:pPr>
        <w:ind w:firstLineChars="62" w:firstLine="198"/>
        <w:rPr>
          <w:rFonts w:ascii="黑体" w:eastAsia="黑体" w:hAnsi="黑体"/>
          <w:sz w:val="32"/>
        </w:rPr>
      </w:pPr>
      <w:r>
        <w:rPr>
          <w:rFonts w:ascii="黑体" w:eastAsia="黑体" w:hAnsi="黑体" w:hint="eastAsia"/>
          <w:sz w:val="32"/>
        </w:rPr>
        <w:lastRenderedPageBreak/>
        <w:t>二</w:t>
      </w:r>
      <w:r>
        <w:rPr>
          <w:rFonts w:ascii="黑体" w:eastAsia="黑体" w:hAnsi="黑体"/>
          <w:sz w:val="32"/>
        </w:rPr>
        <w:t>、技术要求</w:t>
      </w:r>
    </w:p>
    <w:p w:rsidR="00484FC9" w:rsidRDefault="00484FC9" w:rsidP="00484FC9">
      <w:pPr>
        <w:rPr>
          <w:rFonts w:ascii="黑体" w:eastAsia="黑体" w:hAnsi="Times New Roman" w:cs="Times New Roman"/>
          <w:b/>
          <w:kern w:val="0"/>
          <w:szCs w:val="24"/>
          <w:lang w:val="zh-CN"/>
        </w:rPr>
      </w:pPr>
      <w:r>
        <w:rPr>
          <w:rFonts w:ascii="黑体" w:eastAsia="黑体" w:hAnsi="Times New Roman" w:cs="Times New Roman"/>
          <w:b/>
          <w:kern w:val="0"/>
          <w:szCs w:val="24"/>
          <w:lang w:val="zh-CN"/>
        </w:rPr>
        <w:t>1</w:t>
      </w:r>
      <w:r>
        <w:rPr>
          <w:rFonts w:ascii="黑体" w:eastAsia="黑体" w:hAnsi="Times New Roman" w:cs="Times New Roman" w:hint="eastAsia"/>
          <w:b/>
          <w:kern w:val="0"/>
          <w:szCs w:val="24"/>
          <w:lang w:val="zh-CN"/>
        </w:rPr>
        <w:t>、</w:t>
      </w:r>
      <w:r>
        <w:rPr>
          <w:rFonts w:ascii="黑体" w:eastAsia="黑体" w:hAnsi="Times New Roman" w:cs="Times New Roman"/>
          <w:b/>
          <w:kern w:val="0"/>
          <w:szCs w:val="24"/>
          <w:lang w:val="zh-CN"/>
        </w:rPr>
        <w:t>总体</w:t>
      </w:r>
      <w:r>
        <w:rPr>
          <w:rFonts w:ascii="黑体" w:eastAsia="黑体" w:hAnsi="Times New Roman" w:cs="Times New Roman" w:hint="eastAsia"/>
          <w:b/>
          <w:kern w:val="0"/>
          <w:szCs w:val="24"/>
          <w:lang w:val="zh-CN"/>
        </w:rPr>
        <w:t>要求</w:t>
      </w:r>
    </w:p>
    <w:p w:rsidR="00484FC9" w:rsidRDefault="00484FC9" w:rsidP="00484FC9">
      <w:pPr>
        <w:rPr>
          <w:rFonts w:ascii="黑体" w:eastAsia="黑体" w:hAnsi="Times New Roman" w:cs="Times New Roman"/>
          <w:b/>
          <w:kern w:val="0"/>
          <w:szCs w:val="24"/>
          <w:lang w:val="zh-CN"/>
        </w:rPr>
      </w:pPr>
      <w:r>
        <w:rPr>
          <w:rFonts w:ascii="黑体" w:eastAsia="黑体" w:hAnsi="Times New Roman" w:cs="Times New Roman" w:hint="eastAsia"/>
          <w:b/>
          <w:kern w:val="0"/>
          <w:szCs w:val="24"/>
          <w:lang w:val="zh-CN"/>
        </w:rPr>
        <w:t xml:space="preserve">   </w:t>
      </w:r>
      <w:r>
        <w:rPr>
          <w:rFonts w:hint="eastAsia"/>
        </w:rPr>
        <w:t>概念方案应从打造</w:t>
      </w:r>
      <w:r>
        <w:t>钱塘江</w:t>
      </w:r>
      <w:r>
        <w:rPr>
          <w:rFonts w:hint="eastAsia"/>
        </w:rPr>
        <w:t>“</w:t>
      </w:r>
      <w:r>
        <w:t>世界级滨水岸线</w:t>
      </w:r>
      <w:r>
        <w:rPr>
          <w:rFonts w:hint="eastAsia"/>
        </w:rPr>
        <w:t>”目标</w:t>
      </w:r>
      <w:r>
        <w:t>出发</w:t>
      </w:r>
      <w:r>
        <w:rPr>
          <w:rFonts w:hint="eastAsia"/>
        </w:rPr>
        <w:t>，充分</w:t>
      </w:r>
      <w:r>
        <w:t>认知</w:t>
      </w:r>
      <w:r>
        <w:rPr>
          <w:rFonts w:hint="eastAsia"/>
        </w:rPr>
        <w:t>三江汇</w:t>
      </w:r>
      <w:r>
        <w:t>地区独特</w:t>
      </w:r>
      <w:r>
        <w:rPr>
          <w:rFonts w:hint="eastAsia"/>
        </w:rPr>
        <w:t>水文</w:t>
      </w:r>
      <w:r>
        <w:t>条件与人文价值，</w:t>
      </w:r>
      <w:r>
        <w:rPr>
          <w:rFonts w:hint="eastAsia"/>
        </w:rPr>
        <w:t>将防洪堤整体创新设计与高品质</w:t>
      </w:r>
      <w:r>
        <w:t>滨水</w:t>
      </w:r>
      <w:r>
        <w:rPr>
          <w:rFonts w:hint="eastAsia"/>
        </w:rPr>
        <w:t>岸线</w:t>
      </w:r>
      <w:r>
        <w:t>空间</w:t>
      </w:r>
      <w:r>
        <w:rPr>
          <w:rFonts w:hint="eastAsia"/>
        </w:rPr>
        <w:t>建设充分</w:t>
      </w:r>
      <w:r>
        <w:t>融合</w:t>
      </w:r>
      <w:r>
        <w:rPr>
          <w:rFonts w:hint="eastAsia"/>
        </w:rPr>
        <w:t>，将三江汇滨水</w:t>
      </w:r>
      <w:r>
        <w:t>岸线</w:t>
      </w:r>
      <w:r>
        <w:rPr>
          <w:rFonts w:hint="eastAsia"/>
        </w:rPr>
        <w:t>打造</w:t>
      </w:r>
      <w:r>
        <w:t>为</w:t>
      </w:r>
      <w:r>
        <w:t>“</w:t>
      </w:r>
      <w:r>
        <w:rPr>
          <w:rFonts w:hint="eastAsia"/>
        </w:rPr>
        <w:t>安全</w:t>
      </w:r>
      <w:r>
        <w:t>水岸、生态水岸，人文水岸，艺术水岸，活力水岸</w:t>
      </w:r>
      <w:r>
        <w:rPr>
          <w:rFonts w:hint="eastAsia"/>
        </w:rPr>
        <w:t>”。</w:t>
      </w:r>
    </w:p>
    <w:p w:rsidR="00484FC9" w:rsidRDefault="00484FC9" w:rsidP="00484FC9">
      <w:pPr>
        <w:rPr>
          <w:rFonts w:ascii="黑体" w:eastAsia="黑体" w:hAnsi="Times New Roman" w:cs="Times New Roman"/>
          <w:b/>
          <w:kern w:val="0"/>
          <w:szCs w:val="24"/>
          <w:lang w:val="zh-CN"/>
        </w:rPr>
      </w:pPr>
      <w:r>
        <w:rPr>
          <w:rFonts w:ascii="黑体" w:eastAsia="黑体" w:hAnsi="Times New Roman" w:cs="Times New Roman"/>
          <w:b/>
          <w:kern w:val="0"/>
          <w:szCs w:val="24"/>
          <w:lang w:val="zh-CN"/>
        </w:rPr>
        <w:t>2</w:t>
      </w:r>
      <w:r>
        <w:rPr>
          <w:rFonts w:ascii="黑体" w:eastAsia="黑体" w:hAnsi="Times New Roman" w:cs="Times New Roman" w:hint="eastAsia"/>
          <w:b/>
          <w:kern w:val="0"/>
          <w:szCs w:val="24"/>
          <w:lang w:val="zh-CN"/>
        </w:rPr>
        <w:t>、设计</w:t>
      </w:r>
      <w:r>
        <w:rPr>
          <w:rFonts w:ascii="黑体" w:eastAsia="黑体" w:hAnsi="Times New Roman" w:cs="Times New Roman"/>
          <w:b/>
          <w:kern w:val="0"/>
          <w:szCs w:val="24"/>
          <w:lang w:val="zh-CN"/>
        </w:rPr>
        <w:t>原则</w:t>
      </w:r>
    </w:p>
    <w:p w:rsidR="00484FC9" w:rsidRDefault="00484FC9" w:rsidP="00484FC9">
      <w:pPr>
        <w:ind w:firstLineChars="150" w:firstLine="315"/>
      </w:pPr>
      <w:bookmarkStart w:id="171" w:name="_Toc45455376"/>
      <w:r>
        <w:rPr>
          <w:rFonts w:hint="eastAsia"/>
        </w:rPr>
        <w:t>（</w:t>
      </w:r>
      <w:r>
        <w:rPr>
          <w:rFonts w:hint="eastAsia"/>
        </w:rPr>
        <w:t>1</w:t>
      </w:r>
      <w:r>
        <w:rPr>
          <w:rFonts w:hint="eastAsia"/>
        </w:rPr>
        <w:t>）安全优先原则</w:t>
      </w:r>
    </w:p>
    <w:p w:rsidR="00484FC9" w:rsidRDefault="00484FC9" w:rsidP="00484FC9">
      <w:pPr>
        <w:ind w:firstLine="480"/>
      </w:pPr>
      <w:r>
        <w:rPr>
          <w:rFonts w:hint="eastAsia"/>
        </w:rPr>
        <w:t>三江汇地区是钱塘江河口的河流段与河口段的交界河段，受富春江、浦阳江径流及钱塘江河口潮汐共同作用，水文条件复杂，岸线堤防</w:t>
      </w:r>
      <w:r>
        <w:t>设计中</w:t>
      </w:r>
      <w:r>
        <w:rPr>
          <w:rFonts w:hint="eastAsia"/>
        </w:rPr>
        <w:t>应始终将保障安全放在首位。</w:t>
      </w:r>
    </w:p>
    <w:p w:rsidR="00484FC9" w:rsidRDefault="00484FC9" w:rsidP="00484FC9">
      <w:pPr>
        <w:ind w:firstLineChars="183" w:firstLine="384"/>
      </w:pPr>
      <w:r>
        <w:rPr>
          <w:rFonts w:hint="eastAsia"/>
        </w:rPr>
        <w:t>（</w:t>
      </w:r>
      <w:r>
        <w:rPr>
          <w:rFonts w:hint="eastAsia"/>
        </w:rPr>
        <w:t>2</w:t>
      </w:r>
      <w:r>
        <w:rPr>
          <w:rFonts w:hint="eastAsia"/>
        </w:rPr>
        <w:t>）生态优先原则</w:t>
      </w:r>
    </w:p>
    <w:p w:rsidR="00484FC9" w:rsidRDefault="00484FC9" w:rsidP="00484FC9">
      <w:pPr>
        <w:ind w:firstLine="480"/>
      </w:pPr>
      <w:r>
        <w:rPr>
          <w:rFonts w:hint="eastAsia"/>
        </w:rPr>
        <w:t>站在生态文明的角度，强调以自然为本，体现人与自然和谐共生的生命共同体关系，以保护自然环境为先，通过合理的、弱干预、景观化的人工改造取得人与自然环境的共融。</w:t>
      </w:r>
    </w:p>
    <w:p w:rsidR="00484FC9" w:rsidRDefault="00484FC9" w:rsidP="00484FC9">
      <w:pPr>
        <w:ind w:firstLine="480"/>
      </w:pPr>
      <w:r>
        <w:rPr>
          <w:rFonts w:hint="eastAsia"/>
        </w:rPr>
        <w:t>（</w:t>
      </w:r>
      <w:r>
        <w:t>3</w:t>
      </w:r>
      <w:r>
        <w:rPr>
          <w:rFonts w:hint="eastAsia"/>
        </w:rPr>
        <w:t>）协同发展原则</w:t>
      </w:r>
    </w:p>
    <w:p w:rsidR="00484FC9" w:rsidRDefault="00484FC9" w:rsidP="00484FC9">
      <w:pPr>
        <w:ind w:firstLine="480"/>
      </w:pPr>
      <w:r>
        <w:rPr>
          <w:rFonts w:hint="eastAsia"/>
        </w:rPr>
        <w:t>从岸线与三江汇“未来城市”实践区协同发展的关系入手，衔接国土空间规划，积极协调好农业生产保障、生态环境保护与人的行为活动之间的关系，统筹城市多维度空间深度发展和融合，处理好堤内外空间、功能、交通、景观以及生态的关系。</w:t>
      </w:r>
      <w:r>
        <w:t xml:space="preserve"> </w:t>
      </w:r>
    </w:p>
    <w:p w:rsidR="00484FC9" w:rsidRDefault="00484FC9" w:rsidP="00484FC9">
      <w:pPr>
        <w:ind w:firstLine="480"/>
      </w:pPr>
      <w:r>
        <w:rPr>
          <w:rFonts w:hint="eastAsia"/>
        </w:rPr>
        <w:t>（</w:t>
      </w:r>
      <w:r>
        <w:rPr>
          <w:rFonts w:hint="eastAsia"/>
        </w:rPr>
        <w:t>5</w:t>
      </w:r>
      <w:r>
        <w:rPr>
          <w:rFonts w:hint="eastAsia"/>
        </w:rPr>
        <w:t>）场景营造原则</w:t>
      </w:r>
    </w:p>
    <w:p w:rsidR="00484FC9" w:rsidRDefault="00484FC9" w:rsidP="00484FC9">
      <w:pPr>
        <w:ind w:firstLine="480"/>
      </w:pPr>
      <w:r>
        <w:rPr>
          <w:rFonts w:hint="eastAsia"/>
        </w:rPr>
        <w:t>以文化价值、审美价值为引领，挖掘</w:t>
      </w:r>
      <w:r>
        <w:t>地区深厚人文</w:t>
      </w:r>
      <w:r>
        <w:rPr>
          <w:rFonts w:hint="eastAsia"/>
        </w:rPr>
        <w:t>文化</w:t>
      </w:r>
      <w:r>
        <w:t>资源，</w:t>
      </w:r>
      <w:r>
        <w:rPr>
          <w:rFonts w:hint="eastAsia"/>
        </w:rPr>
        <w:t>将唐诗之路、名人</w:t>
      </w:r>
      <w:r>
        <w:t>文化、艺术</w:t>
      </w:r>
      <w:r>
        <w:rPr>
          <w:rFonts w:hint="eastAsia"/>
        </w:rPr>
        <w:t>景观融合</w:t>
      </w:r>
      <w:r>
        <w:t>到沿江</w:t>
      </w:r>
      <w:r>
        <w:rPr>
          <w:rFonts w:hint="eastAsia"/>
        </w:rPr>
        <w:t>岸线</w:t>
      </w:r>
      <w:r>
        <w:t>景观</w:t>
      </w:r>
      <w:r>
        <w:rPr>
          <w:rFonts w:hint="eastAsia"/>
        </w:rPr>
        <w:t>塑造</w:t>
      </w:r>
      <w:r>
        <w:t>中，</w:t>
      </w:r>
      <w:r>
        <w:rPr>
          <w:rFonts w:hint="eastAsia"/>
        </w:rPr>
        <w:t>积极探索滨水空间场景营造，打造比肩西湖的人与自然和谐的新典范。</w:t>
      </w:r>
    </w:p>
    <w:p w:rsidR="00484FC9" w:rsidRDefault="00484FC9" w:rsidP="00484FC9">
      <w:pPr>
        <w:ind w:firstLine="480"/>
      </w:pPr>
      <w:r>
        <w:rPr>
          <w:rFonts w:hint="eastAsia"/>
        </w:rPr>
        <w:t>（</w:t>
      </w:r>
      <w:r>
        <w:rPr>
          <w:rFonts w:hint="eastAsia"/>
        </w:rPr>
        <w:t>6</w:t>
      </w:r>
      <w:r>
        <w:rPr>
          <w:rFonts w:hint="eastAsia"/>
        </w:rPr>
        <w:t>）可操作性原则</w:t>
      </w:r>
    </w:p>
    <w:p w:rsidR="00484FC9" w:rsidRDefault="00484FC9" w:rsidP="00484FC9">
      <w:pPr>
        <w:ind w:firstLine="480"/>
      </w:pPr>
      <w:r>
        <w:rPr>
          <w:rFonts w:hint="eastAsia"/>
        </w:rPr>
        <w:t>应积极研究岸线的开发建设、运营管理模式，为利于沿江岸线下一步有效的保护和开发实施提供可操作的规划指导。</w:t>
      </w:r>
    </w:p>
    <w:p w:rsidR="00484FC9" w:rsidRDefault="00484FC9" w:rsidP="00484FC9">
      <w:pPr>
        <w:pStyle w:val="2"/>
        <w:spacing w:before="156" w:after="156"/>
      </w:pPr>
      <w:r>
        <w:t>3</w:t>
      </w:r>
      <w:r>
        <w:rPr>
          <w:rFonts w:hint="eastAsia"/>
        </w:rPr>
        <w:t>.</w:t>
      </w:r>
      <w:r>
        <w:rPr>
          <w:rFonts w:hint="eastAsia"/>
        </w:rPr>
        <w:t>设计深度</w:t>
      </w:r>
    </w:p>
    <w:p w:rsidR="00484FC9" w:rsidRDefault="00484FC9" w:rsidP="00484FC9">
      <w:pPr>
        <w:ind w:firstLine="480"/>
      </w:pPr>
      <w:r>
        <w:rPr>
          <w:rFonts w:hint="eastAsia"/>
        </w:rPr>
        <w:t>地区研究层面设计</w:t>
      </w:r>
      <w:r>
        <w:t>深度</w:t>
      </w:r>
      <w:r>
        <w:rPr>
          <w:rFonts w:hint="eastAsia"/>
        </w:rPr>
        <w:t>达到控规</w:t>
      </w:r>
      <w:r>
        <w:t>方案深度</w:t>
      </w:r>
      <w:r>
        <w:rPr>
          <w:rFonts w:hint="eastAsia"/>
        </w:rPr>
        <w:t>。结合</w:t>
      </w:r>
      <w:r>
        <w:t>未来发展需求</w:t>
      </w:r>
      <w:r>
        <w:rPr>
          <w:rFonts w:hint="eastAsia"/>
        </w:rPr>
        <w:t>与区域</w:t>
      </w:r>
      <w:r>
        <w:t>特征</w:t>
      </w:r>
      <w:r>
        <w:rPr>
          <w:rFonts w:hint="eastAsia"/>
        </w:rPr>
        <w:t>，统筹衔接国土空间规划和现状建设情况，提出钱塘江沿线整体布局方案。</w:t>
      </w:r>
    </w:p>
    <w:p w:rsidR="00484FC9" w:rsidRDefault="00484FC9" w:rsidP="00484FC9">
      <w:pPr>
        <w:ind w:firstLine="480"/>
      </w:pPr>
      <w:r>
        <w:rPr>
          <w:rFonts w:hint="eastAsia"/>
        </w:rPr>
        <w:t>江堤岸线层面设计深度</w:t>
      </w:r>
      <w:r>
        <w:t>达</w:t>
      </w:r>
      <w:r>
        <w:rPr>
          <w:rFonts w:hint="eastAsia"/>
        </w:rPr>
        <w:t>到概念</w:t>
      </w:r>
      <w:r>
        <w:t>方案深度</w:t>
      </w:r>
      <w:r>
        <w:rPr>
          <w:rFonts w:hint="eastAsia"/>
        </w:rPr>
        <w:t>。基于目标与问题导向，针对沿江岸线的发展诉求而产生的一系列现实问题，对以江堤为</w:t>
      </w:r>
      <w:r>
        <w:t>核心的岸线空间提出概念设计方案</w:t>
      </w:r>
      <w:r>
        <w:rPr>
          <w:rFonts w:hint="eastAsia"/>
        </w:rPr>
        <w:t>。</w:t>
      </w:r>
    </w:p>
    <w:p w:rsidR="00484FC9" w:rsidRDefault="00484FC9" w:rsidP="00484FC9">
      <w:pPr>
        <w:pStyle w:val="2"/>
        <w:spacing w:before="156" w:after="156"/>
      </w:pPr>
      <w:r>
        <w:t>4</w:t>
      </w:r>
      <w:r>
        <w:rPr>
          <w:rFonts w:hint="eastAsia"/>
        </w:rPr>
        <w:t>、设计要点</w:t>
      </w:r>
    </w:p>
    <w:p w:rsidR="00484FC9" w:rsidRDefault="00484FC9" w:rsidP="00484FC9">
      <w:pPr>
        <w:ind w:firstLine="480"/>
      </w:pPr>
      <w:r>
        <w:rPr>
          <w:rFonts w:hint="eastAsia"/>
        </w:rPr>
        <w:t>（</w:t>
      </w:r>
      <w:r>
        <w:rPr>
          <w:rFonts w:hint="eastAsia"/>
        </w:rPr>
        <w:t>1</w:t>
      </w:r>
      <w:r>
        <w:rPr>
          <w:rFonts w:hint="eastAsia"/>
        </w:rPr>
        <w:t>）</w:t>
      </w:r>
      <w:r>
        <w:t>规划研读与现状研判</w:t>
      </w:r>
    </w:p>
    <w:p w:rsidR="00484FC9" w:rsidRDefault="00484FC9" w:rsidP="00484FC9">
      <w:pPr>
        <w:ind w:firstLine="480"/>
      </w:pPr>
      <w:r>
        <w:t>梳理上位规划对</w:t>
      </w:r>
      <w:r>
        <w:rPr>
          <w:rFonts w:hint="eastAsia"/>
        </w:rPr>
        <w:t>沿江岸线</w:t>
      </w:r>
      <w:r>
        <w:t>提出的</w:t>
      </w:r>
      <w:r>
        <w:rPr>
          <w:rFonts w:hint="eastAsia"/>
        </w:rPr>
        <w:t>防洪、功能、</w:t>
      </w:r>
      <w:r>
        <w:t>定位、交通、</w:t>
      </w:r>
      <w:r>
        <w:rPr>
          <w:rFonts w:hint="eastAsia"/>
        </w:rPr>
        <w:t>景观、生态</w:t>
      </w:r>
      <w:r>
        <w:t>等各项要求，在此基础上，对</w:t>
      </w:r>
      <w:r>
        <w:rPr>
          <w:rFonts w:hint="eastAsia"/>
        </w:rPr>
        <w:t>三江汇地区沿江岸线</w:t>
      </w:r>
      <w:r>
        <w:t>建设态势、现状特征、存在问题进行判断，梳理应对发展而面对的机遇与挑战。</w:t>
      </w:r>
    </w:p>
    <w:p w:rsidR="00484FC9" w:rsidRDefault="00484FC9" w:rsidP="00484FC9">
      <w:pPr>
        <w:ind w:firstLine="480"/>
      </w:pPr>
      <w:r>
        <w:rPr>
          <w:rFonts w:hint="eastAsia"/>
        </w:rPr>
        <w:t>（</w:t>
      </w:r>
      <w:r>
        <w:rPr>
          <w:rFonts w:hint="eastAsia"/>
        </w:rPr>
        <w:t>2</w:t>
      </w:r>
      <w:r>
        <w:rPr>
          <w:rFonts w:hint="eastAsia"/>
        </w:rPr>
        <w:t>）防洪江堤线型优化</w:t>
      </w:r>
    </w:p>
    <w:p w:rsidR="00484FC9" w:rsidRDefault="00484FC9" w:rsidP="00484FC9">
      <w:pPr>
        <w:ind w:firstLine="480"/>
      </w:pPr>
      <w:r>
        <w:rPr>
          <w:rFonts w:hint="eastAsia"/>
        </w:rPr>
        <w:t>细化钱塘江潮汐变化和水文特征规律性研究</w:t>
      </w:r>
      <w:r>
        <w:t>，</w:t>
      </w:r>
      <w:r>
        <w:rPr>
          <w:rFonts w:hint="eastAsia"/>
        </w:rPr>
        <w:t>为实施钱塘江水体与滩涂的生态修复、堤防与道路改造提供依据。落实地区江堤</w:t>
      </w:r>
      <w:r>
        <w:t>规划防洪设计标准，</w:t>
      </w:r>
      <w:r>
        <w:rPr>
          <w:rFonts w:hint="eastAsia"/>
        </w:rPr>
        <w:t>针对沿江</w:t>
      </w:r>
      <w:r>
        <w:t>现状</w:t>
      </w:r>
      <w:r>
        <w:rPr>
          <w:rFonts w:hint="eastAsia"/>
        </w:rPr>
        <w:t>状况</w:t>
      </w:r>
      <w:r>
        <w:t>与未来发展</w:t>
      </w:r>
      <w:r>
        <w:rPr>
          <w:rFonts w:hint="eastAsia"/>
        </w:rPr>
        <w:t>判断</w:t>
      </w:r>
      <w:r>
        <w:t>，</w:t>
      </w:r>
      <w:r>
        <w:rPr>
          <w:rFonts w:hint="eastAsia"/>
        </w:rPr>
        <w:t>对规划</w:t>
      </w:r>
      <w:r>
        <w:t>范围内的防洪堤线型</w:t>
      </w:r>
      <w:r>
        <w:rPr>
          <w:rFonts w:hint="eastAsia"/>
        </w:rPr>
        <w:t>进行</w:t>
      </w:r>
      <w:r>
        <w:t>优化</w:t>
      </w:r>
      <w:r>
        <w:rPr>
          <w:rFonts w:hint="eastAsia"/>
        </w:rPr>
        <w:t>调整，确保三江汇</w:t>
      </w:r>
      <w:r>
        <w:t>区域</w:t>
      </w:r>
      <w:r>
        <w:rPr>
          <w:rFonts w:hint="eastAsia"/>
        </w:rPr>
        <w:t>防洪</w:t>
      </w:r>
      <w:r>
        <w:t>安全</w:t>
      </w:r>
      <w:r>
        <w:rPr>
          <w:rFonts w:hint="eastAsia"/>
        </w:rPr>
        <w:t>。</w:t>
      </w:r>
    </w:p>
    <w:p w:rsidR="00484FC9" w:rsidRDefault="00484FC9" w:rsidP="00484FC9">
      <w:pPr>
        <w:ind w:firstLineChars="182" w:firstLine="382"/>
        <w:rPr>
          <w:bCs/>
        </w:rPr>
      </w:pPr>
      <w:r>
        <w:rPr>
          <w:rFonts w:hint="eastAsia"/>
          <w:bCs/>
        </w:rPr>
        <w:t>（</w:t>
      </w:r>
      <w:r>
        <w:rPr>
          <w:bCs/>
        </w:rPr>
        <w:t>3</w:t>
      </w:r>
      <w:r>
        <w:rPr>
          <w:rFonts w:hint="eastAsia"/>
          <w:bCs/>
        </w:rPr>
        <w:t>）生态保护与修复</w:t>
      </w:r>
    </w:p>
    <w:p w:rsidR="00484FC9" w:rsidRDefault="00484FC9" w:rsidP="00484FC9">
      <w:pPr>
        <w:ind w:firstLine="480"/>
      </w:pPr>
      <w:r>
        <w:rPr>
          <w:rFonts w:hint="eastAsia"/>
        </w:rPr>
        <w:t>以</w:t>
      </w:r>
      <w:r>
        <w:t>生态</w:t>
      </w:r>
      <w:r>
        <w:rPr>
          <w:rFonts w:hint="eastAsia"/>
        </w:rPr>
        <w:t>岸线建设为</w:t>
      </w:r>
      <w:r>
        <w:t>目标</w:t>
      </w:r>
      <w:r>
        <w:rPr>
          <w:rFonts w:hint="eastAsia"/>
        </w:rPr>
        <w:t>，开展</w:t>
      </w:r>
      <w:r>
        <w:t>沿线地区生态价值评估，提出维护</w:t>
      </w:r>
      <w:r>
        <w:rPr>
          <w:rFonts w:hint="eastAsia"/>
        </w:rPr>
        <w:t>岸线</w:t>
      </w:r>
      <w:r>
        <w:t>特殊生态资源的</w:t>
      </w:r>
      <w:r>
        <w:rPr>
          <w:rFonts w:hint="eastAsia"/>
        </w:rPr>
        <w:lastRenderedPageBreak/>
        <w:t>策略</w:t>
      </w:r>
      <w:r>
        <w:t>，</w:t>
      </w:r>
      <w:r>
        <w:rPr>
          <w:rFonts w:hint="eastAsia"/>
        </w:rPr>
        <w:t>整体提升堤岸布局的</w:t>
      </w:r>
      <w:r>
        <w:t>生态性水平</w:t>
      </w:r>
      <w:r>
        <w:rPr>
          <w:rFonts w:hint="eastAsia"/>
        </w:rPr>
        <w:t>。针对</w:t>
      </w:r>
      <w:r>
        <w:t>生态破坏</w:t>
      </w:r>
      <w:r>
        <w:rPr>
          <w:rFonts w:hint="eastAsia"/>
        </w:rPr>
        <w:t>较为严重岸线</w:t>
      </w:r>
      <w:r>
        <w:t>地区，</w:t>
      </w:r>
      <w:r>
        <w:rPr>
          <w:rFonts w:hint="eastAsia"/>
        </w:rPr>
        <w:t>江堤岸线</w:t>
      </w:r>
      <w:r>
        <w:t>设计要充分</w:t>
      </w:r>
      <w:r>
        <w:rPr>
          <w:rFonts w:hint="eastAsia"/>
        </w:rPr>
        <w:t>协调地区农业生产与生态保护关系，维护沿线</w:t>
      </w:r>
      <w:r>
        <w:t>区域</w:t>
      </w:r>
      <w:r>
        <w:rPr>
          <w:rFonts w:hint="eastAsia"/>
        </w:rPr>
        <w:t>生物多样性，有针对性地提出生态修复的相关措施；</w:t>
      </w:r>
      <w:r>
        <w:t>针对</w:t>
      </w:r>
      <w:r>
        <w:rPr>
          <w:rFonts w:hint="eastAsia"/>
        </w:rPr>
        <w:t>江堤</w:t>
      </w:r>
      <w:r>
        <w:t>外的滩涂地区坚持</w:t>
      </w:r>
      <w:r>
        <w:rPr>
          <w:rFonts w:hint="eastAsia"/>
        </w:rPr>
        <w:t>生态</w:t>
      </w:r>
      <w:r>
        <w:t>保护为先，统筹</w:t>
      </w:r>
      <w:r>
        <w:rPr>
          <w:rFonts w:hint="eastAsia"/>
        </w:rPr>
        <w:t>江堤</w:t>
      </w:r>
      <w:r>
        <w:t>线型</w:t>
      </w:r>
      <w:r>
        <w:rPr>
          <w:rFonts w:hint="eastAsia"/>
        </w:rPr>
        <w:t>布局</w:t>
      </w:r>
      <w:r>
        <w:t>与实施因素，合理判别</w:t>
      </w:r>
      <w:r>
        <w:rPr>
          <w:rFonts w:hint="eastAsia"/>
        </w:rPr>
        <w:t>保护与</w:t>
      </w:r>
      <w:r>
        <w:t>利用</w:t>
      </w:r>
      <w:r>
        <w:rPr>
          <w:rFonts w:hint="eastAsia"/>
        </w:rPr>
        <w:t>关系</w:t>
      </w:r>
      <w:r>
        <w:t>。</w:t>
      </w:r>
      <w:r>
        <w:rPr>
          <w:rFonts w:hint="eastAsia"/>
        </w:rPr>
        <w:t>江堤、</w:t>
      </w:r>
      <w:r>
        <w:t>水岸公园</w:t>
      </w:r>
      <w:r>
        <w:rPr>
          <w:rFonts w:hint="eastAsia"/>
        </w:rPr>
        <w:t>、</w:t>
      </w:r>
      <w:r>
        <w:t>关联功能设施</w:t>
      </w:r>
      <w:r>
        <w:rPr>
          <w:rFonts w:hint="eastAsia"/>
        </w:rPr>
        <w:t>的</w:t>
      </w:r>
      <w:r>
        <w:t>建设应</w:t>
      </w:r>
      <w:r>
        <w:rPr>
          <w:rFonts w:hint="eastAsia"/>
        </w:rPr>
        <w:t>充分</w:t>
      </w:r>
      <w:r>
        <w:t>体现</w:t>
      </w:r>
      <w:r>
        <w:t>“</w:t>
      </w:r>
      <w:r>
        <w:t>海绵</w:t>
      </w:r>
      <w:r>
        <w:rPr>
          <w:rFonts w:hint="eastAsia"/>
        </w:rPr>
        <w:t>城市</w:t>
      </w:r>
      <w:r>
        <w:t>”</w:t>
      </w:r>
      <w:r>
        <w:rPr>
          <w:rFonts w:hint="eastAsia"/>
        </w:rPr>
        <w:t>理念，协调</w:t>
      </w:r>
      <w:r>
        <w:t>生态、功能</w:t>
      </w:r>
      <w:r>
        <w:rPr>
          <w:rFonts w:hint="eastAsia"/>
        </w:rPr>
        <w:t>、</w:t>
      </w:r>
      <w:r>
        <w:t>景观</w:t>
      </w:r>
      <w:r>
        <w:rPr>
          <w:rFonts w:hint="eastAsia"/>
        </w:rPr>
        <w:t>关系</w:t>
      </w:r>
      <w:r>
        <w:t>。</w:t>
      </w:r>
    </w:p>
    <w:p w:rsidR="00484FC9" w:rsidRDefault="00484FC9" w:rsidP="00484FC9">
      <w:pPr>
        <w:ind w:firstLine="480"/>
      </w:pPr>
      <w:r>
        <w:rPr>
          <w:rFonts w:hint="eastAsia"/>
        </w:rPr>
        <w:t>（</w:t>
      </w:r>
      <w:r>
        <w:t>4</w:t>
      </w:r>
      <w:r>
        <w:rPr>
          <w:rFonts w:hint="eastAsia"/>
        </w:rPr>
        <w:t>）功能</w:t>
      </w:r>
      <w:r>
        <w:t>用地</w:t>
      </w:r>
      <w:r>
        <w:rPr>
          <w:rFonts w:hint="eastAsia"/>
        </w:rPr>
        <w:t>布局</w:t>
      </w:r>
    </w:p>
    <w:p w:rsidR="00484FC9" w:rsidRDefault="00484FC9" w:rsidP="00484FC9">
      <w:pPr>
        <w:ind w:firstLine="480"/>
      </w:pPr>
      <w:r>
        <w:rPr>
          <w:rFonts w:hint="eastAsia"/>
        </w:rPr>
        <w:t>结合三江汇</w:t>
      </w:r>
      <w:r>
        <w:t>地区整体功能</w:t>
      </w:r>
      <w:r>
        <w:rPr>
          <w:rFonts w:hint="eastAsia"/>
        </w:rPr>
        <w:t>结构</w:t>
      </w:r>
      <w:r>
        <w:t>，</w:t>
      </w:r>
      <w:r>
        <w:rPr>
          <w:rFonts w:hint="eastAsia"/>
        </w:rPr>
        <w:t>细化规划</w:t>
      </w:r>
      <w:r>
        <w:t>区域</w:t>
      </w:r>
      <w:r>
        <w:rPr>
          <w:rFonts w:hint="eastAsia"/>
        </w:rPr>
        <w:t>岸线功能布局，</w:t>
      </w:r>
      <w:r>
        <w:t>为不同</w:t>
      </w:r>
      <w:r>
        <w:rPr>
          <w:rFonts w:hint="eastAsia"/>
        </w:rPr>
        <w:t>主导</w:t>
      </w:r>
      <w:r>
        <w:t>功能区段</w:t>
      </w:r>
      <w:r>
        <w:rPr>
          <w:rFonts w:hint="eastAsia"/>
        </w:rPr>
        <w:t>提出岸线</w:t>
      </w:r>
      <w:r>
        <w:t>地区</w:t>
      </w:r>
      <w:r>
        <w:rPr>
          <w:rFonts w:hint="eastAsia"/>
        </w:rPr>
        <w:t>发展方向</w:t>
      </w:r>
      <w:r>
        <w:t>，</w:t>
      </w:r>
      <w:r>
        <w:rPr>
          <w:rFonts w:hint="eastAsia"/>
        </w:rPr>
        <w:t>对区段</w:t>
      </w:r>
      <w:r>
        <w:t>内</w:t>
      </w:r>
      <w:r>
        <w:rPr>
          <w:rFonts w:hint="eastAsia"/>
        </w:rPr>
        <w:t>标志性景观空间、生态绿化空间、各类文化休闲设施，旅游及服务设施等内容进行</w:t>
      </w:r>
      <w:r>
        <w:t>统筹布局</w:t>
      </w:r>
      <w:r>
        <w:rPr>
          <w:rFonts w:hint="eastAsia"/>
        </w:rPr>
        <w:t>，</w:t>
      </w:r>
      <w:r>
        <w:t>特殊</w:t>
      </w:r>
      <w:r>
        <w:rPr>
          <w:rFonts w:hint="eastAsia"/>
        </w:rPr>
        <w:t>意图</w:t>
      </w:r>
      <w:r>
        <w:t>节点</w:t>
      </w:r>
      <w:r>
        <w:rPr>
          <w:rFonts w:hint="eastAsia"/>
        </w:rPr>
        <w:t>可提出</w:t>
      </w:r>
      <w:r>
        <w:t>概念</w:t>
      </w:r>
      <w:r>
        <w:rPr>
          <w:rFonts w:hint="eastAsia"/>
        </w:rPr>
        <w:t>方案。</w:t>
      </w:r>
    </w:p>
    <w:p w:rsidR="00484FC9" w:rsidRDefault="00484FC9" w:rsidP="00484FC9">
      <w:pPr>
        <w:ind w:firstLine="480"/>
      </w:pPr>
      <w:r>
        <w:rPr>
          <w:rFonts w:hint="eastAsia"/>
        </w:rPr>
        <w:t>（</w:t>
      </w:r>
      <w:r>
        <w:t>5</w:t>
      </w:r>
      <w:r>
        <w:rPr>
          <w:rFonts w:hint="eastAsia"/>
        </w:rPr>
        <w:t>）堤防断面设计</w:t>
      </w:r>
    </w:p>
    <w:p w:rsidR="00484FC9" w:rsidRDefault="00484FC9" w:rsidP="00484FC9">
      <w:pPr>
        <w:ind w:firstLine="480"/>
      </w:pPr>
      <w:r>
        <w:rPr>
          <w:rFonts w:hint="eastAsia"/>
        </w:rPr>
        <w:t>基于</w:t>
      </w:r>
      <w:r>
        <w:t>地区分段</w:t>
      </w:r>
      <w:r>
        <w:rPr>
          <w:rFonts w:hint="eastAsia"/>
        </w:rPr>
        <w:t>防洪标准与</w:t>
      </w:r>
      <w:r>
        <w:t>要求，针对不同区段</w:t>
      </w:r>
      <w:r>
        <w:rPr>
          <w:rFonts w:hint="eastAsia"/>
        </w:rPr>
        <w:t>线型与</w:t>
      </w:r>
      <w:r>
        <w:t>区域功能特点</w:t>
      </w:r>
      <w:r>
        <w:rPr>
          <w:rFonts w:hint="eastAsia"/>
        </w:rPr>
        <w:t>，堤防</w:t>
      </w:r>
      <w:r>
        <w:t>断面</w:t>
      </w:r>
      <w:r>
        <w:rPr>
          <w:rFonts w:hint="eastAsia"/>
        </w:rPr>
        <w:t>设计应探索立体复合的开发新模式。堤防</w:t>
      </w:r>
      <w:r>
        <w:t>断面设计应提供多方案比较，避免单一工程化设计。</w:t>
      </w:r>
    </w:p>
    <w:p w:rsidR="00484FC9" w:rsidRDefault="00484FC9" w:rsidP="00484FC9">
      <w:pPr>
        <w:ind w:firstLine="480"/>
      </w:pPr>
      <w:r>
        <w:rPr>
          <w:rFonts w:hint="eastAsia"/>
        </w:rPr>
        <w:t>（</w:t>
      </w:r>
      <w:r>
        <w:t>6</w:t>
      </w:r>
      <w:r>
        <w:rPr>
          <w:rFonts w:hint="eastAsia"/>
        </w:rPr>
        <w:t>）综合交通组织</w:t>
      </w:r>
    </w:p>
    <w:p w:rsidR="00484FC9" w:rsidRDefault="00484FC9" w:rsidP="00484FC9">
      <w:pPr>
        <w:ind w:firstLine="480"/>
      </w:pPr>
      <w:r>
        <w:rPr>
          <w:rFonts w:hint="eastAsia"/>
        </w:rPr>
        <w:t>合理组织对外、对内交通流线，协调</w:t>
      </w:r>
      <w:r>
        <w:t>布局多样交通设施</w:t>
      </w:r>
      <w:r>
        <w:rPr>
          <w:rFonts w:hint="eastAsia"/>
        </w:rPr>
        <w:t>。在规划既定的区域交通框架下，提出解决江堤</w:t>
      </w:r>
      <w:r>
        <w:t>与沿江</w:t>
      </w:r>
      <w:r>
        <w:rPr>
          <w:rFonts w:hint="eastAsia"/>
        </w:rPr>
        <w:t>道路冲突问题的优化方案；充分衔接周边城市道路，建立岸线与周边功能板块的对外便捷联系路径，有效提升江边的交通可达性；结合</w:t>
      </w:r>
      <w:r>
        <w:t>江堤设计，完善水岸地区慢行系统，</w:t>
      </w:r>
      <w:r>
        <w:rPr>
          <w:rFonts w:hint="eastAsia"/>
        </w:rPr>
        <w:t>建立</w:t>
      </w:r>
      <w:r>
        <w:t>可停留，</w:t>
      </w:r>
      <w:r>
        <w:rPr>
          <w:rFonts w:hint="eastAsia"/>
        </w:rPr>
        <w:t>高品质</w:t>
      </w:r>
      <w:r>
        <w:t>的游憩系统；综合考虑沿江地区出行静态交通设施布局，</w:t>
      </w:r>
      <w:r>
        <w:rPr>
          <w:rFonts w:hint="eastAsia"/>
        </w:rPr>
        <w:t>融合堤防整体</w:t>
      </w:r>
      <w:r>
        <w:t>设计</w:t>
      </w:r>
      <w:r>
        <w:rPr>
          <w:rFonts w:hint="eastAsia"/>
        </w:rPr>
        <w:t>，强化水岸地区</w:t>
      </w:r>
      <w:r>
        <w:t>的</w:t>
      </w:r>
      <w:r>
        <w:rPr>
          <w:rFonts w:hint="eastAsia"/>
        </w:rPr>
        <w:t>交通设施服务水平；结合</w:t>
      </w:r>
      <w:r>
        <w:t>钱塘江水上旅游规划设想，综合考虑规划区域内的水上旅游码头，</w:t>
      </w:r>
      <w:r>
        <w:rPr>
          <w:rFonts w:hint="eastAsia"/>
        </w:rPr>
        <w:t>合理</w:t>
      </w:r>
      <w:r>
        <w:t>组织水上旅游线路</w:t>
      </w:r>
      <w:r>
        <w:rPr>
          <w:rFonts w:hint="eastAsia"/>
        </w:rPr>
        <w:t>。</w:t>
      </w:r>
    </w:p>
    <w:p w:rsidR="00484FC9" w:rsidRDefault="00484FC9" w:rsidP="00484FC9">
      <w:pPr>
        <w:ind w:firstLine="480"/>
      </w:pPr>
      <w:r>
        <w:rPr>
          <w:rFonts w:hint="eastAsia"/>
        </w:rPr>
        <w:t>（</w:t>
      </w:r>
      <w:r>
        <w:rPr>
          <w:rFonts w:hint="eastAsia"/>
        </w:rPr>
        <w:t>7</w:t>
      </w:r>
      <w:r>
        <w:rPr>
          <w:rFonts w:hint="eastAsia"/>
        </w:rPr>
        <w:t>）人文艺术</w:t>
      </w:r>
      <w:r>
        <w:t>与</w:t>
      </w:r>
      <w:r>
        <w:rPr>
          <w:rFonts w:hint="eastAsia"/>
        </w:rPr>
        <w:t>旅游服务</w:t>
      </w:r>
    </w:p>
    <w:p w:rsidR="00484FC9" w:rsidRDefault="00484FC9" w:rsidP="00484FC9">
      <w:pPr>
        <w:ind w:firstLine="480"/>
      </w:pPr>
      <w:r>
        <w:rPr>
          <w:rFonts w:hint="eastAsia"/>
        </w:rPr>
        <w:t>结合</w:t>
      </w:r>
      <w:r>
        <w:t>地区内</w:t>
      </w:r>
      <w:r>
        <w:rPr>
          <w:rFonts w:hint="eastAsia"/>
        </w:rPr>
        <w:t>丰厚</w:t>
      </w:r>
      <w:r>
        <w:t>独特的唐诗之路、</w:t>
      </w:r>
      <w:r>
        <w:rPr>
          <w:rFonts w:hint="eastAsia"/>
        </w:rPr>
        <w:t>名人荟萃</w:t>
      </w:r>
      <w:r>
        <w:t>的</w:t>
      </w:r>
      <w:r>
        <w:rPr>
          <w:rFonts w:hint="eastAsia"/>
        </w:rPr>
        <w:t>人文</w:t>
      </w:r>
      <w:r>
        <w:t>特质</w:t>
      </w:r>
      <w:r>
        <w:rPr>
          <w:rFonts w:hint="eastAsia"/>
        </w:rPr>
        <w:t>，在</w:t>
      </w:r>
      <w:r>
        <w:t>岸线设计中</w:t>
      </w:r>
      <w:r>
        <w:rPr>
          <w:rFonts w:hint="eastAsia"/>
        </w:rPr>
        <w:t>应</w:t>
      </w:r>
      <w:r>
        <w:t>充分继承保护历史人文资源</w:t>
      </w:r>
      <w:r>
        <w:rPr>
          <w:rFonts w:hint="eastAsia"/>
        </w:rPr>
        <w:t>，</w:t>
      </w:r>
      <w:r>
        <w:t>创新表达方式，将诗意</w:t>
      </w:r>
      <w:r>
        <w:rPr>
          <w:rFonts w:hint="eastAsia"/>
        </w:rPr>
        <w:t>山水</w:t>
      </w:r>
      <w:r>
        <w:t>文化</w:t>
      </w:r>
      <w:r>
        <w:rPr>
          <w:rFonts w:hint="eastAsia"/>
        </w:rPr>
        <w:t>体验</w:t>
      </w:r>
      <w:r>
        <w:t>与现代艺术</w:t>
      </w:r>
      <w:r>
        <w:rPr>
          <w:rFonts w:hint="eastAsia"/>
        </w:rPr>
        <w:t>表达相</w:t>
      </w:r>
      <w:r>
        <w:t>融合，创造独特</w:t>
      </w:r>
      <w:r>
        <w:rPr>
          <w:rFonts w:hint="eastAsia"/>
        </w:rPr>
        <w:t>三江</w:t>
      </w:r>
      <w:r>
        <w:t>汇韵味的</w:t>
      </w:r>
      <w:r>
        <w:rPr>
          <w:rFonts w:hint="eastAsia"/>
        </w:rPr>
        <w:t>“</w:t>
      </w:r>
      <w:r>
        <w:t>艺术水岸</w:t>
      </w:r>
      <w:r>
        <w:rPr>
          <w:rFonts w:hint="eastAsia"/>
        </w:rPr>
        <w:t>”场景；</w:t>
      </w:r>
      <w:r>
        <w:t>关注</w:t>
      </w:r>
      <w:r>
        <w:rPr>
          <w:rFonts w:hint="eastAsia"/>
        </w:rPr>
        <w:t>水岸</w:t>
      </w:r>
      <w:r>
        <w:t>地区的</w:t>
      </w:r>
      <w:r>
        <w:rPr>
          <w:rFonts w:hint="eastAsia"/>
        </w:rPr>
        <w:t>艺术</w:t>
      </w:r>
      <w:r>
        <w:t>节事</w:t>
      </w:r>
      <w:r>
        <w:rPr>
          <w:rFonts w:hint="eastAsia"/>
        </w:rPr>
        <w:t>活动</w:t>
      </w:r>
      <w:r>
        <w:t>策划，</w:t>
      </w:r>
      <w:r>
        <w:rPr>
          <w:rFonts w:hint="eastAsia"/>
        </w:rPr>
        <w:t>将多样</w:t>
      </w:r>
      <w:r>
        <w:t>艺术活动</w:t>
      </w:r>
      <w:r>
        <w:rPr>
          <w:rFonts w:hint="eastAsia"/>
        </w:rPr>
        <w:t>需求融入</w:t>
      </w:r>
      <w:r>
        <w:t>到</w:t>
      </w:r>
      <w:r>
        <w:rPr>
          <w:rFonts w:hint="eastAsia"/>
        </w:rPr>
        <w:t>水岸</w:t>
      </w:r>
      <w:r>
        <w:t>地区空间设计中</w:t>
      </w:r>
      <w:r>
        <w:rPr>
          <w:rFonts w:hint="eastAsia"/>
        </w:rPr>
        <w:t>；统筹</w:t>
      </w:r>
      <w:r>
        <w:t>考虑规划区域</w:t>
      </w:r>
      <w:r>
        <w:rPr>
          <w:rFonts w:hint="eastAsia"/>
        </w:rPr>
        <w:t>内</w:t>
      </w:r>
      <w:r>
        <w:t>的旅游品牌</w:t>
      </w:r>
      <w:r>
        <w:rPr>
          <w:rFonts w:hint="eastAsia"/>
        </w:rPr>
        <w:t>与</w:t>
      </w:r>
      <w:r>
        <w:t>资源</w:t>
      </w:r>
      <w:r>
        <w:rPr>
          <w:rFonts w:hint="eastAsia"/>
        </w:rPr>
        <w:t>利用，组织多样的活力水岸</w:t>
      </w:r>
      <w:r>
        <w:t>旅游</w:t>
      </w:r>
      <w:r>
        <w:rPr>
          <w:rFonts w:hint="eastAsia"/>
        </w:rPr>
        <w:t>方式</w:t>
      </w:r>
      <w:r>
        <w:t>，合理设置</w:t>
      </w:r>
      <w:r>
        <w:rPr>
          <w:rFonts w:hint="eastAsia"/>
        </w:rPr>
        <w:t>旅游</w:t>
      </w:r>
      <w:r>
        <w:t>相关</w:t>
      </w:r>
      <w:r>
        <w:rPr>
          <w:rFonts w:hint="eastAsia"/>
        </w:rPr>
        <w:t>配套服务</w:t>
      </w:r>
      <w:r>
        <w:t>功能</w:t>
      </w:r>
      <w:r>
        <w:rPr>
          <w:rFonts w:hint="eastAsia"/>
        </w:rPr>
        <w:t>设施，建立体现</w:t>
      </w:r>
      <w:r>
        <w:t>钱塘江</w:t>
      </w:r>
      <w:r>
        <w:rPr>
          <w:rFonts w:hint="eastAsia"/>
        </w:rPr>
        <w:t>旅游</w:t>
      </w:r>
      <w:r>
        <w:t>品牌</w:t>
      </w:r>
      <w:r>
        <w:rPr>
          <w:rFonts w:hint="eastAsia"/>
        </w:rPr>
        <w:t>的</w:t>
      </w:r>
      <w:r>
        <w:t>旅游</w:t>
      </w:r>
      <w:r>
        <w:rPr>
          <w:rFonts w:hint="eastAsia"/>
        </w:rPr>
        <w:t>体验节点</w:t>
      </w:r>
      <w:r>
        <w:t>与</w:t>
      </w:r>
      <w:r>
        <w:rPr>
          <w:rFonts w:hint="eastAsia"/>
        </w:rPr>
        <w:t>标志</w:t>
      </w:r>
      <w:r>
        <w:t>空间</w:t>
      </w:r>
      <w:r>
        <w:rPr>
          <w:rFonts w:hint="eastAsia"/>
        </w:rPr>
        <w:t>，提出地区</w:t>
      </w:r>
      <w:r>
        <w:t>内旅游</w:t>
      </w:r>
      <w:r>
        <w:rPr>
          <w:rFonts w:hint="eastAsia"/>
        </w:rPr>
        <w:t>日常</w:t>
      </w:r>
      <w:r>
        <w:t>与节事的活动</w:t>
      </w:r>
      <w:r>
        <w:rPr>
          <w:rFonts w:hint="eastAsia"/>
        </w:rPr>
        <w:t>引导</w:t>
      </w:r>
      <w:r>
        <w:t>；</w:t>
      </w:r>
    </w:p>
    <w:p w:rsidR="00484FC9" w:rsidRDefault="00484FC9" w:rsidP="00484FC9">
      <w:pPr>
        <w:ind w:firstLine="480"/>
      </w:pPr>
      <w:r>
        <w:rPr>
          <w:rFonts w:hint="eastAsia"/>
        </w:rPr>
        <w:t>（</w:t>
      </w:r>
      <w:r>
        <w:t>8</w:t>
      </w:r>
      <w:r>
        <w:t>）</w:t>
      </w:r>
      <w:r>
        <w:rPr>
          <w:rFonts w:hint="eastAsia"/>
        </w:rPr>
        <w:t>“</w:t>
      </w:r>
      <w:r>
        <w:t>智慧</w:t>
      </w:r>
      <w:r>
        <w:rPr>
          <w:rFonts w:hint="eastAsia"/>
        </w:rPr>
        <w:t>水岸”</w:t>
      </w:r>
    </w:p>
    <w:p w:rsidR="00484FC9" w:rsidRDefault="00484FC9" w:rsidP="00484FC9">
      <w:pPr>
        <w:ind w:firstLine="480"/>
      </w:pPr>
      <w:r>
        <w:rPr>
          <w:rFonts w:hint="eastAsia"/>
        </w:rPr>
        <w:t>落实</w:t>
      </w:r>
      <w:r>
        <w:t>5G</w:t>
      </w:r>
      <w:r>
        <w:rPr>
          <w:rFonts w:hint="eastAsia"/>
        </w:rPr>
        <w:t>等</w:t>
      </w:r>
      <w:r>
        <w:t>新基础设施</w:t>
      </w:r>
      <w:r>
        <w:rPr>
          <w:rFonts w:hint="eastAsia"/>
        </w:rPr>
        <w:t>建设</w:t>
      </w:r>
      <w:r>
        <w:t>，</w:t>
      </w:r>
      <w:r>
        <w:rPr>
          <w:rFonts w:hint="eastAsia"/>
        </w:rPr>
        <w:t>谋划“</w:t>
      </w:r>
      <w:r>
        <w:t>智慧</w:t>
      </w:r>
      <w:r>
        <w:rPr>
          <w:rFonts w:hint="eastAsia"/>
        </w:rPr>
        <w:t>水岸”</w:t>
      </w:r>
      <w:r>
        <w:t>营造</w:t>
      </w:r>
      <w:r>
        <w:rPr>
          <w:rFonts w:hint="eastAsia"/>
        </w:rPr>
        <w:t>。如</w:t>
      </w:r>
      <w:r>
        <w:t>结合江堤</w:t>
      </w:r>
      <w:r>
        <w:rPr>
          <w:rFonts w:hint="eastAsia"/>
        </w:rPr>
        <w:t>建设</w:t>
      </w:r>
      <w:r>
        <w:t>，</w:t>
      </w:r>
      <w:r>
        <w:rPr>
          <w:rFonts w:hint="eastAsia"/>
        </w:rPr>
        <w:t>将潮水</w:t>
      </w:r>
      <w:r>
        <w:t>监测</w:t>
      </w:r>
      <w:r>
        <w:rPr>
          <w:rFonts w:hint="eastAsia"/>
        </w:rPr>
        <w:t>与</w:t>
      </w:r>
      <w:r>
        <w:t>预警</w:t>
      </w:r>
      <w:r>
        <w:rPr>
          <w:rFonts w:hint="eastAsia"/>
        </w:rPr>
        <w:t>发布</w:t>
      </w:r>
      <w:r>
        <w:t>，</w:t>
      </w:r>
      <w:r>
        <w:rPr>
          <w:rFonts w:hint="eastAsia"/>
        </w:rPr>
        <w:t>日常设施</w:t>
      </w:r>
      <w:r>
        <w:t>运营管理</w:t>
      </w:r>
      <w:r>
        <w:rPr>
          <w:rFonts w:hint="eastAsia"/>
        </w:rPr>
        <w:t>，</w:t>
      </w:r>
      <w:r>
        <w:t>旅游与休闲服务等多样需求进行系统设计，</w:t>
      </w:r>
      <w:r>
        <w:rPr>
          <w:rFonts w:hint="eastAsia"/>
        </w:rPr>
        <w:t>推动水岸</w:t>
      </w:r>
      <w:r>
        <w:t>设计、</w:t>
      </w:r>
      <w:r>
        <w:rPr>
          <w:rFonts w:hint="eastAsia"/>
        </w:rPr>
        <w:t>建设</w:t>
      </w:r>
      <w:r>
        <w:t>、运营</w:t>
      </w:r>
      <w:r>
        <w:rPr>
          <w:rFonts w:hint="eastAsia"/>
        </w:rPr>
        <w:t>的全</w:t>
      </w:r>
      <w:r>
        <w:t>过程的智慧化</w:t>
      </w:r>
      <w:r>
        <w:rPr>
          <w:rFonts w:hint="eastAsia"/>
        </w:rPr>
        <w:t>。</w:t>
      </w:r>
    </w:p>
    <w:p w:rsidR="00484FC9" w:rsidRDefault="00484FC9" w:rsidP="00484FC9">
      <w:pPr>
        <w:ind w:firstLine="480"/>
      </w:pPr>
      <w:r>
        <w:rPr>
          <w:rFonts w:hint="eastAsia"/>
        </w:rPr>
        <w:t>（</w:t>
      </w:r>
      <w:r>
        <w:t>9</w:t>
      </w:r>
      <w:r>
        <w:rPr>
          <w:rFonts w:hint="eastAsia"/>
        </w:rPr>
        <w:t>）</w:t>
      </w:r>
      <w:r>
        <w:t>景观</w:t>
      </w:r>
      <w:r>
        <w:rPr>
          <w:rFonts w:hint="eastAsia"/>
        </w:rPr>
        <w:t>照明</w:t>
      </w:r>
    </w:p>
    <w:p w:rsidR="00484FC9" w:rsidRDefault="00484FC9" w:rsidP="00484FC9">
      <w:pPr>
        <w:ind w:firstLine="480"/>
      </w:pPr>
      <w:r>
        <w:rPr>
          <w:rFonts w:hint="eastAsia"/>
        </w:rPr>
        <w:t>对</w:t>
      </w:r>
      <w:r>
        <w:t>水岸江堤空间的照明进行总体谋划，</w:t>
      </w:r>
      <w:r>
        <w:rPr>
          <w:rFonts w:hint="eastAsia"/>
        </w:rPr>
        <w:t>针对</w:t>
      </w:r>
      <w:r>
        <w:t>功能照明与景观照明</w:t>
      </w:r>
      <w:r>
        <w:rPr>
          <w:rFonts w:hint="eastAsia"/>
        </w:rPr>
        <w:t>不同</w:t>
      </w:r>
      <w:r>
        <w:t>需求，</w:t>
      </w:r>
      <w:r>
        <w:rPr>
          <w:rFonts w:hint="eastAsia"/>
        </w:rPr>
        <w:t>提出区别</w:t>
      </w:r>
      <w:r>
        <w:t>对待的照明设计</w:t>
      </w:r>
      <w:r>
        <w:rPr>
          <w:rFonts w:hint="eastAsia"/>
        </w:rPr>
        <w:t>思路</w:t>
      </w:r>
      <w:r>
        <w:t>与概念</w:t>
      </w:r>
      <w:r>
        <w:rPr>
          <w:rFonts w:hint="eastAsia"/>
        </w:rPr>
        <w:t>方案。</w:t>
      </w:r>
    </w:p>
    <w:p w:rsidR="00484FC9" w:rsidRDefault="00484FC9" w:rsidP="00484FC9">
      <w:pPr>
        <w:ind w:firstLine="480"/>
      </w:pPr>
      <w:r>
        <w:rPr>
          <w:rFonts w:hint="eastAsia"/>
        </w:rPr>
        <w:t>（</w:t>
      </w:r>
      <w:r>
        <w:rPr>
          <w:rFonts w:hint="eastAsia"/>
        </w:rPr>
        <w:t>1</w:t>
      </w:r>
      <w:r>
        <w:t>0</w:t>
      </w:r>
      <w:r>
        <w:rPr>
          <w:rFonts w:hint="eastAsia"/>
        </w:rPr>
        <w:t>）</w:t>
      </w:r>
      <w:r>
        <w:t>改建与改造</w:t>
      </w:r>
    </w:p>
    <w:p w:rsidR="00484FC9" w:rsidRDefault="00484FC9" w:rsidP="00484FC9">
      <w:pPr>
        <w:ind w:firstLine="480"/>
      </w:pPr>
      <w:r>
        <w:rPr>
          <w:rFonts w:hint="eastAsia"/>
        </w:rPr>
        <w:t>针对规划</w:t>
      </w:r>
      <w:r>
        <w:t>范围内的现状建筑，结合</w:t>
      </w:r>
      <w:r>
        <w:rPr>
          <w:rFonts w:hint="eastAsia"/>
        </w:rPr>
        <w:t>其</w:t>
      </w:r>
      <w:r>
        <w:t>与江堤</w:t>
      </w:r>
      <w:r>
        <w:rPr>
          <w:rFonts w:hint="eastAsia"/>
        </w:rPr>
        <w:t>空间与</w:t>
      </w:r>
      <w:r>
        <w:t>功能关系整体谋划</w:t>
      </w:r>
      <w:r>
        <w:rPr>
          <w:rFonts w:hint="eastAsia"/>
        </w:rPr>
        <w:t>，有</w:t>
      </w:r>
      <w:r>
        <w:t>针对性提出</w:t>
      </w:r>
      <w:r>
        <w:rPr>
          <w:rFonts w:hint="eastAsia"/>
        </w:rPr>
        <w:t>迁建、</w:t>
      </w:r>
      <w:r>
        <w:t>改建或改造</w:t>
      </w:r>
      <w:r>
        <w:rPr>
          <w:rFonts w:hint="eastAsia"/>
        </w:rPr>
        <w:t>方法</w:t>
      </w:r>
      <w:r>
        <w:t>，</w:t>
      </w:r>
      <w:r>
        <w:rPr>
          <w:rFonts w:hint="eastAsia"/>
        </w:rPr>
        <w:t>处理</w:t>
      </w:r>
      <w:r>
        <w:t>好现状</w:t>
      </w:r>
      <w:r>
        <w:rPr>
          <w:rFonts w:hint="eastAsia"/>
        </w:rPr>
        <w:t>保留建筑</w:t>
      </w:r>
      <w:r>
        <w:t>与水岸空间营造的矛盾。</w:t>
      </w:r>
    </w:p>
    <w:p w:rsidR="00484FC9" w:rsidRDefault="00484FC9" w:rsidP="00484FC9">
      <w:pPr>
        <w:ind w:firstLine="480"/>
      </w:pPr>
      <w:r>
        <w:rPr>
          <w:rFonts w:hint="eastAsia"/>
        </w:rPr>
        <w:t>（</w:t>
      </w:r>
      <w:r>
        <w:rPr>
          <w:rFonts w:hint="eastAsia"/>
        </w:rPr>
        <w:t>1</w:t>
      </w:r>
      <w:r>
        <w:t>1</w:t>
      </w:r>
      <w:r>
        <w:rPr>
          <w:rFonts w:hint="eastAsia"/>
        </w:rPr>
        <w:t>）经济</w:t>
      </w:r>
      <w:r>
        <w:t>估算</w:t>
      </w:r>
    </w:p>
    <w:p w:rsidR="00484FC9" w:rsidRDefault="00484FC9" w:rsidP="00484FC9">
      <w:pPr>
        <w:ind w:firstLine="480"/>
      </w:pPr>
      <w:r>
        <w:rPr>
          <w:rFonts w:hint="eastAsia"/>
        </w:rPr>
        <w:t>依据</w:t>
      </w:r>
      <w:r>
        <w:t>概念方案</w:t>
      </w:r>
      <w:r>
        <w:rPr>
          <w:rFonts w:hint="eastAsia"/>
        </w:rPr>
        <w:t>提出</w:t>
      </w:r>
      <w:r>
        <w:t>经济</w:t>
      </w:r>
      <w:r>
        <w:rPr>
          <w:rFonts w:hint="eastAsia"/>
        </w:rPr>
        <w:t>估算。</w:t>
      </w:r>
      <w:r>
        <w:t>经济估算</w:t>
      </w:r>
      <w:r>
        <w:rPr>
          <w:rFonts w:hint="eastAsia"/>
        </w:rPr>
        <w:t>应提供</w:t>
      </w:r>
      <w:r>
        <w:t>总体估算和分项估算</w:t>
      </w:r>
      <w:r>
        <w:rPr>
          <w:rFonts w:hint="eastAsia"/>
        </w:rPr>
        <w:t>，分项</w:t>
      </w:r>
      <w:r>
        <w:t>估算应包含</w:t>
      </w:r>
      <w:r>
        <w:rPr>
          <w:rFonts w:hint="eastAsia"/>
        </w:rPr>
        <w:t>江堤以及附属</w:t>
      </w:r>
      <w:r>
        <w:t>设施</w:t>
      </w:r>
      <w:r>
        <w:rPr>
          <w:rFonts w:hint="eastAsia"/>
        </w:rPr>
        <w:t>等</w:t>
      </w:r>
      <w:r>
        <w:t>主要功能设施。</w:t>
      </w:r>
    </w:p>
    <w:p w:rsidR="00484FC9" w:rsidRDefault="00484FC9" w:rsidP="00484FC9">
      <w:pPr>
        <w:ind w:firstLineChars="182" w:firstLine="382"/>
      </w:pPr>
      <w:r>
        <w:rPr>
          <w:rFonts w:hint="eastAsia"/>
        </w:rPr>
        <w:t>（</w:t>
      </w:r>
      <w:r>
        <w:t>12</w:t>
      </w:r>
      <w:r>
        <w:rPr>
          <w:rFonts w:hint="eastAsia"/>
        </w:rPr>
        <w:t>）实施建议</w:t>
      </w:r>
    </w:p>
    <w:p w:rsidR="00484FC9" w:rsidRDefault="00484FC9" w:rsidP="00484FC9">
      <w:pPr>
        <w:ind w:firstLineChars="182" w:firstLine="382"/>
      </w:pPr>
      <w:r>
        <w:rPr>
          <w:rFonts w:hint="eastAsia"/>
        </w:rPr>
        <w:t>明确分期建设时序，提出三江汇地区沿江岸线分段、分期建设时序。区域开发联动，整体统筹与周边国土空间布局，提出岸线改造建设与周边区域开发联动关系。</w:t>
      </w:r>
    </w:p>
    <w:p w:rsidR="00484FC9" w:rsidRDefault="00484FC9" w:rsidP="00484FC9">
      <w:pPr>
        <w:ind w:firstLineChars="182" w:firstLine="382"/>
      </w:pPr>
    </w:p>
    <w:p w:rsidR="00484FC9" w:rsidRDefault="00484FC9" w:rsidP="00484FC9">
      <w:pPr>
        <w:pStyle w:val="2"/>
        <w:spacing w:before="156" w:after="156"/>
      </w:pPr>
      <w:r>
        <w:rPr>
          <w:rFonts w:hint="eastAsia"/>
        </w:rPr>
        <w:lastRenderedPageBreak/>
        <w:t>三、成果要求</w:t>
      </w:r>
    </w:p>
    <w:p w:rsidR="00484FC9" w:rsidRDefault="00484FC9" w:rsidP="00484FC9">
      <w:pPr>
        <w:pStyle w:val="3"/>
      </w:pPr>
      <w:r>
        <w:t>1</w:t>
      </w:r>
      <w:r>
        <w:rPr>
          <w:rFonts w:hint="eastAsia"/>
        </w:rPr>
        <w:t>、成果文册</w:t>
      </w:r>
    </w:p>
    <w:p w:rsidR="00484FC9" w:rsidRDefault="00484FC9" w:rsidP="00484FC9">
      <w:pPr>
        <w:ind w:firstLine="480"/>
      </w:pPr>
      <w:r>
        <w:rPr>
          <w:rFonts w:hint="eastAsia"/>
        </w:rPr>
        <w:t>本次方案成果由设计说明书和图纸，成果应符合技术文件规定的深度要求。</w:t>
      </w:r>
    </w:p>
    <w:p w:rsidR="00484FC9" w:rsidRDefault="00484FC9" w:rsidP="00484FC9">
      <w:pPr>
        <w:ind w:firstLine="480"/>
      </w:pPr>
      <w:r>
        <w:rPr>
          <w:rFonts w:hint="eastAsia"/>
        </w:rPr>
        <w:t>（</w:t>
      </w:r>
      <w:r>
        <w:rPr>
          <w:rFonts w:hint="eastAsia"/>
        </w:rPr>
        <w:t>1</w:t>
      </w:r>
      <w:r>
        <w:rPr>
          <w:rFonts w:hint="eastAsia"/>
        </w:rPr>
        <w:t>）</w:t>
      </w:r>
      <w:r>
        <w:t>设计说明书</w:t>
      </w:r>
    </w:p>
    <w:p w:rsidR="00484FC9" w:rsidRDefault="00484FC9" w:rsidP="00484FC9">
      <w:pPr>
        <w:ind w:firstLine="480"/>
      </w:pPr>
      <w:r>
        <w:rPr>
          <w:rFonts w:hint="eastAsia"/>
        </w:rPr>
        <w:t>（</w:t>
      </w:r>
      <w:r>
        <w:rPr>
          <w:rFonts w:hint="eastAsia"/>
        </w:rPr>
        <w:t>2</w:t>
      </w:r>
      <w:r>
        <w:rPr>
          <w:rFonts w:hint="eastAsia"/>
        </w:rPr>
        <w:t>）</w:t>
      </w:r>
      <w:r>
        <w:t>图件包含但不限于以下内容</w:t>
      </w:r>
    </w:p>
    <w:p w:rsidR="00484FC9" w:rsidRDefault="00484FC9" w:rsidP="00484FC9">
      <w:pPr>
        <w:ind w:firstLine="480"/>
        <w:rPr>
          <w:highlight w:val="yellow"/>
        </w:rPr>
      </w:pPr>
      <w:r>
        <w:rPr>
          <w:highlight w:val="yellow"/>
        </w:rPr>
        <w:t>1</w:t>
      </w:r>
      <w:r>
        <w:rPr>
          <w:highlight w:val="yellow"/>
        </w:rPr>
        <w:t>）区位分析图</w:t>
      </w:r>
      <w:r>
        <w:rPr>
          <w:highlight w:val="yellow"/>
        </w:rPr>
        <w:t>2</w:t>
      </w:r>
      <w:r>
        <w:rPr>
          <w:highlight w:val="yellow"/>
        </w:rPr>
        <w:t>）总体平面图、</w:t>
      </w:r>
      <w:r>
        <w:rPr>
          <w:highlight w:val="yellow"/>
        </w:rPr>
        <w:t>3</w:t>
      </w:r>
      <w:r>
        <w:rPr>
          <w:highlight w:val="yellow"/>
        </w:rPr>
        <w:t>）</w:t>
      </w:r>
      <w:r>
        <w:rPr>
          <w:rFonts w:hint="eastAsia"/>
          <w:highlight w:val="yellow"/>
        </w:rPr>
        <w:t>功能布局图</w:t>
      </w:r>
      <w:r>
        <w:rPr>
          <w:highlight w:val="yellow"/>
        </w:rPr>
        <w:t>4</w:t>
      </w:r>
      <w:r>
        <w:rPr>
          <w:highlight w:val="yellow"/>
        </w:rPr>
        <w:t>）</w:t>
      </w:r>
      <w:r>
        <w:rPr>
          <w:rFonts w:hint="eastAsia"/>
          <w:highlight w:val="yellow"/>
        </w:rPr>
        <w:t>堤防岸线图</w:t>
      </w:r>
      <w:r>
        <w:rPr>
          <w:highlight w:val="yellow"/>
        </w:rPr>
        <w:t>、</w:t>
      </w:r>
      <w:r>
        <w:rPr>
          <w:rFonts w:hint="eastAsia"/>
          <w:highlight w:val="yellow"/>
        </w:rPr>
        <w:t>5</w:t>
      </w:r>
      <w:r>
        <w:rPr>
          <w:highlight w:val="yellow"/>
        </w:rPr>
        <w:t>）</w:t>
      </w:r>
      <w:r>
        <w:rPr>
          <w:rFonts w:hint="eastAsia"/>
          <w:highlight w:val="yellow"/>
        </w:rPr>
        <w:t>交通体系规划图</w:t>
      </w:r>
      <w:r>
        <w:rPr>
          <w:highlight w:val="yellow"/>
        </w:rPr>
        <w:t>、</w:t>
      </w:r>
      <w:r>
        <w:rPr>
          <w:rFonts w:hint="eastAsia"/>
          <w:highlight w:val="yellow"/>
        </w:rPr>
        <w:t>6</w:t>
      </w:r>
      <w:r>
        <w:rPr>
          <w:highlight w:val="yellow"/>
        </w:rPr>
        <w:t>）</w:t>
      </w:r>
      <w:r>
        <w:rPr>
          <w:rFonts w:hint="eastAsia"/>
          <w:highlight w:val="yellow"/>
        </w:rPr>
        <w:t>主要堤岸断面图</w:t>
      </w:r>
      <w:r>
        <w:rPr>
          <w:highlight w:val="yellow"/>
        </w:rPr>
        <w:t>、</w:t>
      </w:r>
      <w:r>
        <w:rPr>
          <w:rFonts w:hint="eastAsia"/>
          <w:highlight w:val="yellow"/>
        </w:rPr>
        <w:t>7</w:t>
      </w:r>
      <w:r>
        <w:rPr>
          <w:highlight w:val="yellow"/>
        </w:rPr>
        <w:t>）</w:t>
      </w:r>
      <w:r>
        <w:rPr>
          <w:rFonts w:hint="eastAsia"/>
          <w:highlight w:val="yellow"/>
        </w:rPr>
        <w:t>景观体系规划图</w:t>
      </w:r>
      <w:r>
        <w:rPr>
          <w:highlight w:val="yellow"/>
        </w:rPr>
        <w:t>、</w:t>
      </w:r>
      <w:r>
        <w:rPr>
          <w:rFonts w:hint="eastAsia"/>
          <w:highlight w:val="yellow"/>
        </w:rPr>
        <w:t>8</w:t>
      </w:r>
      <w:r>
        <w:rPr>
          <w:highlight w:val="yellow"/>
        </w:rPr>
        <w:t>）重要节点详细设计图若干</w:t>
      </w:r>
      <w:r>
        <w:rPr>
          <w:rFonts w:hint="eastAsia"/>
          <w:highlight w:val="yellow"/>
        </w:rPr>
        <w:t>、</w:t>
      </w:r>
      <w:r>
        <w:rPr>
          <w:rFonts w:hint="eastAsia"/>
          <w:highlight w:val="yellow"/>
        </w:rPr>
        <w:t>9</w:t>
      </w:r>
      <w:r>
        <w:rPr>
          <w:highlight w:val="yellow"/>
        </w:rPr>
        <w:t>）其他图纸</w:t>
      </w:r>
    </w:p>
    <w:p w:rsidR="00484FC9" w:rsidRDefault="00484FC9" w:rsidP="00484FC9">
      <w:pPr>
        <w:pStyle w:val="3"/>
      </w:pPr>
      <w:r>
        <w:t>2</w:t>
      </w:r>
      <w:r>
        <w:rPr>
          <w:rFonts w:hint="eastAsia"/>
        </w:rPr>
        <w:t>、关于本项目成果的其他要求</w:t>
      </w:r>
      <w:bookmarkStart w:id="172" w:name="_GoBack"/>
      <w:bookmarkEnd w:id="172"/>
    </w:p>
    <w:p w:rsidR="00484FC9" w:rsidRDefault="00484FC9" w:rsidP="00484FC9">
      <w:pPr>
        <w:ind w:firstLine="480"/>
      </w:pPr>
      <w:r>
        <w:rPr>
          <w:rFonts w:hint="eastAsia"/>
        </w:rPr>
        <w:t>（</w:t>
      </w:r>
      <w:r>
        <w:t>1</w:t>
      </w:r>
      <w:r>
        <w:rPr>
          <w:rFonts w:hint="eastAsia"/>
        </w:rPr>
        <w:t>）</w:t>
      </w:r>
      <w:r>
        <w:t>．所提供的全部成果须包含以上工作内容的电子文件光盘</w:t>
      </w:r>
      <w:r>
        <w:t>2</w:t>
      </w:r>
      <w:r>
        <w:t>份（内容包括文本文件、</w:t>
      </w:r>
      <w:r>
        <w:t>DWG</w:t>
      </w:r>
      <w:r>
        <w:t>文件、</w:t>
      </w:r>
      <w:r>
        <w:t>JPG</w:t>
      </w:r>
      <w:r>
        <w:t>文件、汇报演示文件等），</w:t>
      </w:r>
      <w:r>
        <w:t>A3</w:t>
      </w:r>
      <w:r>
        <w:t>格式文字说明及图集全本</w:t>
      </w:r>
      <w:r>
        <w:t>5</w:t>
      </w:r>
      <w:r>
        <w:t>套，其中</w:t>
      </w:r>
      <w:r>
        <w:t>1</w:t>
      </w:r>
      <w:r>
        <w:t>套为正本，须署名盖章并密封，其余为副本，不得署名或标识。</w:t>
      </w:r>
    </w:p>
    <w:p w:rsidR="00484FC9" w:rsidRDefault="00484FC9" w:rsidP="00484FC9">
      <w:pPr>
        <w:ind w:firstLine="480"/>
      </w:pPr>
      <w:r>
        <w:rPr>
          <w:rFonts w:hint="eastAsia"/>
        </w:rPr>
        <w:t>（</w:t>
      </w:r>
      <w:r>
        <w:t>2</w:t>
      </w:r>
      <w:r>
        <w:rPr>
          <w:rFonts w:hint="eastAsia"/>
        </w:rPr>
        <w:t>）</w:t>
      </w:r>
      <w:r>
        <w:t>.</w:t>
      </w:r>
      <w:r>
        <w:t>全部设计成果应制做成电子文件，</w:t>
      </w:r>
      <w:r>
        <w:rPr>
          <w:highlight w:val="yellow"/>
        </w:rPr>
        <w:t>文本文件采用</w:t>
      </w:r>
      <w:r>
        <w:rPr>
          <w:highlight w:val="yellow"/>
        </w:rPr>
        <w:t>doc</w:t>
      </w:r>
      <w:r>
        <w:rPr>
          <w:rFonts w:hint="eastAsia"/>
          <w:highlight w:val="yellow"/>
        </w:rPr>
        <w:t>、</w:t>
      </w:r>
      <w:r>
        <w:rPr>
          <w:rFonts w:hint="eastAsia"/>
          <w:highlight w:val="yellow"/>
        </w:rPr>
        <w:t>PPT</w:t>
      </w:r>
      <w:r>
        <w:rPr>
          <w:rFonts w:hint="eastAsia"/>
          <w:highlight w:val="yellow"/>
        </w:rPr>
        <w:t>等通用软件</w:t>
      </w:r>
      <w:r>
        <w:rPr>
          <w:highlight w:val="yellow"/>
        </w:rPr>
        <w:t>格式；</w:t>
      </w:r>
      <w:r>
        <w:t>平面图文件必须同时提供</w:t>
      </w:r>
      <w:r>
        <w:t>dwg</w:t>
      </w:r>
      <w:r>
        <w:t>格式文件。电脑渲染图等图片的电脑文件应采用中国通用的应用软件制作。所有文件均须为可编辑形式，且须保证足够打印</w:t>
      </w:r>
      <w:r>
        <w:t>A0</w:t>
      </w:r>
      <w:r>
        <w:t>图纸的分辨率。</w:t>
      </w:r>
    </w:p>
    <w:p w:rsidR="00484FC9" w:rsidRDefault="00484FC9" w:rsidP="00484FC9">
      <w:pPr>
        <w:ind w:firstLineChars="83" w:firstLine="174"/>
      </w:pPr>
    </w:p>
    <w:p w:rsidR="00484FC9" w:rsidRDefault="00484FC9" w:rsidP="00484FC9">
      <w:pPr>
        <w:ind w:firstLineChars="83" w:firstLine="174"/>
      </w:pPr>
    </w:p>
    <w:p w:rsidR="00484FC9" w:rsidRDefault="00484FC9" w:rsidP="00484FC9">
      <w:pPr>
        <w:ind w:firstLineChars="83" w:firstLine="233"/>
        <w:rPr>
          <w:b/>
          <w:bCs/>
          <w:sz w:val="28"/>
          <w:szCs w:val="24"/>
        </w:rPr>
      </w:pPr>
      <w:r>
        <w:rPr>
          <w:rFonts w:hint="eastAsia"/>
          <w:b/>
          <w:bCs/>
          <w:sz w:val="28"/>
          <w:szCs w:val="24"/>
        </w:rPr>
        <w:t>附件：资料清单</w:t>
      </w:r>
    </w:p>
    <w:p w:rsidR="00484FC9" w:rsidRDefault="00484FC9" w:rsidP="00484FC9">
      <w:pPr>
        <w:ind w:firstLineChars="83" w:firstLine="174"/>
      </w:pPr>
      <w:r>
        <w:t>1</w:t>
      </w:r>
      <w:r>
        <w:rPr>
          <w:rFonts w:hint="eastAsia"/>
        </w:rPr>
        <w:t>、</w:t>
      </w:r>
      <w:r>
        <w:t>规划范围图</w:t>
      </w:r>
    </w:p>
    <w:p w:rsidR="00484FC9" w:rsidRDefault="00484FC9" w:rsidP="00484FC9">
      <w:pPr>
        <w:ind w:firstLineChars="83" w:firstLine="174"/>
      </w:pPr>
      <w:r>
        <w:t>2</w:t>
      </w:r>
      <w:r>
        <w:rPr>
          <w:rFonts w:hint="eastAsia"/>
        </w:rPr>
        <w:t>、《三江汇·杭州“未来城市”实践区发展战略与行动规划》</w:t>
      </w:r>
    </w:p>
    <w:p w:rsidR="00484FC9" w:rsidRDefault="00484FC9" w:rsidP="00484FC9">
      <w:pPr>
        <w:ind w:firstLineChars="83" w:firstLine="174"/>
      </w:pPr>
      <w:r>
        <w:t>3</w:t>
      </w:r>
      <w:r>
        <w:rPr>
          <w:rFonts w:hint="eastAsia"/>
        </w:rPr>
        <w:t>、现状堤防情况</w:t>
      </w:r>
    </w:p>
    <w:p w:rsidR="00484FC9" w:rsidRDefault="00484FC9" w:rsidP="00484FC9">
      <w:pPr>
        <w:ind w:firstLineChars="83" w:firstLine="174"/>
      </w:pPr>
      <w:r>
        <w:t>4</w:t>
      </w:r>
      <w:r>
        <w:rPr>
          <w:rFonts w:hint="eastAsia"/>
        </w:rPr>
        <w:t>、现状影像图</w:t>
      </w:r>
    </w:p>
    <w:bookmarkEnd w:id="171"/>
    <w:p w:rsidR="00A771AC" w:rsidRDefault="00A771AC">
      <w:pPr>
        <w:widowControl/>
        <w:jc w:val="left"/>
        <w:rPr>
          <w:rFonts w:ascii="宋体" w:hAnsi="宋体"/>
          <w:spacing w:val="-12"/>
        </w:rPr>
      </w:pPr>
      <w:r>
        <w:rPr>
          <w:rFonts w:ascii="宋体" w:hAnsi="宋体"/>
          <w:spacing w:val="-12"/>
        </w:rPr>
        <w:br w:type="page"/>
      </w:r>
    </w:p>
    <w:p w:rsidR="00A771AC" w:rsidRDefault="00A771AC" w:rsidP="00A771AC">
      <w:pPr>
        <w:pStyle w:val="1"/>
        <w:keepNext w:val="0"/>
        <w:keepLines w:val="0"/>
        <w:numPr>
          <w:ilvl w:val="0"/>
          <w:numId w:val="9"/>
        </w:numPr>
        <w:kinsoku w:val="0"/>
        <w:overflowPunct w:val="0"/>
        <w:autoSpaceDE w:val="0"/>
        <w:autoSpaceDN w:val="0"/>
        <w:adjustRightInd w:val="0"/>
        <w:spacing w:before="0" w:after="0" w:line="574" w:lineRule="exact"/>
        <w:ind w:left="3" w:right="44"/>
        <w:jc w:val="center"/>
      </w:pPr>
      <w:bookmarkStart w:id="173" w:name="_Toc56283238"/>
      <w:r>
        <w:rPr>
          <w:rFonts w:hint="eastAsia"/>
        </w:rPr>
        <w:lastRenderedPageBreak/>
        <w:t>知识产权及相关法律问题</w:t>
      </w:r>
      <w:bookmarkEnd w:id="173"/>
    </w:p>
    <w:p w:rsidR="00A771AC" w:rsidRDefault="00A771AC" w:rsidP="00A771AC">
      <w:pPr>
        <w:spacing w:line="560" w:lineRule="exact"/>
        <w:ind w:firstLineChars="200" w:firstLine="420"/>
        <w:rPr>
          <w:rFonts w:ascii="仿宋" w:eastAsia="仿宋" w:hAnsi="仿宋"/>
          <w:color w:val="000000"/>
        </w:rPr>
      </w:pPr>
      <w:r>
        <w:rPr>
          <w:rFonts w:ascii="仿宋" w:eastAsia="仿宋" w:hAnsi="仿宋" w:hint="eastAsia"/>
          <w:color w:val="000000"/>
        </w:rPr>
        <w:t>1</w:t>
      </w:r>
      <w:r w:rsidR="006D6206">
        <w:rPr>
          <w:rFonts w:ascii="仿宋" w:eastAsia="仿宋" w:hAnsi="仿宋" w:hint="eastAsia"/>
          <w:color w:val="000000"/>
        </w:rPr>
        <w:t>、</w:t>
      </w:r>
      <w:r>
        <w:rPr>
          <w:rFonts w:ascii="仿宋" w:eastAsia="仿宋" w:hAnsi="仿宋" w:hint="eastAsia"/>
          <w:color w:val="000000"/>
        </w:rPr>
        <w:t>所有提交设计方案一律不退回，招标单位支付投标补偿费的有权使用其成果。所有提交方案署名权属原设计单位，其他权利归招标单位。</w:t>
      </w:r>
    </w:p>
    <w:p w:rsidR="00A771AC" w:rsidRDefault="00A771AC" w:rsidP="00A771AC">
      <w:pPr>
        <w:spacing w:line="560" w:lineRule="exact"/>
        <w:ind w:firstLineChars="200" w:firstLine="420"/>
        <w:rPr>
          <w:rFonts w:ascii="仿宋" w:eastAsia="仿宋" w:hAnsi="仿宋"/>
          <w:color w:val="000000"/>
        </w:rPr>
      </w:pPr>
      <w:r>
        <w:rPr>
          <w:rFonts w:ascii="仿宋" w:eastAsia="仿宋" w:hAnsi="仿宋" w:hint="eastAsia"/>
          <w:color w:val="000000"/>
        </w:rPr>
        <w:t>2</w:t>
      </w:r>
      <w:r w:rsidR="006D6206">
        <w:rPr>
          <w:rFonts w:ascii="仿宋" w:eastAsia="仿宋" w:hAnsi="仿宋" w:hint="eastAsia"/>
          <w:color w:val="000000"/>
        </w:rPr>
        <w:t>、</w:t>
      </w:r>
      <w:r>
        <w:rPr>
          <w:rFonts w:ascii="仿宋" w:eastAsia="仿宋" w:hAnsi="仿宋" w:hint="eastAsia"/>
          <w:color w:val="000000"/>
        </w:rPr>
        <w:t>设计成果公布前，除招标单位及其授权单位之外，任何单位和个人无权以任何形式公开展示、利用有效招标设计成果。如违反此项规定，招标单位有权将其所应得补偿金及奖金作为违约金扣除，以补偿因此产生的损失。</w:t>
      </w:r>
    </w:p>
    <w:p w:rsidR="00A771AC" w:rsidRDefault="00A771AC" w:rsidP="00A771AC">
      <w:pPr>
        <w:spacing w:line="560" w:lineRule="exact"/>
        <w:ind w:firstLineChars="200" w:firstLine="420"/>
        <w:rPr>
          <w:rFonts w:ascii="仿宋" w:eastAsia="仿宋" w:hAnsi="仿宋"/>
          <w:color w:val="000000"/>
        </w:rPr>
      </w:pPr>
      <w:r>
        <w:rPr>
          <w:rFonts w:ascii="仿宋" w:eastAsia="仿宋" w:hAnsi="仿宋" w:hint="eastAsia"/>
          <w:color w:val="000000"/>
        </w:rPr>
        <w:t>3</w:t>
      </w:r>
      <w:r w:rsidR="006D6206">
        <w:rPr>
          <w:rFonts w:ascii="仿宋" w:eastAsia="仿宋" w:hAnsi="仿宋" w:hint="eastAsia"/>
          <w:color w:val="000000"/>
        </w:rPr>
        <w:t>、</w:t>
      </w:r>
      <w:r>
        <w:rPr>
          <w:rFonts w:ascii="仿宋" w:eastAsia="仿宋" w:hAnsi="仿宋" w:hint="eastAsia"/>
          <w:color w:val="000000"/>
        </w:rPr>
        <w:t>招标单位有权和义务在评审结束后公布评审结果，并通过媒体、杂志或其他形式介绍、展示设计作品及其评价。</w:t>
      </w:r>
    </w:p>
    <w:p w:rsidR="00A771AC" w:rsidRDefault="00A771AC" w:rsidP="00A771AC">
      <w:pPr>
        <w:spacing w:line="560" w:lineRule="exact"/>
        <w:ind w:firstLineChars="200" w:firstLine="420"/>
        <w:rPr>
          <w:rFonts w:ascii="仿宋" w:eastAsia="仿宋" w:hAnsi="仿宋"/>
          <w:color w:val="FF0000"/>
        </w:rPr>
      </w:pPr>
      <w:r>
        <w:rPr>
          <w:rFonts w:ascii="仿宋" w:eastAsia="仿宋" w:hAnsi="仿宋" w:hint="eastAsia"/>
          <w:color w:val="000000"/>
        </w:rPr>
        <w:t>4</w:t>
      </w:r>
      <w:r w:rsidR="006D6206">
        <w:rPr>
          <w:rFonts w:ascii="仿宋" w:eastAsia="仿宋" w:hAnsi="仿宋" w:hint="eastAsia"/>
          <w:color w:val="000000"/>
        </w:rPr>
        <w:t>、</w:t>
      </w:r>
      <w:r>
        <w:rPr>
          <w:rFonts w:ascii="仿宋" w:eastAsia="仿宋" w:hAnsi="仿宋" w:hint="eastAsia"/>
          <w:color w:val="000000"/>
        </w:rPr>
        <w:t>各投标设计单位提交的设计成果应保持原创性，不得包含任何侵犯第三方知识产权的材料，由此产生的后果由投标设计单位</w:t>
      </w:r>
      <w:r>
        <w:rPr>
          <w:rFonts w:ascii="仿宋" w:eastAsia="仿宋" w:hAnsi="仿宋" w:hint="eastAsia"/>
        </w:rPr>
        <w:t>承担。如违反此项规定，投标人应当向招标人返还其已得补偿金及奖金，招标人并保留追究投标单位因此给招标人带来的经济、声誉等损失的权利。</w:t>
      </w:r>
    </w:p>
    <w:p w:rsidR="00A771AC" w:rsidRDefault="00A771AC" w:rsidP="00A771AC">
      <w:pPr>
        <w:spacing w:line="560" w:lineRule="exact"/>
        <w:ind w:firstLineChars="200" w:firstLine="420"/>
        <w:rPr>
          <w:rFonts w:ascii="仿宋" w:eastAsia="仿宋" w:hAnsi="仿宋"/>
          <w:color w:val="FF0000"/>
        </w:rPr>
      </w:pPr>
      <w:r>
        <w:rPr>
          <w:rFonts w:ascii="仿宋" w:eastAsia="仿宋" w:hAnsi="仿宋" w:hint="eastAsia"/>
          <w:color w:val="000000"/>
        </w:rPr>
        <w:t>5</w:t>
      </w:r>
      <w:r w:rsidR="006D6206">
        <w:rPr>
          <w:rFonts w:ascii="仿宋" w:eastAsia="仿宋" w:hAnsi="仿宋" w:hint="eastAsia"/>
          <w:color w:val="000000"/>
        </w:rPr>
        <w:t>、</w:t>
      </w:r>
      <w:r>
        <w:rPr>
          <w:rFonts w:ascii="仿宋" w:eastAsia="仿宋" w:hAnsi="仿宋" w:hint="eastAsia"/>
          <w:color w:val="000000"/>
        </w:rPr>
        <w:t>在招标过程中，由招标单位提供的所有基础资料（包括文字、图纸、电子数据）的版权均受法律保护，除为本项目使用外，不作其他用途，任何未经招标单位同意的拷贝、修改、传播、公开发布等行为，都将承担法律责任。</w:t>
      </w:r>
    </w:p>
    <w:p w:rsidR="00A771AC" w:rsidRPr="006D6206" w:rsidRDefault="00A771AC" w:rsidP="006D6206">
      <w:pPr>
        <w:spacing w:line="560" w:lineRule="exact"/>
        <w:ind w:firstLineChars="200" w:firstLine="420"/>
        <w:rPr>
          <w:rFonts w:ascii="仿宋" w:eastAsia="仿宋" w:hAnsi="仿宋"/>
          <w:color w:val="000000"/>
        </w:rPr>
      </w:pPr>
      <w:r w:rsidRPr="006D6206">
        <w:rPr>
          <w:rFonts w:ascii="仿宋" w:eastAsia="仿宋" w:hAnsi="仿宋" w:hint="eastAsia"/>
          <w:color w:val="000000"/>
        </w:rPr>
        <w:t>6、投标人保证本项投标文件及资料均未侵犯他人的知识产权，否则须承担由此引起的全部法律责任和经济责任。</w:t>
      </w:r>
    </w:p>
    <w:p w:rsidR="00A771AC" w:rsidRPr="006D6206" w:rsidRDefault="00A771AC" w:rsidP="006D6206">
      <w:pPr>
        <w:spacing w:line="560" w:lineRule="exact"/>
        <w:ind w:firstLineChars="200" w:firstLine="420"/>
        <w:rPr>
          <w:rFonts w:ascii="仿宋" w:eastAsia="仿宋" w:hAnsi="仿宋"/>
          <w:color w:val="000000"/>
        </w:rPr>
      </w:pPr>
      <w:r w:rsidRPr="006D6206">
        <w:rPr>
          <w:rFonts w:ascii="仿宋" w:eastAsia="仿宋" w:hAnsi="仿宋" w:hint="eastAsia"/>
          <w:color w:val="000000"/>
        </w:rPr>
        <w:t>7、若投标人使用他人的专利、专有技术，投标人应自行承担所涉及的一切费用。</w:t>
      </w:r>
    </w:p>
    <w:p w:rsidR="00CD2333" w:rsidRPr="006D6206" w:rsidRDefault="00CD2333" w:rsidP="006D6206">
      <w:pPr>
        <w:spacing w:line="560" w:lineRule="exact"/>
        <w:ind w:firstLineChars="200" w:firstLine="420"/>
        <w:rPr>
          <w:rFonts w:ascii="仿宋" w:eastAsia="仿宋" w:hAnsi="仿宋"/>
          <w:color w:val="000000"/>
        </w:rPr>
      </w:pPr>
      <w:r w:rsidRPr="006D6206">
        <w:rPr>
          <w:rFonts w:ascii="仿宋" w:eastAsia="仿宋" w:hAnsi="仿宋" w:hint="eastAsia"/>
          <w:color w:val="000000"/>
        </w:rPr>
        <w:t>8、投保人在未经招标人书面允许的情况下，不得擅自将自己的投标方案和他人的方案对外公布。如发生此类情况，该投标人将被列入钱江新城管委会限制投标名单。限制时间根据社会影响程度由招标人确定。</w:t>
      </w:r>
    </w:p>
    <w:p w:rsidR="00A771AC" w:rsidRDefault="00A771AC">
      <w:pPr>
        <w:widowControl/>
        <w:jc w:val="left"/>
        <w:rPr>
          <w:rFonts w:ascii="宋体" w:hAnsi="宋体"/>
          <w:spacing w:val="-12"/>
        </w:rPr>
      </w:pPr>
      <w:r>
        <w:rPr>
          <w:rFonts w:ascii="宋体" w:hAnsi="宋体"/>
          <w:spacing w:val="-12"/>
        </w:rPr>
        <w:br w:type="page"/>
      </w:r>
    </w:p>
    <w:p w:rsidR="00CD2333" w:rsidRDefault="00CD2333">
      <w:pPr>
        <w:widowControl/>
        <w:jc w:val="left"/>
        <w:rPr>
          <w:rFonts w:ascii="宋体" w:hAnsi="宋体"/>
          <w:spacing w:val="-12"/>
        </w:rPr>
      </w:pPr>
    </w:p>
    <w:p w:rsidR="00A771AC" w:rsidRDefault="00A771AC" w:rsidP="00A771AC">
      <w:pPr>
        <w:pStyle w:val="1"/>
        <w:kinsoku w:val="0"/>
        <w:overflowPunct w:val="0"/>
        <w:spacing w:line="574" w:lineRule="exact"/>
        <w:ind w:right="44"/>
        <w:jc w:val="center"/>
      </w:pPr>
      <w:bookmarkStart w:id="174" w:name="_Toc56283239"/>
      <w:r>
        <w:rPr>
          <w:rFonts w:hint="eastAsia"/>
        </w:rPr>
        <w:t>第七章</w:t>
      </w:r>
      <w:r>
        <w:rPr>
          <w:rFonts w:hint="eastAsia"/>
        </w:rPr>
        <w:t xml:space="preserve"> </w:t>
      </w:r>
      <w:r>
        <w:t xml:space="preserve"> </w:t>
      </w:r>
      <w:r>
        <w:rPr>
          <w:rFonts w:hint="eastAsia"/>
        </w:rPr>
        <w:t>投标文件格式</w:t>
      </w:r>
      <w:bookmarkEnd w:id="174"/>
    </w:p>
    <w:p w:rsidR="00A771AC" w:rsidRDefault="00A771AC" w:rsidP="00A771AC">
      <w:pPr>
        <w:pStyle w:val="a3"/>
        <w:kinsoku w:val="0"/>
        <w:overflowPunct w:val="0"/>
        <w:ind w:left="0"/>
        <w:jc w:val="center"/>
        <w:rPr>
          <w:rFonts w:ascii="Microsoft JhengHei" w:eastAsia="等线" w:cs="Microsoft JhengHei"/>
          <w:b/>
          <w:bCs/>
          <w:sz w:val="20"/>
          <w:szCs w:val="20"/>
        </w:rPr>
      </w:pPr>
    </w:p>
    <w:p w:rsidR="00A771AC" w:rsidRDefault="00A771AC" w:rsidP="00A771AC">
      <w:pPr>
        <w:pStyle w:val="a4"/>
        <w:spacing w:line="480" w:lineRule="auto"/>
        <w:rPr>
          <w:color w:val="000000"/>
          <w:sz w:val="28"/>
        </w:rPr>
      </w:pPr>
    </w:p>
    <w:p w:rsidR="00A771AC" w:rsidRDefault="00A771AC" w:rsidP="00A771AC">
      <w:pPr>
        <w:pStyle w:val="a4"/>
        <w:spacing w:line="480" w:lineRule="auto"/>
        <w:ind w:firstLineChars="253" w:firstLine="711"/>
        <w:rPr>
          <w:b/>
          <w:color w:val="FF0000"/>
          <w:sz w:val="28"/>
        </w:rPr>
      </w:pPr>
      <w:r>
        <w:rPr>
          <w:rFonts w:hint="eastAsia"/>
          <w:b/>
          <w:color w:val="FF0000"/>
          <w:sz w:val="28"/>
        </w:rPr>
        <w:t>一、投标文件资格审查格式</w:t>
      </w:r>
    </w:p>
    <w:p w:rsidR="00A771AC" w:rsidRDefault="00A771AC" w:rsidP="00A771AC">
      <w:pPr>
        <w:pStyle w:val="a4"/>
        <w:spacing w:line="480" w:lineRule="auto"/>
        <w:ind w:firstLineChars="253" w:firstLine="711"/>
        <w:rPr>
          <w:b/>
          <w:color w:val="FF0000"/>
          <w:sz w:val="28"/>
        </w:rPr>
      </w:pPr>
      <w:r>
        <w:rPr>
          <w:rFonts w:hint="eastAsia"/>
          <w:b/>
          <w:color w:val="FF0000"/>
          <w:sz w:val="28"/>
        </w:rPr>
        <w:t>二、投标文件技术标格式</w:t>
      </w:r>
    </w:p>
    <w:p w:rsidR="00A771AC" w:rsidRDefault="00A771AC" w:rsidP="00A771AC">
      <w:pPr>
        <w:pStyle w:val="a4"/>
        <w:spacing w:line="480" w:lineRule="auto"/>
        <w:ind w:firstLineChars="253" w:firstLine="711"/>
        <w:rPr>
          <w:b/>
          <w:color w:val="FF0000"/>
          <w:sz w:val="28"/>
        </w:rPr>
      </w:pPr>
      <w:r>
        <w:rPr>
          <w:rFonts w:hint="eastAsia"/>
          <w:b/>
          <w:color w:val="FF0000"/>
          <w:sz w:val="28"/>
        </w:rPr>
        <w:t>三、投标文件资信标格式</w:t>
      </w:r>
    </w:p>
    <w:p w:rsidR="00A771AC" w:rsidRDefault="00A771AC" w:rsidP="00A771AC">
      <w:pPr>
        <w:pStyle w:val="a4"/>
        <w:spacing w:line="480" w:lineRule="auto"/>
        <w:ind w:firstLineChars="253" w:firstLine="711"/>
        <w:rPr>
          <w:b/>
          <w:color w:val="FF0000"/>
          <w:sz w:val="28"/>
        </w:rPr>
      </w:pPr>
      <w:r>
        <w:rPr>
          <w:rFonts w:hint="eastAsia"/>
          <w:b/>
          <w:color w:val="FF0000"/>
          <w:sz w:val="28"/>
        </w:rPr>
        <w:t>四、投标文件商务标格式</w:t>
      </w:r>
    </w:p>
    <w:p w:rsidR="00A771AC" w:rsidRDefault="00A771AC" w:rsidP="00A771AC">
      <w:pPr>
        <w:pStyle w:val="a4"/>
        <w:spacing w:line="480" w:lineRule="auto"/>
        <w:ind w:firstLineChars="253" w:firstLine="711"/>
        <w:rPr>
          <w:b/>
          <w:color w:val="FF0000"/>
          <w:sz w:val="28"/>
        </w:rPr>
      </w:pPr>
    </w:p>
    <w:p w:rsidR="00A771AC" w:rsidRDefault="00A771AC" w:rsidP="00A771AC">
      <w:pPr>
        <w:pStyle w:val="a4"/>
        <w:rPr>
          <w:rFonts w:ascii="Microsoft JhengHei" w:eastAsia="Microsoft JhengHei" w:cs="Microsoft JhengHei"/>
          <w:b/>
          <w:bCs/>
          <w:color w:val="FF0000"/>
          <w:sz w:val="24"/>
          <w:szCs w:val="24"/>
        </w:rPr>
      </w:pPr>
      <w:r>
        <w:br w:type="page"/>
      </w:r>
    </w:p>
    <w:p w:rsidR="00A771AC" w:rsidRDefault="00A771AC" w:rsidP="009E40A3">
      <w:pPr>
        <w:pStyle w:val="a4"/>
        <w:spacing w:afterLines="50" w:line="480" w:lineRule="auto"/>
        <w:ind w:firstLine="640"/>
        <w:jc w:val="center"/>
        <w:rPr>
          <w:rFonts w:ascii="Microsoft JhengHei" w:eastAsia="Microsoft JhengHei" w:cs="Microsoft JhengHei"/>
          <w:b/>
          <w:bCs/>
          <w:color w:val="FF0000"/>
          <w:sz w:val="24"/>
          <w:szCs w:val="24"/>
        </w:rPr>
      </w:pPr>
    </w:p>
    <w:p w:rsidR="00A771AC" w:rsidRDefault="00A771AC" w:rsidP="009E40A3">
      <w:pPr>
        <w:pStyle w:val="a4"/>
        <w:spacing w:afterLines="50" w:line="480" w:lineRule="auto"/>
        <w:ind w:firstLine="640"/>
        <w:jc w:val="center"/>
        <w:rPr>
          <w:b/>
          <w:bCs/>
          <w:color w:val="000000"/>
          <w:sz w:val="72"/>
        </w:rPr>
      </w:pPr>
      <w:r>
        <w:rPr>
          <w:rFonts w:hint="eastAsia"/>
          <w:b/>
          <w:bCs/>
          <w:color w:val="000000"/>
          <w:sz w:val="72"/>
        </w:rPr>
        <w:t>设计投标文件</w:t>
      </w:r>
    </w:p>
    <w:p w:rsidR="00A771AC" w:rsidRDefault="00A771AC" w:rsidP="00A771AC">
      <w:pPr>
        <w:jc w:val="center"/>
        <w:rPr>
          <w:color w:val="000000"/>
          <w:sz w:val="36"/>
        </w:rPr>
      </w:pPr>
      <w:r>
        <w:rPr>
          <w:rFonts w:hint="eastAsia"/>
          <w:color w:val="000000"/>
          <w:sz w:val="36"/>
        </w:rPr>
        <w:t>（封面）</w:t>
      </w:r>
    </w:p>
    <w:p w:rsidR="00A771AC" w:rsidRDefault="00A771AC" w:rsidP="00A771AC">
      <w:pPr>
        <w:rPr>
          <w:color w:val="000000"/>
        </w:rPr>
      </w:pPr>
    </w:p>
    <w:p w:rsidR="00A771AC" w:rsidRDefault="00A771AC" w:rsidP="00A771AC">
      <w:pPr>
        <w:pStyle w:val="10"/>
        <w:rPr>
          <w:color w:val="000000"/>
        </w:rPr>
      </w:pPr>
    </w:p>
    <w:p w:rsidR="00A771AC" w:rsidRDefault="00A771AC" w:rsidP="00A771AC">
      <w:pPr>
        <w:rPr>
          <w:color w:val="000000"/>
        </w:rPr>
      </w:pPr>
    </w:p>
    <w:p w:rsidR="00A771AC" w:rsidRDefault="00A771AC" w:rsidP="00A771AC">
      <w:pPr>
        <w:pStyle w:val="10"/>
        <w:rPr>
          <w:color w:val="000000"/>
        </w:rPr>
      </w:pPr>
    </w:p>
    <w:p w:rsidR="00A771AC" w:rsidRDefault="00A771AC" w:rsidP="00A771AC">
      <w:pPr>
        <w:pStyle w:val="10"/>
      </w:pPr>
    </w:p>
    <w:p w:rsidR="00A771AC" w:rsidRDefault="00A771AC" w:rsidP="00A771AC"/>
    <w:p w:rsidR="00A771AC" w:rsidRDefault="00A771AC" w:rsidP="00A771AC">
      <w:pPr>
        <w:ind w:firstLineChars="177" w:firstLine="566"/>
        <w:rPr>
          <w:color w:val="000000"/>
          <w:sz w:val="32"/>
        </w:rPr>
      </w:pPr>
      <w:r>
        <w:rPr>
          <w:rFonts w:hint="eastAsia"/>
          <w:color w:val="000000"/>
          <w:sz w:val="32"/>
        </w:rPr>
        <w:t>工程名称：</w:t>
      </w:r>
      <w:r>
        <w:rPr>
          <w:rFonts w:hint="eastAsia"/>
          <w:color w:val="000000"/>
          <w:sz w:val="32"/>
          <w:u w:val="single"/>
        </w:rPr>
        <w:t xml:space="preserve">                                           </w:t>
      </w:r>
    </w:p>
    <w:p w:rsidR="00A771AC" w:rsidRDefault="00A771AC" w:rsidP="00A771AC">
      <w:pPr>
        <w:ind w:firstLineChars="177" w:firstLine="566"/>
        <w:rPr>
          <w:color w:val="000000"/>
          <w:sz w:val="32"/>
        </w:rPr>
      </w:pPr>
    </w:p>
    <w:p w:rsidR="00A771AC" w:rsidRDefault="00A771AC" w:rsidP="00A771AC">
      <w:pPr>
        <w:ind w:firstLineChars="177" w:firstLine="566"/>
        <w:rPr>
          <w:color w:val="000000"/>
          <w:sz w:val="32"/>
          <w:u w:val="single"/>
        </w:rPr>
      </w:pPr>
      <w:r>
        <w:rPr>
          <w:rFonts w:hint="eastAsia"/>
          <w:color w:val="000000"/>
          <w:sz w:val="32"/>
        </w:rPr>
        <w:t>投标文件内容：</w:t>
      </w:r>
      <w:r>
        <w:rPr>
          <w:rFonts w:hint="eastAsia"/>
          <w:color w:val="000000"/>
          <w:sz w:val="32"/>
          <w:u w:val="single"/>
        </w:rPr>
        <w:t xml:space="preserve">     </w:t>
      </w:r>
      <w:r>
        <w:rPr>
          <w:rFonts w:hint="eastAsia"/>
          <w:color w:val="FF0000"/>
          <w:sz w:val="32"/>
          <w:u w:val="single"/>
        </w:rPr>
        <w:t>投标文件资格审查格式</w:t>
      </w:r>
      <w:r>
        <w:rPr>
          <w:rFonts w:hint="eastAsia"/>
          <w:color w:val="FF0000"/>
          <w:sz w:val="32"/>
          <w:u w:val="single"/>
        </w:rPr>
        <w:t xml:space="preserve">   </w:t>
      </w:r>
    </w:p>
    <w:p w:rsidR="00A771AC" w:rsidRDefault="00A771AC" w:rsidP="00A771AC">
      <w:pPr>
        <w:ind w:firstLineChars="177" w:firstLine="566"/>
        <w:rPr>
          <w:color w:val="000000"/>
          <w:sz w:val="32"/>
          <w:u w:val="single"/>
        </w:rPr>
      </w:pPr>
    </w:p>
    <w:p w:rsidR="00A771AC" w:rsidRDefault="00A771AC" w:rsidP="00A771AC">
      <w:pPr>
        <w:ind w:firstLineChars="177" w:firstLine="566"/>
        <w:rPr>
          <w:color w:val="000000"/>
          <w:sz w:val="32"/>
          <w:u w:val="single"/>
        </w:rPr>
      </w:pPr>
      <w:r>
        <w:rPr>
          <w:rFonts w:hint="eastAsia"/>
          <w:color w:val="000000"/>
          <w:sz w:val="32"/>
        </w:rPr>
        <w:t>投标人：</w:t>
      </w:r>
      <w:r>
        <w:rPr>
          <w:rFonts w:hint="eastAsia"/>
          <w:color w:val="000000"/>
          <w:sz w:val="32"/>
          <w:u w:val="single"/>
        </w:rPr>
        <w:t xml:space="preserve">             </w:t>
      </w:r>
      <w:r>
        <w:rPr>
          <w:rFonts w:hint="eastAsia"/>
          <w:color w:val="000000"/>
          <w:sz w:val="32"/>
          <w:u w:val="single"/>
        </w:rPr>
        <w:t>（盖公章）</w:t>
      </w:r>
      <w:r>
        <w:rPr>
          <w:rFonts w:hint="eastAsia"/>
          <w:color w:val="000000"/>
          <w:sz w:val="32"/>
          <w:u w:val="single"/>
        </w:rPr>
        <w:t xml:space="preserve">                </w:t>
      </w:r>
    </w:p>
    <w:p w:rsidR="00A771AC" w:rsidRDefault="00A771AC" w:rsidP="00A771AC">
      <w:pPr>
        <w:ind w:firstLineChars="177" w:firstLine="566"/>
        <w:rPr>
          <w:color w:val="000000"/>
          <w:sz w:val="32"/>
        </w:rPr>
      </w:pPr>
    </w:p>
    <w:p w:rsidR="00A771AC" w:rsidRDefault="00A771AC" w:rsidP="00A771AC">
      <w:pPr>
        <w:ind w:firstLineChars="177" w:firstLine="566"/>
        <w:rPr>
          <w:color w:val="000000"/>
          <w:sz w:val="32"/>
          <w:u w:val="single"/>
        </w:rPr>
      </w:pPr>
      <w:r>
        <w:rPr>
          <w:rFonts w:hint="eastAsia"/>
          <w:color w:val="000000"/>
          <w:sz w:val="32"/>
        </w:rPr>
        <w:t>法定代表人或委托代理人：</w:t>
      </w:r>
      <w:r>
        <w:rPr>
          <w:rFonts w:hint="eastAsia"/>
          <w:color w:val="000000"/>
          <w:sz w:val="32"/>
          <w:u w:val="single"/>
        </w:rPr>
        <w:t xml:space="preserve">         </w:t>
      </w:r>
      <w:r>
        <w:rPr>
          <w:rFonts w:hint="eastAsia"/>
          <w:color w:val="000000"/>
          <w:sz w:val="32"/>
          <w:u w:val="single"/>
        </w:rPr>
        <w:t>（盖章或签字）</w:t>
      </w:r>
      <w:r>
        <w:rPr>
          <w:rFonts w:hint="eastAsia"/>
          <w:color w:val="000000"/>
          <w:sz w:val="32"/>
          <w:u w:val="single"/>
        </w:rPr>
        <w:t xml:space="preserve">   </w:t>
      </w:r>
    </w:p>
    <w:p w:rsidR="00A771AC" w:rsidRDefault="00A771AC" w:rsidP="00A771AC">
      <w:pPr>
        <w:rPr>
          <w:color w:val="000000"/>
          <w:sz w:val="32"/>
          <w:u w:val="single"/>
        </w:rPr>
      </w:pPr>
    </w:p>
    <w:p w:rsidR="00A771AC" w:rsidRDefault="00A771AC" w:rsidP="009E40A3">
      <w:pPr>
        <w:pStyle w:val="a4"/>
        <w:spacing w:afterLines="50" w:line="480" w:lineRule="auto"/>
        <w:ind w:firstLine="640"/>
        <w:jc w:val="center"/>
        <w:rPr>
          <w:b/>
          <w:bCs/>
          <w:color w:val="000000"/>
          <w:sz w:val="72"/>
        </w:rPr>
      </w:pPr>
      <w:r>
        <w:rPr>
          <w:rFonts w:hint="eastAsia"/>
          <w:color w:val="000000"/>
          <w:sz w:val="32"/>
        </w:rPr>
        <w:t xml:space="preserve">日期：      </w:t>
      </w:r>
      <w:r>
        <w:rPr>
          <w:rFonts w:hint="eastAsia"/>
          <w:color w:val="000000"/>
          <w:sz w:val="32"/>
          <w:u w:val="single"/>
        </w:rPr>
        <w:t xml:space="preserve">       </w:t>
      </w:r>
      <w:r>
        <w:rPr>
          <w:rFonts w:hint="eastAsia"/>
          <w:color w:val="000000"/>
          <w:sz w:val="32"/>
        </w:rPr>
        <w:t xml:space="preserve">年 </w:t>
      </w:r>
      <w:r>
        <w:rPr>
          <w:rFonts w:hint="eastAsia"/>
          <w:color w:val="000000"/>
          <w:sz w:val="32"/>
          <w:u w:val="single"/>
        </w:rPr>
        <w:t xml:space="preserve">     </w:t>
      </w:r>
      <w:r>
        <w:rPr>
          <w:rFonts w:hint="eastAsia"/>
          <w:color w:val="000000"/>
          <w:sz w:val="32"/>
        </w:rPr>
        <w:t xml:space="preserve">月  </w:t>
      </w:r>
      <w:r>
        <w:rPr>
          <w:rFonts w:hint="eastAsia"/>
          <w:color w:val="000000"/>
          <w:sz w:val="32"/>
          <w:u w:val="single"/>
        </w:rPr>
        <w:t xml:space="preserve">     </w:t>
      </w:r>
      <w:r>
        <w:rPr>
          <w:rFonts w:hint="eastAsia"/>
          <w:color w:val="000000"/>
          <w:sz w:val="32"/>
        </w:rPr>
        <w:t>日</w:t>
      </w:r>
      <w:r>
        <w:rPr>
          <w:b/>
          <w:bCs/>
          <w:color w:val="000000"/>
          <w:sz w:val="72"/>
        </w:rPr>
        <w:tab/>
      </w:r>
      <w:r>
        <w:rPr>
          <w:b/>
          <w:bCs/>
          <w:color w:val="000000"/>
          <w:sz w:val="72"/>
        </w:rPr>
        <w:tab/>
      </w:r>
    </w:p>
    <w:p w:rsidR="00A771AC" w:rsidRDefault="00A771AC" w:rsidP="00A771AC">
      <w:pPr>
        <w:jc w:val="center"/>
      </w:pPr>
      <w:r>
        <w:tab/>
      </w:r>
    </w:p>
    <w:p w:rsidR="00A771AC" w:rsidRDefault="00A771AC" w:rsidP="00A771AC">
      <w:pPr>
        <w:jc w:val="center"/>
      </w:pPr>
    </w:p>
    <w:p w:rsidR="00A771AC" w:rsidRDefault="00A771AC" w:rsidP="00A771AC">
      <w:pPr>
        <w:jc w:val="center"/>
      </w:pPr>
    </w:p>
    <w:p w:rsidR="00A771AC" w:rsidRDefault="00A771AC" w:rsidP="00A771AC">
      <w:pPr>
        <w:jc w:val="center"/>
      </w:pPr>
    </w:p>
    <w:p w:rsidR="00A771AC" w:rsidRDefault="00A771AC" w:rsidP="0052325C">
      <w:pPr>
        <w:spacing w:line="360" w:lineRule="auto"/>
        <w:jc w:val="center"/>
        <w:rPr>
          <w:rFonts w:ascii="宋体" w:eastAsia="微软雅黑"/>
          <w:szCs w:val="20"/>
        </w:rPr>
      </w:pPr>
    </w:p>
    <w:p w:rsidR="00A771AC" w:rsidRDefault="00A771AC" w:rsidP="00A771AC">
      <w:pPr>
        <w:rPr>
          <w:rFonts w:ascii="宋体" w:hAnsi="宋体" w:cs="Courier New"/>
          <w:color w:val="000000"/>
        </w:rPr>
      </w:pPr>
    </w:p>
    <w:p w:rsidR="00A771AC" w:rsidRDefault="00A771AC" w:rsidP="00A771AC">
      <w:pPr>
        <w:spacing w:line="360" w:lineRule="auto"/>
        <w:rPr>
          <w:rFonts w:hAnsi="宋体" w:cs="宋体"/>
          <w:b/>
          <w:bCs/>
          <w:szCs w:val="28"/>
        </w:rPr>
      </w:pPr>
    </w:p>
    <w:p w:rsidR="00A771AC" w:rsidRDefault="00A771AC" w:rsidP="00A771AC">
      <w:pPr>
        <w:spacing w:line="360" w:lineRule="auto"/>
        <w:rPr>
          <w:rFonts w:hAnsi="宋体" w:cs="宋体"/>
          <w:b/>
          <w:bCs/>
          <w:szCs w:val="28"/>
        </w:rPr>
      </w:pPr>
    </w:p>
    <w:p w:rsidR="00A771AC" w:rsidRDefault="00A771AC" w:rsidP="009E40A3">
      <w:pPr>
        <w:pStyle w:val="a4"/>
        <w:spacing w:afterLines="50" w:line="480" w:lineRule="auto"/>
        <w:jc w:val="center"/>
        <w:rPr>
          <w:b/>
          <w:bCs/>
          <w:color w:val="000000"/>
          <w:sz w:val="72"/>
        </w:rPr>
      </w:pPr>
      <w:r>
        <w:rPr>
          <w:rFonts w:hint="eastAsia"/>
          <w:b/>
          <w:bCs/>
          <w:color w:val="000000"/>
          <w:sz w:val="72"/>
        </w:rPr>
        <w:lastRenderedPageBreak/>
        <w:t>设计投标文件</w:t>
      </w:r>
    </w:p>
    <w:p w:rsidR="00A771AC" w:rsidRDefault="00A771AC" w:rsidP="00A771AC">
      <w:pPr>
        <w:jc w:val="center"/>
        <w:rPr>
          <w:color w:val="000000"/>
          <w:sz w:val="36"/>
        </w:rPr>
      </w:pPr>
      <w:r>
        <w:rPr>
          <w:rFonts w:hint="eastAsia"/>
          <w:color w:val="000000"/>
          <w:sz w:val="36"/>
        </w:rPr>
        <w:t>（封面）</w:t>
      </w:r>
    </w:p>
    <w:p w:rsidR="00A771AC" w:rsidRDefault="00A771AC" w:rsidP="00A771AC">
      <w:pPr>
        <w:rPr>
          <w:color w:val="000000"/>
        </w:rPr>
      </w:pPr>
    </w:p>
    <w:p w:rsidR="00A771AC" w:rsidRDefault="00A771AC" w:rsidP="00A771AC">
      <w:pPr>
        <w:pStyle w:val="10"/>
        <w:rPr>
          <w:color w:val="000000"/>
        </w:rPr>
      </w:pPr>
    </w:p>
    <w:p w:rsidR="00A771AC" w:rsidRDefault="00A771AC" w:rsidP="00A771AC">
      <w:pPr>
        <w:rPr>
          <w:color w:val="000000"/>
        </w:rPr>
      </w:pPr>
    </w:p>
    <w:p w:rsidR="00A771AC" w:rsidRDefault="00A771AC" w:rsidP="00A771AC">
      <w:pPr>
        <w:pStyle w:val="10"/>
        <w:rPr>
          <w:color w:val="000000"/>
        </w:rPr>
      </w:pPr>
    </w:p>
    <w:p w:rsidR="00A771AC" w:rsidRDefault="00A771AC" w:rsidP="00A771AC">
      <w:pPr>
        <w:rPr>
          <w:color w:val="000000"/>
        </w:rPr>
      </w:pPr>
    </w:p>
    <w:p w:rsidR="00A771AC" w:rsidRDefault="00A771AC" w:rsidP="00A771AC">
      <w:pPr>
        <w:pStyle w:val="10"/>
      </w:pPr>
    </w:p>
    <w:p w:rsidR="00A771AC" w:rsidRDefault="00A771AC" w:rsidP="00A771AC"/>
    <w:p w:rsidR="00A771AC" w:rsidRDefault="00A771AC" w:rsidP="00A771AC">
      <w:pPr>
        <w:ind w:firstLineChars="177" w:firstLine="566"/>
        <w:rPr>
          <w:color w:val="000000"/>
          <w:sz w:val="32"/>
        </w:rPr>
      </w:pPr>
      <w:r>
        <w:rPr>
          <w:rFonts w:hint="eastAsia"/>
          <w:color w:val="000000"/>
          <w:sz w:val="32"/>
        </w:rPr>
        <w:t>工程名称：</w:t>
      </w:r>
      <w:r>
        <w:rPr>
          <w:rFonts w:hint="eastAsia"/>
          <w:color w:val="000000"/>
          <w:sz w:val="32"/>
          <w:u w:val="single"/>
        </w:rPr>
        <w:t xml:space="preserve">                                           </w:t>
      </w:r>
    </w:p>
    <w:p w:rsidR="00A771AC" w:rsidRDefault="00A771AC" w:rsidP="00A771AC">
      <w:pPr>
        <w:ind w:firstLineChars="177" w:firstLine="566"/>
        <w:rPr>
          <w:color w:val="000000"/>
          <w:sz w:val="32"/>
        </w:rPr>
      </w:pPr>
    </w:p>
    <w:p w:rsidR="00A771AC" w:rsidRDefault="00A771AC" w:rsidP="00A771AC">
      <w:pPr>
        <w:ind w:firstLineChars="177" w:firstLine="566"/>
        <w:rPr>
          <w:color w:val="000000"/>
          <w:sz w:val="32"/>
          <w:u w:val="single"/>
        </w:rPr>
      </w:pPr>
      <w:r>
        <w:rPr>
          <w:rFonts w:hint="eastAsia"/>
          <w:color w:val="000000"/>
          <w:sz w:val="32"/>
        </w:rPr>
        <w:t>投标文件内容：</w:t>
      </w:r>
      <w:r>
        <w:rPr>
          <w:rFonts w:hint="eastAsia"/>
          <w:color w:val="000000"/>
          <w:sz w:val="32"/>
          <w:u w:val="single"/>
        </w:rPr>
        <w:t xml:space="preserve">     </w:t>
      </w:r>
      <w:r>
        <w:rPr>
          <w:rFonts w:hint="eastAsia"/>
          <w:b/>
          <w:color w:val="FF0000"/>
          <w:sz w:val="32"/>
          <w:u w:val="single"/>
        </w:rPr>
        <w:t>投标文件技术标格式</w:t>
      </w:r>
      <w:r>
        <w:rPr>
          <w:rFonts w:hint="eastAsia"/>
          <w:color w:val="000000"/>
          <w:sz w:val="32"/>
          <w:u w:val="single"/>
        </w:rPr>
        <w:t xml:space="preserve"> </w:t>
      </w:r>
      <w:r>
        <w:rPr>
          <w:color w:val="000000"/>
          <w:sz w:val="32"/>
          <w:u w:val="single"/>
        </w:rPr>
        <w:t xml:space="preserve"> </w:t>
      </w:r>
      <w:r>
        <w:rPr>
          <w:rFonts w:hint="eastAsia"/>
          <w:color w:val="000000"/>
          <w:sz w:val="32"/>
          <w:u w:val="single"/>
        </w:rPr>
        <w:t xml:space="preserve">   </w:t>
      </w:r>
    </w:p>
    <w:p w:rsidR="00A771AC" w:rsidRDefault="00A771AC" w:rsidP="00A771AC">
      <w:pPr>
        <w:ind w:firstLineChars="177" w:firstLine="566"/>
        <w:rPr>
          <w:color w:val="000000"/>
          <w:sz w:val="32"/>
          <w:u w:val="single"/>
        </w:rPr>
      </w:pPr>
    </w:p>
    <w:p w:rsidR="00A771AC" w:rsidRDefault="00A771AC" w:rsidP="00A771AC">
      <w:pPr>
        <w:ind w:firstLineChars="177" w:firstLine="566"/>
        <w:rPr>
          <w:color w:val="000000"/>
          <w:sz w:val="32"/>
          <w:u w:val="single"/>
        </w:rPr>
      </w:pPr>
      <w:r>
        <w:rPr>
          <w:rFonts w:hint="eastAsia"/>
          <w:color w:val="000000"/>
          <w:sz w:val="32"/>
        </w:rPr>
        <w:t>投标人：</w:t>
      </w:r>
      <w:r>
        <w:rPr>
          <w:rFonts w:hint="eastAsia"/>
          <w:color w:val="000000"/>
          <w:sz w:val="32"/>
          <w:u w:val="single"/>
        </w:rPr>
        <w:t xml:space="preserve">             </w:t>
      </w:r>
      <w:r>
        <w:rPr>
          <w:rFonts w:hint="eastAsia"/>
          <w:color w:val="000000"/>
          <w:sz w:val="32"/>
          <w:u w:val="single"/>
        </w:rPr>
        <w:t>（盖公章）</w:t>
      </w:r>
      <w:r>
        <w:rPr>
          <w:rFonts w:hint="eastAsia"/>
          <w:color w:val="000000"/>
          <w:sz w:val="32"/>
          <w:u w:val="single"/>
        </w:rPr>
        <w:t xml:space="preserve">                </w:t>
      </w:r>
    </w:p>
    <w:p w:rsidR="00A771AC" w:rsidRDefault="00A771AC" w:rsidP="00A771AC">
      <w:pPr>
        <w:ind w:firstLineChars="177" w:firstLine="566"/>
        <w:rPr>
          <w:color w:val="000000"/>
          <w:sz w:val="32"/>
        </w:rPr>
      </w:pPr>
    </w:p>
    <w:p w:rsidR="00A771AC" w:rsidRDefault="00A771AC" w:rsidP="00A771AC">
      <w:pPr>
        <w:ind w:firstLineChars="177" w:firstLine="566"/>
        <w:rPr>
          <w:color w:val="000000"/>
          <w:sz w:val="32"/>
          <w:u w:val="single"/>
        </w:rPr>
      </w:pPr>
      <w:r>
        <w:rPr>
          <w:rFonts w:hint="eastAsia"/>
          <w:color w:val="000000"/>
          <w:sz w:val="32"/>
        </w:rPr>
        <w:t>法定代表人或委托代理人：</w:t>
      </w:r>
      <w:r>
        <w:rPr>
          <w:rFonts w:hint="eastAsia"/>
          <w:color w:val="000000"/>
          <w:sz w:val="32"/>
          <w:u w:val="single"/>
        </w:rPr>
        <w:t xml:space="preserve">         </w:t>
      </w:r>
      <w:r>
        <w:rPr>
          <w:rFonts w:hint="eastAsia"/>
          <w:color w:val="000000"/>
          <w:sz w:val="32"/>
          <w:u w:val="single"/>
        </w:rPr>
        <w:t>（盖章或签字）</w:t>
      </w:r>
      <w:r>
        <w:rPr>
          <w:rFonts w:hint="eastAsia"/>
          <w:color w:val="000000"/>
          <w:sz w:val="32"/>
          <w:u w:val="single"/>
        </w:rPr>
        <w:t xml:space="preserve">   </w:t>
      </w:r>
    </w:p>
    <w:p w:rsidR="00A771AC" w:rsidRDefault="00A771AC" w:rsidP="00A771AC">
      <w:pPr>
        <w:rPr>
          <w:color w:val="000000"/>
          <w:sz w:val="32"/>
          <w:u w:val="single"/>
        </w:rPr>
      </w:pPr>
    </w:p>
    <w:p w:rsidR="00A771AC" w:rsidRDefault="00A771AC" w:rsidP="00A771AC">
      <w:pPr>
        <w:jc w:val="center"/>
        <w:rPr>
          <w:color w:val="000000"/>
          <w:sz w:val="32"/>
        </w:rPr>
      </w:pPr>
      <w:r>
        <w:rPr>
          <w:rFonts w:hint="eastAsia"/>
          <w:color w:val="000000"/>
          <w:sz w:val="32"/>
        </w:rPr>
        <w:t>日期：</w:t>
      </w:r>
      <w:r>
        <w:rPr>
          <w:rFonts w:hint="eastAsia"/>
          <w:color w:val="000000"/>
          <w:sz w:val="32"/>
        </w:rPr>
        <w:t xml:space="preserve">      </w:t>
      </w:r>
      <w:r>
        <w:rPr>
          <w:rFonts w:hint="eastAsia"/>
          <w:color w:val="000000"/>
          <w:sz w:val="32"/>
          <w:u w:val="single"/>
        </w:rPr>
        <w:t xml:space="preserve">       </w:t>
      </w:r>
      <w:r>
        <w:rPr>
          <w:rFonts w:hint="eastAsia"/>
          <w:color w:val="000000"/>
          <w:sz w:val="32"/>
        </w:rPr>
        <w:t>年</w:t>
      </w:r>
      <w:r>
        <w:rPr>
          <w:rFonts w:hint="eastAsia"/>
          <w:color w:val="000000"/>
          <w:sz w:val="32"/>
        </w:rPr>
        <w:t xml:space="preserve"> </w:t>
      </w:r>
      <w:r>
        <w:rPr>
          <w:rFonts w:hint="eastAsia"/>
          <w:color w:val="000000"/>
          <w:sz w:val="32"/>
          <w:u w:val="single"/>
        </w:rPr>
        <w:t xml:space="preserve">     </w:t>
      </w:r>
      <w:r>
        <w:rPr>
          <w:rFonts w:hint="eastAsia"/>
          <w:color w:val="000000"/>
          <w:sz w:val="32"/>
        </w:rPr>
        <w:t>月</w:t>
      </w:r>
      <w:r>
        <w:rPr>
          <w:rFonts w:hint="eastAsia"/>
          <w:color w:val="000000"/>
          <w:sz w:val="32"/>
        </w:rPr>
        <w:t xml:space="preserve">  </w:t>
      </w:r>
      <w:r>
        <w:rPr>
          <w:rFonts w:hint="eastAsia"/>
          <w:color w:val="000000"/>
          <w:sz w:val="32"/>
          <w:u w:val="single"/>
        </w:rPr>
        <w:t xml:space="preserve">     </w:t>
      </w:r>
      <w:r>
        <w:rPr>
          <w:rFonts w:hint="eastAsia"/>
          <w:color w:val="000000"/>
          <w:sz w:val="32"/>
        </w:rPr>
        <w:t>日</w:t>
      </w:r>
    </w:p>
    <w:p w:rsidR="00A771AC" w:rsidRDefault="00A771AC" w:rsidP="00A771AC">
      <w:pPr>
        <w:pStyle w:val="10"/>
      </w:pPr>
    </w:p>
    <w:p w:rsidR="00A771AC" w:rsidRDefault="00A771AC" w:rsidP="00A771AC">
      <w:pPr>
        <w:spacing w:line="360" w:lineRule="auto"/>
        <w:rPr>
          <w:rFonts w:hAnsi="宋体"/>
        </w:rPr>
      </w:pPr>
      <w:r>
        <w:rPr>
          <w:b/>
          <w:bCs/>
          <w:color w:val="000000"/>
          <w:sz w:val="36"/>
        </w:rPr>
        <w:br w:type="page"/>
      </w:r>
    </w:p>
    <w:p w:rsidR="00A771AC" w:rsidRDefault="00A771AC" w:rsidP="00A771AC">
      <w:pPr>
        <w:spacing w:line="360" w:lineRule="auto"/>
        <w:jc w:val="center"/>
        <w:rPr>
          <w:sz w:val="72"/>
        </w:rPr>
      </w:pPr>
      <w:r>
        <w:rPr>
          <w:rFonts w:hint="eastAsia"/>
          <w:sz w:val="72"/>
        </w:rPr>
        <w:lastRenderedPageBreak/>
        <w:t>设计投标文件</w:t>
      </w:r>
    </w:p>
    <w:p w:rsidR="00A771AC" w:rsidRDefault="00A771AC" w:rsidP="00A771AC">
      <w:pPr>
        <w:jc w:val="center"/>
        <w:rPr>
          <w:sz w:val="32"/>
        </w:rPr>
      </w:pPr>
      <w:r>
        <w:rPr>
          <w:rFonts w:hint="eastAsia"/>
          <w:sz w:val="32"/>
        </w:rPr>
        <w:t>（封面）</w:t>
      </w:r>
    </w:p>
    <w:p w:rsidR="00A771AC" w:rsidRDefault="00A771AC" w:rsidP="00A771AC">
      <w:pPr>
        <w:jc w:val="center"/>
        <w:rPr>
          <w:sz w:val="32"/>
        </w:rPr>
      </w:pPr>
    </w:p>
    <w:p w:rsidR="00A771AC" w:rsidRDefault="00A771AC" w:rsidP="00A771AC">
      <w:pPr>
        <w:jc w:val="center"/>
        <w:rPr>
          <w:sz w:val="32"/>
        </w:rPr>
      </w:pPr>
    </w:p>
    <w:p w:rsidR="00A771AC" w:rsidRDefault="00A771AC" w:rsidP="00A771AC">
      <w:pPr>
        <w:jc w:val="center"/>
        <w:rPr>
          <w:sz w:val="32"/>
        </w:rPr>
      </w:pPr>
    </w:p>
    <w:p w:rsidR="00A771AC" w:rsidRDefault="00A771AC" w:rsidP="00A771AC">
      <w:pPr>
        <w:spacing w:line="480" w:lineRule="auto"/>
        <w:jc w:val="center"/>
        <w:rPr>
          <w:sz w:val="32"/>
        </w:rPr>
      </w:pPr>
    </w:p>
    <w:p w:rsidR="00A771AC" w:rsidRDefault="00A771AC" w:rsidP="009E40A3">
      <w:pPr>
        <w:spacing w:afterLines="150" w:line="480" w:lineRule="auto"/>
        <w:ind w:firstLineChars="196" w:firstLine="627"/>
        <w:rPr>
          <w:sz w:val="32"/>
        </w:rPr>
      </w:pPr>
      <w:r>
        <w:rPr>
          <w:rFonts w:hint="eastAsia"/>
          <w:sz w:val="32"/>
        </w:rPr>
        <w:t>工程名称：</w:t>
      </w:r>
      <w:r>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投标文件内容：</w:t>
      </w:r>
      <w:r>
        <w:rPr>
          <w:rFonts w:hint="eastAsia"/>
          <w:sz w:val="32"/>
          <w:u w:val="single"/>
        </w:rPr>
        <w:t xml:space="preserve"> </w:t>
      </w:r>
      <w:r>
        <w:rPr>
          <w:sz w:val="32"/>
          <w:u w:val="single"/>
        </w:rPr>
        <w:t xml:space="preserve">        </w:t>
      </w:r>
      <w:r>
        <w:rPr>
          <w:b/>
          <w:color w:val="FF0000"/>
          <w:sz w:val="32"/>
          <w:u w:val="single"/>
        </w:rPr>
        <w:t xml:space="preserve"> </w:t>
      </w:r>
      <w:r>
        <w:rPr>
          <w:rFonts w:hint="eastAsia"/>
          <w:b/>
          <w:color w:val="FF0000"/>
          <w:sz w:val="32"/>
          <w:u w:val="single"/>
        </w:rPr>
        <w:t xml:space="preserve">  </w:t>
      </w:r>
      <w:r>
        <w:rPr>
          <w:rFonts w:hint="eastAsia"/>
          <w:b/>
          <w:color w:val="FF0000"/>
          <w:sz w:val="32"/>
          <w:u w:val="single"/>
        </w:rPr>
        <w:t>投标文件资信标</w:t>
      </w:r>
      <w:r>
        <w:rPr>
          <w:b/>
          <w:color w:val="FF0000"/>
          <w:sz w:val="32"/>
          <w:u w:val="single"/>
        </w:rPr>
        <w:t>格式</w:t>
      </w:r>
      <w:r>
        <w:rPr>
          <w:b/>
          <w:color w:val="FF0000"/>
          <w:sz w:val="32"/>
          <w:u w:val="single"/>
        </w:rPr>
        <w:t xml:space="preserve">        </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投标人：</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u w:val="single"/>
        </w:rPr>
        <w:t>（盖章）</w:t>
      </w:r>
      <w:r>
        <w:rPr>
          <w:rFonts w:hint="eastAsia"/>
          <w:sz w:val="32"/>
          <w:u w:val="single"/>
        </w:rPr>
        <w:t xml:space="preserve">        </w:t>
      </w:r>
      <w:r>
        <w:rPr>
          <w:sz w:val="32"/>
          <w:u w:val="single"/>
        </w:rPr>
        <w:t xml:space="preserve">           </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法定代表人或委托代理人：</w:t>
      </w:r>
      <w:r>
        <w:rPr>
          <w:rFonts w:hint="eastAsia"/>
          <w:sz w:val="32"/>
          <w:u w:val="single"/>
        </w:rPr>
        <w:t xml:space="preserve">      </w:t>
      </w:r>
      <w:r>
        <w:rPr>
          <w:rFonts w:hint="eastAsia"/>
          <w:sz w:val="32"/>
          <w:u w:val="single"/>
        </w:rPr>
        <w:t>（盖章或签字）</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日期：</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rPr>
        <w:t>年</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rPr>
        <w:t>月</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rPr>
        <w:t>日</w:t>
      </w:r>
    </w:p>
    <w:p w:rsidR="00A771AC" w:rsidRDefault="00A771AC" w:rsidP="009E40A3">
      <w:pPr>
        <w:widowControl/>
        <w:tabs>
          <w:tab w:val="left" w:pos="567"/>
        </w:tabs>
        <w:spacing w:afterLines="150"/>
        <w:rPr>
          <w:rFonts w:hAnsi="宋体" w:cs="宋体"/>
          <w:b/>
          <w:bCs/>
          <w:szCs w:val="28"/>
        </w:rPr>
      </w:pPr>
    </w:p>
    <w:p w:rsidR="00A771AC" w:rsidRDefault="00A771AC" w:rsidP="009E40A3">
      <w:pPr>
        <w:spacing w:afterLines="150"/>
        <w:jc w:val="center"/>
        <w:rPr>
          <w:sz w:val="30"/>
        </w:rPr>
      </w:pPr>
      <w:r>
        <w:br w:type="page"/>
      </w:r>
    </w:p>
    <w:p w:rsidR="00A771AC" w:rsidRDefault="00A771AC" w:rsidP="009E40A3">
      <w:pPr>
        <w:spacing w:afterLines="150"/>
        <w:jc w:val="center"/>
        <w:rPr>
          <w:color w:val="000000"/>
          <w:sz w:val="30"/>
        </w:rPr>
      </w:pPr>
      <w:r>
        <w:rPr>
          <w:rFonts w:hint="eastAsia"/>
          <w:color w:val="000000"/>
          <w:sz w:val="30"/>
        </w:rPr>
        <w:lastRenderedPageBreak/>
        <w:t>目</w:t>
      </w:r>
      <w:r>
        <w:rPr>
          <w:rFonts w:hint="eastAsia"/>
          <w:color w:val="000000"/>
          <w:sz w:val="30"/>
        </w:rPr>
        <w:t xml:space="preserve">    </w:t>
      </w:r>
      <w:r>
        <w:rPr>
          <w:rFonts w:hint="eastAsia"/>
          <w:color w:val="000000"/>
          <w:sz w:val="30"/>
        </w:rPr>
        <w:t>录</w:t>
      </w:r>
    </w:p>
    <w:p w:rsidR="00A771AC" w:rsidRDefault="00A771AC" w:rsidP="009E40A3">
      <w:pPr>
        <w:tabs>
          <w:tab w:val="left" w:pos="567"/>
        </w:tabs>
        <w:spacing w:afterLines="150"/>
        <w:ind w:left="420" w:hangingChars="200" w:hanging="420"/>
        <w:rPr>
          <w:color w:val="000000"/>
        </w:rPr>
      </w:pPr>
      <w:r>
        <w:rPr>
          <w:rFonts w:hint="eastAsia"/>
          <w:color w:val="000000"/>
        </w:rPr>
        <w:t>一、投标人一般情况（表</w:t>
      </w:r>
      <w:r>
        <w:rPr>
          <w:rFonts w:hint="eastAsia"/>
          <w:color w:val="000000"/>
        </w:rPr>
        <w:t>1</w:t>
      </w:r>
      <w:r>
        <w:rPr>
          <w:rFonts w:hint="eastAsia"/>
          <w:color w:val="000000"/>
        </w:rPr>
        <w:t>需要准确详细填报，附上企业法人营业执照、资质证书等证明文件的复印件）</w:t>
      </w:r>
    </w:p>
    <w:p w:rsidR="00A771AC" w:rsidRDefault="00A771AC" w:rsidP="009E40A3">
      <w:pPr>
        <w:tabs>
          <w:tab w:val="left" w:pos="567"/>
        </w:tabs>
        <w:spacing w:afterLines="150"/>
        <w:ind w:left="-201"/>
        <w:rPr>
          <w:color w:val="000000"/>
        </w:rPr>
      </w:pPr>
      <w:r>
        <w:rPr>
          <w:rFonts w:hint="eastAsia"/>
          <w:color w:val="000000"/>
        </w:rPr>
        <w:t>二、拟投入主要设计人员汇总表（表</w:t>
      </w:r>
      <w:r>
        <w:rPr>
          <w:rFonts w:hint="eastAsia"/>
          <w:color w:val="000000"/>
        </w:rPr>
        <w:t>2</w:t>
      </w:r>
      <w:r>
        <w:rPr>
          <w:rFonts w:hint="eastAsia"/>
          <w:color w:val="000000"/>
        </w:rPr>
        <w:t>）</w:t>
      </w:r>
    </w:p>
    <w:p w:rsidR="00A771AC" w:rsidRDefault="00A771AC" w:rsidP="009E40A3">
      <w:pPr>
        <w:tabs>
          <w:tab w:val="left" w:pos="567"/>
        </w:tabs>
        <w:spacing w:afterLines="150"/>
        <w:ind w:left="-201"/>
        <w:rPr>
          <w:color w:val="000000"/>
        </w:rPr>
      </w:pPr>
      <w:r>
        <w:rPr>
          <w:rFonts w:hint="eastAsia"/>
          <w:color w:val="000000"/>
        </w:rPr>
        <w:t>三、拟投入主要设计人员工作简历表（表</w:t>
      </w:r>
      <w:r>
        <w:rPr>
          <w:rFonts w:hint="eastAsia"/>
          <w:color w:val="000000"/>
        </w:rPr>
        <w:t>3</w:t>
      </w:r>
      <w:r>
        <w:rPr>
          <w:rFonts w:hint="eastAsia"/>
          <w:color w:val="000000"/>
        </w:rPr>
        <w:t>）</w:t>
      </w:r>
    </w:p>
    <w:p w:rsidR="0052325C" w:rsidRDefault="00A771AC" w:rsidP="009E40A3">
      <w:pPr>
        <w:tabs>
          <w:tab w:val="left" w:pos="567"/>
        </w:tabs>
        <w:spacing w:afterLines="150"/>
        <w:ind w:left="-201"/>
        <w:rPr>
          <w:color w:val="000000"/>
        </w:rPr>
      </w:pPr>
      <w:r>
        <w:rPr>
          <w:rFonts w:hint="eastAsia"/>
          <w:color w:val="000000"/>
        </w:rPr>
        <w:t>四、</w:t>
      </w:r>
      <w:r w:rsidR="0052325C">
        <w:rPr>
          <w:rFonts w:hint="eastAsia"/>
          <w:color w:val="000000"/>
        </w:rPr>
        <w:t>原创设计声明（表</w:t>
      </w:r>
      <w:r w:rsidR="0052325C">
        <w:rPr>
          <w:rFonts w:hint="eastAsia"/>
          <w:color w:val="000000"/>
        </w:rPr>
        <w:t>4</w:t>
      </w:r>
      <w:r w:rsidR="0052325C">
        <w:rPr>
          <w:rFonts w:hint="eastAsia"/>
          <w:color w:val="000000"/>
        </w:rPr>
        <w:t>）</w:t>
      </w:r>
    </w:p>
    <w:p w:rsidR="00A771AC" w:rsidRDefault="00A771AC" w:rsidP="009E40A3">
      <w:pPr>
        <w:tabs>
          <w:tab w:val="left" w:pos="513"/>
          <w:tab w:val="left" w:pos="567"/>
        </w:tabs>
        <w:spacing w:afterLines="150"/>
        <w:ind w:left="-201"/>
        <w:rPr>
          <w:color w:val="000000"/>
        </w:rPr>
      </w:pPr>
      <w:r>
        <w:rPr>
          <w:rFonts w:hint="eastAsia"/>
          <w:color w:val="000000"/>
        </w:rPr>
        <w:t>五、</w:t>
      </w:r>
      <w:r w:rsidR="0052325C">
        <w:rPr>
          <w:rFonts w:hint="eastAsia"/>
        </w:rPr>
        <w:t>招标人要求提交的其他资料。</w:t>
      </w:r>
    </w:p>
    <w:p w:rsidR="00A771AC" w:rsidRDefault="00A771AC" w:rsidP="00A771AC">
      <w:pPr>
        <w:pStyle w:val="10"/>
      </w:pPr>
      <w:r>
        <w:br w:type="page"/>
      </w:r>
    </w:p>
    <w:p w:rsidR="00A771AC" w:rsidRDefault="00A771AC" w:rsidP="00A771AC">
      <w:pPr>
        <w:spacing w:line="360" w:lineRule="auto"/>
        <w:jc w:val="center"/>
        <w:rPr>
          <w:rFonts w:hAnsi="宋体" w:cs="宋体"/>
          <w:b/>
          <w:bCs/>
          <w:szCs w:val="28"/>
        </w:rPr>
      </w:pPr>
    </w:p>
    <w:p w:rsidR="00A771AC" w:rsidRDefault="00A771AC" w:rsidP="00A771AC">
      <w:pPr>
        <w:spacing w:line="360" w:lineRule="auto"/>
        <w:jc w:val="center"/>
        <w:rPr>
          <w:rFonts w:hAnsi="宋体" w:cs="宋体"/>
          <w:b/>
          <w:bCs/>
          <w:szCs w:val="28"/>
        </w:rPr>
      </w:pPr>
      <w:r>
        <w:rPr>
          <w:rFonts w:hAnsi="宋体" w:cs="宋体" w:hint="eastAsia"/>
          <w:b/>
          <w:bCs/>
          <w:szCs w:val="28"/>
        </w:rPr>
        <w:t>表</w:t>
      </w:r>
      <w:r>
        <w:rPr>
          <w:rFonts w:hAnsi="宋体" w:cs="宋体" w:hint="eastAsia"/>
          <w:b/>
          <w:bCs/>
          <w:szCs w:val="28"/>
        </w:rPr>
        <w:t xml:space="preserve">1  </w:t>
      </w:r>
      <w:r>
        <w:rPr>
          <w:rFonts w:hAnsi="宋体" w:cs="宋体" w:hint="eastAsia"/>
          <w:b/>
          <w:bCs/>
          <w:szCs w:val="28"/>
        </w:rPr>
        <w:t>投标人基本情况表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8"/>
        <w:gridCol w:w="2340"/>
        <w:gridCol w:w="1440"/>
        <w:gridCol w:w="1754"/>
      </w:tblGrid>
      <w:tr w:rsidR="00A771AC" w:rsidTr="00A771AC">
        <w:trPr>
          <w:jc w:val="center"/>
        </w:trPr>
        <w:tc>
          <w:tcPr>
            <w:tcW w:w="2988" w:type="dxa"/>
            <w:vAlign w:val="center"/>
          </w:tcPr>
          <w:p w:rsidR="00A771AC" w:rsidRDefault="00A771AC" w:rsidP="00A771AC">
            <w:pPr>
              <w:jc w:val="center"/>
              <w:rPr>
                <w:rFonts w:hAnsi="宋体"/>
                <w:spacing w:val="14"/>
              </w:rPr>
            </w:pPr>
            <w:r>
              <w:rPr>
                <w:rFonts w:hAnsi="宋体" w:hint="eastAsia"/>
                <w:spacing w:val="14"/>
              </w:rPr>
              <w:t>投标人全称</w:t>
            </w:r>
          </w:p>
        </w:tc>
        <w:tc>
          <w:tcPr>
            <w:tcW w:w="5534" w:type="dxa"/>
            <w:gridSpan w:val="3"/>
            <w:vAlign w:val="center"/>
          </w:tcPr>
          <w:p w:rsidR="00A771AC" w:rsidRDefault="00A771AC" w:rsidP="00A771AC">
            <w:pPr>
              <w:jc w:val="center"/>
              <w:rPr>
                <w:rFonts w:hAnsi="宋体"/>
                <w:spacing w:val="14"/>
              </w:rPr>
            </w:pPr>
          </w:p>
          <w:p w:rsidR="00A771AC" w:rsidRDefault="00A771AC" w:rsidP="00A771AC">
            <w:pPr>
              <w:jc w:val="center"/>
              <w:rPr>
                <w:rFonts w:hAnsi="宋体"/>
                <w:spacing w:val="14"/>
              </w:rPr>
            </w:pPr>
          </w:p>
        </w:tc>
      </w:tr>
      <w:tr w:rsidR="00A771AC" w:rsidTr="00A771AC">
        <w:trPr>
          <w:jc w:val="center"/>
        </w:trPr>
        <w:tc>
          <w:tcPr>
            <w:tcW w:w="2988" w:type="dxa"/>
            <w:vAlign w:val="center"/>
          </w:tcPr>
          <w:p w:rsidR="00A771AC" w:rsidRDefault="00A771AC" w:rsidP="00A771AC">
            <w:pPr>
              <w:jc w:val="center"/>
              <w:rPr>
                <w:rFonts w:hAnsi="宋体"/>
                <w:spacing w:val="14"/>
              </w:rPr>
            </w:pPr>
            <w:r>
              <w:rPr>
                <w:rFonts w:hAnsi="宋体" w:hint="eastAsia"/>
                <w:spacing w:val="14"/>
              </w:rPr>
              <w:t>主要业务范围</w:t>
            </w:r>
          </w:p>
        </w:tc>
        <w:tc>
          <w:tcPr>
            <w:tcW w:w="5534" w:type="dxa"/>
            <w:gridSpan w:val="3"/>
            <w:vAlign w:val="center"/>
          </w:tcPr>
          <w:p w:rsidR="00A771AC" w:rsidRDefault="00A771AC" w:rsidP="00A771AC">
            <w:pPr>
              <w:jc w:val="center"/>
              <w:rPr>
                <w:rFonts w:hAnsi="宋体"/>
                <w:spacing w:val="14"/>
              </w:rPr>
            </w:pPr>
          </w:p>
          <w:p w:rsidR="00A771AC" w:rsidRDefault="00A771AC" w:rsidP="00A771AC">
            <w:pPr>
              <w:jc w:val="center"/>
              <w:rPr>
                <w:rFonts w:hAnsi="宋体"/>
                <w:spacing w:val="14"/>
              </w:rPr>
            </w:pPr>
          </w:p>
        </w:tc>
      </w:tr>
      <w:tr w:rsidR="00A771AC" w:rsidTr="00A771AC">
        <w:trPr>
          <w:jc w:val="center"/>
        </w:trPr>
        <w:tc>
          <w:tcPr>
            <w:tcW w:w="2988" w:type="dxa"/>
            <w:vAlign w:val="center"/>
          </w:tcPr>
          <w:p w:rsidR="00A771AC" w:rsidRDefault="00A771AC" w:rsidP="00A771AC">
            <w:pPr>
              <w:jc w:val="center"/>
              <w:rPr>
                <w:rFonts w:hAnsi="宋体"/>
                <w:spacing w:val="14"/>
              </w:rPr>
            </w:pPr>
            <w:r>
              <w:rPr>
                <w:rFonts w:hAnsi="宋体" w:hint="eastAsia"/>
                <w:spacing w:val="14"/>
              </w:rPr>
              <w:t>法定代表人名称</w:t>
            </w:r>
          </w:p>
        </w:tc>
        <w:tc>
          <w:tcPr>
            <w:tcW w:w="2340" w:type="dxa"/>
            <w:vAlign w:val="center"/>
          </w:tcPr>
          <w:p w:rsidR="00A771AC" w:rsidRDefault="00A771AC" w:rsidP="00A771AC">
            <w:pPr>
              <w:jc w:val="center"/>
              <w:rPr>
                <w:rFonts w:hAnsi="宋体"/>
                <w:spacing w:val="14"/>
              </w:rPr>
            </w:pPr>
          </w:p>
          <w:p w:rsidR="00A771AC" w:rsidRDefault="00A771AC" w:rsidP="00A771AC">
            <w:pPr>
              <w:jc w:val="center"/>
              <w:rPr>
                <w:rFonts w:hAnsi="宋体"/>
                <w:spacing w:val="14"/>
              </w:rPr>
            </w:pPr>
          </w:p>
        </w:tc>
        <w:tc>
          <w:tcPr>
            <w:tcW w:w="1440" w:type="dxa"/>
            <w:vAlign w:val="center"/>
          </w:tcPr>
          <w:p w:rsidR="00A771AC" w:rsidRDefault="00A771AC" w:rsidP="00A771AC">
            <w:pPr>
              <w:jc w:val="center"/>
              <w:rPr>
                <w:rFonts w:hAnsi="宋体"/>
                <w:spacing w:val="14"/>
              </w:rPr>
            </w:pPr>
            <w:r>
              <w:rPr>
                <w:rFonts w:hAnsi="宋体" w:hint="eastAsia"/>
                <w:spacing w:val="14"/>
              </w:rPr>
              <w:t>职</w:t>
            </w:r>
            <w:r>
              <w:rPr>
                <w:rFonts w:hAnsi="宋体" w:hint="eastAsia"/>
                <w:spacing w:val="14"/>
              </w:rPr>
              <w:t xml:space="preserve">   </w:t>
            </w:r>
            <w:r>
              <w:rPr>
                <w:rFonts w:hAnsi="宋体" w:hint="eastAsia"/>
                <w:spacing w:val="14"/>
              </w:rPr>
              <w:t>务</w:t>
            </w:r>
          </w:p>
        </w:tc>
        <w:tc>
          <w:tcPr>
            <w:tcW w:w="1754" w:type="dxa"/>
            <w:vAlign w:val="center"/>
          </w:tcPr>
          <w:p w:rsidR="00A771AC" w:rsidRDefault="00A771AC" w:rsidP="00A771AC">
            <w:pPr>
              <w:jc w:val="center"/>
              <w:rPr>
                <w:rFonts w:hAnsi="宋体"/>
                <w:spacing w:val="14"/>
              </w:rPr>
            </w:pPr>
          </w:p>
        </w:tc>
      </w:tr>
      <w:tr w:rsidR="00A771AC" w:rsidTr="00A771AC">
        <w:trPr>
          <w:jc w:val="center"/>
        </w:trPr>
        <w:tc>
          <w:tcPr>
            <w:tcW w:w="2988" w:type="dxa"/>
            <w:vAlign w:val="center"/>
          </w:tcPr>
          <w:p w:rsidR="00A771AC" w:rsidRDefault="00A771AC" w:rsidP="00A771AC">
            <w:pPr>
              <w:jc w:val="center"/>
              <w:rPr>
                <w:rFonts w:hAnsi="宋体"/>
                <w:spacing w:val="14"/>
              </w:rPr>
            </w:pPr>
            <w:r>
              <w:rPr>
                <w:rFonts w:hAnsi="宋体" w:hint="eastAsia"/>
                <w:spacing w:val="14"/>
              </w:rPr>
              <w:t>投标人地址</w:t>
            </w:r>
          </w:p>
        </w:tc>
        <w:tc>
          <w:tcPr>
            <w:tcW w:w="2340" w:type="dxa"/>
            <w:vAlign w:val="center"/>
          </w:tcPr>
          <w:p w:rsidR="00A771AC" w:rsidRDefault="00A771AC" w:rsidP="00A771AC">
            <w:pPr>
              <w:jc w:val="center"/>
              <w:rPr>
                <w:rFonts w:hAnsi="宋体"/>
                <w:spacing w:val="14"/>
              </w:rPr>
            </w:pPr>
          </w:p>
          <w:p w:rsidR="00A771AC" w:rsidRDefault="00A771AC" w:rsidP="00A771AC">
            <w:pPr>
              <w:jc w:val="center"/>
              <w:rPr>
                <w:rFonts w:hAnsi="宋体"/>
                <w:spacing w:val="14"/>
              </w:rPr>
            </w:pPr>
          </w:p>
        </w:tc>
        <w:tc>
          <w:tcPr>
            <w:tcW w:w="1440" w:type="dxa"/>
            <w:vAlign w:val="center"/>
          </w:tcPr>
          <w:p w:rsidR="00A771AC" w:rsidRDefault="00A771AC" w:rsidP="00A771AC">
            <w:pPr>
              <w:jc w:val="center"/>
              <w:rPr>
                <w:rFonts w:hAnsi="宋体"/>
                <w:spacing w:val="14"/>
              </w:rPr>
            </w:pPr>
            <w:r>
              <w:rPr>
                <w:rFonts w:hAnsi="宋体" w:hint="eastAsia"/>
                <w:spacing w:val="14"/>
              </w:rPr>
              <w:t>邮政编码</w:t>
            </w:r>
          </w:p>
        </w:tc>
        <w:tc>
          <w:tcPr>
            <w:tcW w:w="1754" w:type="dxa"/>
            <w:vAlign w:val="center"/>
          </w:tcPr>
          <w:p w:rsidR="00A771AC" w:rsidRDefault="00A771AC" w:rsidP="00A771AC">
            <w:pPr>
              <w:jc w:val="center"/>
              <w:rPr>
                <w:rFonts w:hAnsi="宋体"/>
                <w:spacing w:val="14"/>
              </w:rPr>
            </w:pPr>
          </w:p>
        </w:tc>
      </w:tr>
      <w:tr w:rsidR="00A771AC" w:rsidTr="00A771AC">
        <w:trPr>
          <w:jc w:val="center"/>
        </w:trPr>
        <w:tc>
          <w:tcPr>
            <w:tcW w:w="2988" w:type="dxa"/>
            <w:vAlign w:val="center"/>
          </w:tcPr>
          <w:p w:rsidR="00A771AC" w:rsidRDefault="00A771AC" w:rsidP="00A771AC">
            <w:pPr>
              <w:jc w:val="center"/>
              <w:rPr>
                <w:rFonts w:hAnsi="宋体"/>
                <w:spacing w:val="14"/>
              </w:rPr>
            </w:pPr>
            <w:r>
              <w:rPr>
                <w:rFonts w:hAnsi="宋体" w:hint="eastAsia"/>
                <w:spacing w:val="14"/>
              </w:rPr>
              <w:t>电</w:t>
            </w:r>
            <w:r>
              <w:rPr>
                <w:rFonts w:hAnsi="宋体" w:hint="eastAsia"/>
                <w:spacing w:val="14"/>
              </w:rPr>
              <w:t xml:space="preserve">      </w:t>
            </w:r>
            <w:r>
              <w:rPr>
                <w:rFonts w:hAnsi="宋体" w:hint="eastAsia"/>
                <w:spacing w:val="14"/>
              </w:rPr>
              <w:t>话</w:t>
            </w:r>
          </w:p>
        </w:tc>
        <w:tc>
          <w:tcPr>
            <w:tcW w:w="2340" w:type="dxa"/>
            <w:vAlign w:val="center"/>
          </w:tcPr>
          <w:p w:rsidR="00A771AC" w:rsidRDefault="00A771AC" w:rsidP="00A771AC">
            <w:pPr>
              <w:jc w:val="center"/>
              <w:rPr>
                <w:rFonts w:hAnsi="宋体"/>
                <w:spacing w:val="14"/>
              </w:rPr>
            </w:pPr>
          </w:p>
          <w:p w:rsidR="00A771AC" w:rsidRDefault="00A771AC" w:rsidP="00A771AC">
            <w:pPr>
              <w:jc w:val="center"/>
              <w:rPr>
                <w:rFonts w:hAnsi="宋体"/>
                <w:spacing w:val="14"/>
              </w:rPr>
            </w:pPr>
          </w:p>
        </w:tc>
        <w:tc>
          <w:tcPr>
            <w:tcW w:w="1440" w:type="dxa"/>
            <w:vAlign w:val="center"/>
          </w:tcPr>
          <w:p w:rsidR="00A771AC" w:rsidRDefault="00A771AC" w:rsidP="00A771AC">
            <w:pPr>
              <w:jc w:val="center"/>
              <w:rPr>
                <w:rFonts w:hAnsi="宋体"/>
                <w:spacing w:val="14"/>
              </w:rPr>
            </w:pPr>
            <w:r>
              <w:rPr>
                <w:rFonts w:hAnsi="宋体" w:hint="eastAsia"/>
                <w:spacing w:val="14"/>
              </w:rPr>
              <w:t>传</w:t>
            </w:r>
            <w:r>
              <w:rPr>
                <w:rFonts w:hAnsi="宋体" w:hint="eastAsia"/>
                <w:spacing w:val="14"/>
              </w:rPr>
              <w:t xml:space="preserve">   </w:t>
            </w:r>
            <w:r>
              <w:rPr>
                <w:rFonts w:hAnsi="宋体" w:hint="eastAsia"/>
                <w:spacing w:val="14"/>
              </w:rPr>
              <w:t>真</w:t>
            </w:r>
          </w:p>
        </w:tc>
        <w:tc>
          <w:tcPr>
            <w:tcW w:w="1754" w:type="dxa"/>
            <w:vAlign w:val="center"/>
          </w:tcPr>
          <w:p w:rsidR="00A771AC" w:rsidRDefault="00A771AC" w:rsidP="00A771AC">
            <w:pPr>
              <w:jc w:val="center"/>
              <w:rPr>
                <w:rFonts w:hAnsi="宋体"/>
                <w:spacing w:val="14"/>
              </w:rPr>
            </w:pPr>
          </w:p>
        </w:tc>
      </w:tr>
      <w:tr w:rsidR="00A771AC" w:rsidTr="00A771AC">
        <w:trPr>
          <w:jc w:val="center"/>
        </w:trPr>
        <w:tc>
          <w:tcPr>
            <w:tcW w:w="2988" w:type="dxa"/>
            <w:vAlign w:val="center"/>
          </w:tcPr>
          <w:p w:rsidR="00A771AC" w:rsidRDefault="00A771AC" w:rsidP="00A771AC">
            <w:pPr>
              <w:jc w:val="center"/>
              <w:rPr>
                <w:rFonts w:hAnsi="宋体"/>
                <w:spacing w:val="14"/>
              </w:rPr>
            </w:pPr>
            <w:r>
              <w:rPr>
                <w:rFonts w:hAnsi="宋体" w:hint="eastAsia"/>
                <w:spacing w:val="14"/>
              </w:rPr>
              <w:t>成立日期</w:t>
            </w:r>
          </w:p>
        </w:tc>
        <w:tc>
          <w:tcPr>
            <w:tcW w:w="2340" w:type="dxa"/>
            <w:vAlign w:val="center"/>
          </w:tcPr>
          <w:p w:rsidR="00A771AC" w:rsidRDefault="00A771AC" w:rsidP="00A771AC">
            <w:pPr>
              <w:jc w:val="center"/>
              <w:rPr>
                <w:rFonts w:hAnsi="宋体"/>
                <w:spacing w:val="14"/>
              </w:rPr>
            </w:pPr>
          </w:p>
        </w:tc>
        <w:tc>
          <w:tcPr>
            <w:tcW w:w="1440" w:type="dxa"/>
            <w:vAlign w:val="center"/>
          </w:tcPr>
          <w:p w:rsidR="00A771AC" w:rsidRDefault="00A771AC" w:rsidP="00A771AC">
            <w:pPr>
              <w:jc w:val="center"/>
              <w:rPr>
                <w:rFonts w:hAnsi="宋体"/>
                <w:spacing w:val="14"/>
              </w:rPr>
            </w:pPr>
            <w:r>
              <w:rPr>
                <w:rFonts w:hAnsi="宋体" w:hint="eastAsia"/>
                <w:spacing w:val="14"/>
              </w:rPr>
              <w:t>现有职</w:t>
            </w:r>
          </w:p>
          <w:p w:rsidR="00A771AC" w:rsidRDefault="00A771AC" w:rsidP="00A771AC">
            <w:pPr>
              <w:jc w:val="center"/>
              <w:rPr>
                <w:rFonts w:hAnsi="宋体"/>
                <w:spacing w:val="14"/>
              </w:rPr>
            </w:pPr>
            <w:r>
              <w:rPr>
                <w:rFonts w:hAnsi="宋体" w:hint="eastAsia"/>
                <w:spacing w:val="14"/>
              </w:rPr>
              <w:t>工人数</w:t>
            </w:r>
          </w:p>
        </w:tc>
        <w:tc>
          <w:tcPr>
            <w:tcW w:w="1754" w:type="dxa"/>
            <w:vAlign w:val="center"/>
          </w:tcPr>
          <w:p w:rsidR="00A771AC" w:rsidRDefault="00A771AC" w:rsidP="00A771AC">
            <w:pPr>
              <w:jc w:val="center"/>
              <w:rPr>
                <w:rFonts w:hAnsi="宋体"/>
                <w:spacing w:val="14"/>
              </w:rPr>
            </w:pPr>
          </w:p>
        </w:tc>
      </w:tr>
      <w:tr w:rsidR="00A771AC" w:rsidTr="00A771AC">
        <w:trPr>
          <w:trHeight w:val="738"/>
          <w:jc w:val="center"/>
        </w:trPr>
        <w:tc>
          <w:tcPr>
            <w:tcW w:w="2988" w:type="dxa"/>
            <w:vAlign w:val="center"/>
          </w:tcPr>
          <w:p w:rsidR="00A771AC" w:rsidRDefault="00A771AC" w:rsidP="00A771AC">
            <w:pPr>
              <w:jc w:val="center"/>
              <w:rPr>
                <w:rFonts w:hAnsi="宋体"/>
                <w:spacing w:val="14"/>
              </w:rPr>
            </w:pPr>
            <w:r>
              <w:rPr>
                <w:rFonts w:hAnsi="宋体" w:hint="eastAsia"/>
                <w:spacing w:val="14"/>
              </w:rPr>
              <w:t>等级资质证书</w:t>
            </w:r>
          </w:p>
        </w:tc>
        <w:tc>
          <w:tcPr>
            <w:tcW w:w="5534" w:type="dxa"/>
            <w:gridSpan w:val="3"/>
            <w:vAlign w:val="center"/>
          </w:tcPr>
          <w:p w:rsidR="00A771AC" w:rsidRDefault="00A771AC" w:rsidP="00A771AC">
            <w:pPr>
              <w:ind w:firstLineChars="150" w:firstLine="357"/>
              <w:rPr>
                <w:rFonts w:hAnsi="宋体"/>
                <w:spacing w:val="14"/>
              </w:rPr>
            </w:pPr>
            <w:r>
              <w:rPr>
                <w:rFonts w:hAnsi="宋体" w:hint="eastAsia"/>
                <w:spacing w:val="14"/>
              </w:rPr>
              <w:t>等级：</w:t>
            </w:r>
            <w:r>
              <w:rPr>
                <w:rFonts w:hAnsi="宋体" w:hint="eastAsia"/>
                <w:spacing w:val="14"/>
              </w:rPr>
              <w:t xml:space="preserve">         </w:t>
            </w:r>
            <w:r>
              <w:rPr>
                <w:rFonts w:hAnsi="宋体" w:hint="eastAsia"/>
                <w:spacing w:val="14"/>
              </w:rPr>
              <w:t>证书号：</w:t>
            </w:r>
          </w:p>
        </w:tc>
      </w:tr>
      <w:tr w:rsidR="00A771AC" w:rsidTr="00A771AC">
        <w:trPr>
          <w:trHeight w:val="763"/>
          <w:jc w:val="center"/>
        </w:trPr>
        <w:tc>
          <w:tcPr>
            <w:tcW w:w="2988" w:type="dxa"/>
            <w:vAlign w:val="center"/>
          </w:tcPr>
          <w:p w:rsidR="00A771AC" w:rsidRDefault="00A771AC" w:rsidP="00A771AC">
            <w:pPr>
              <w:jc w:val="center"/>
              <w:rPr>
                <w:rFonts w:hAnsi="宋体"/>
                <w:spacing w:val="14"/>
              </w:rPr>
            </w:pPr>
            <w:r>
              <w:rPr>
                <w:rFonts w:hAnsi="宋体" w:hint="eastAsia"/>
                <w:spacing w:val="14"/>
              </w:rPr>
              <w:t>质量管理体系证书</w:t>
            </w:r>
          </w:p>
        </w:tc>
        <w:tc>
          <w:tcPr>
            <w:tcW w:w="5534" w:type="dxa"/>
            <w:gridSpan w:val="3"/>
            <w:vAlign w:val="center"/>
          </w:tcPr>
          <w:p w:rsidR="00A771AC" w:rsidRDefault="00A771AC" w:rsidP="00A771AC">
            <w:pPr>
              <w:ind w:firstLineChars="150" w:firstLine="357"/>
              <w:rPr>
                <w:rFonts w:hAnsi="宋体"/>
                <w:spacing w:val="14"/>
              </w:rPr>
            </w:pPr>
            <w:r>
              <w:rPr>
                <w:rFonts w:hAnsi="宋体" w:hint="eastAsia"/>
                <w:spacing w:val="14"/>
              </w:rPr>
              <w:t>等级：</w:t>
            </w:r>
            <w:r>
              <w:rPr>
                <w:rFonts w:hAnsi="宋体" w:hint="eastAsia"/>
                <w:spacing w:val="14"/>
              </w:rPr>
              <w:t xml:space="preserve">         </w:t>
            </w:r>
            <w:r>
              <w:rPr>
                <w:rFonts w:hAnsi="宋体" w:hint="eastAsia"/>
                <w:spacing w:val="14"/>
              </w:rPr>
              <w:t>证书号：</w:t>
            </w:r>
          </w:p>
        </w:tc>
      </w:tr>
      <w:tr w:rsidR="00A771AC" w:rsidTr="00A771AC">
        <w:trPr>
          <w:trHeight w:val="3264"/>
          <w:jc w:val="center"/>
        </w:trPr>
        <w:tc>
          <w:tcPr>
            <w:tcW w:w="8522" w:type="dxa"/>
            <w:gridSpan w:val="4"/>
          </w:tcPr>
          <w:p w:rsidR="00A771AC" w:rsidRDefault="00A771AC" w:rsidP="009E40A3">
            <w:pPr>
              <w:spacing w:beforeLines="50" w:line="360" w:lineRule="auto"/>
              <w:ind w:firstLineChars="200" w:firstLine="420"/>
              <w:rPr>
                <w:rFonts w:hAnsi="宋体"/>
              </w:rPr>
            </w:pPr>
            <w:r>
              <w:rPr>
                <w:rFonts w:hAnsi="宋体" w:hint="eastAsia"/>
              </w:rPr>
              <w:t>设计单位组织机构简介：</w:t>
            </w:r>
          </w:p>
          <w:p w:rsidR="00A771AC" w:rsidRDefault="00A771AC" w:rsidP="00A771AC">
            <w:pPr>
              <w:spacing w:line="360" w:lineRule="auto"/>
              <w:ind w:firstLineChars="200" w:firstLine="420"/>
              <w:rPr>
                <w:rFonts w:hAnsi="宋体"/>
              </w:rPr>
            </w:pPr>
            <w:r>
              <w:rPr>
                <w:rFonts w:hAnsi="宋体" w:hint="eastAsia"/>
              </w:rPr>
              <w:t>（部室划分、各部室人数、中高级职称、设计师等人数）</w:t>
            </w:r>
          </w:p>
          <w:p w:rsidR="00A771AC" w:rsidRDefault="00A771AC" w:rsidP="00A771AC">
            <w:pPr>
              <w:spacing w:line="360" w:lineRule="auto"/>
              <w:ind w:firstLineChars="200" w:firstLine="420"/>
              <w:jc w:val="center"/>
              <w:rPr>
                <w:rFonts w:hAnsi="宋体"/>
              </w:rPr>
            </w:pPr>
            <w:r>
              <w:rPr>
                <w:rFonts w:hAnsi="宋体" w:hint="eastAsia"/>
              </w:rPr>
              <w:t>企业组织机构框图附后</w:t>
            </w:r>
          </w:p>
          <w:p w:rsidR="00A771AC" w:rsidRDefault="00A771AC" w:rsidP="00A771AC">
            <w:pPr>
              <w:spacing w:line="360" w:lineRule="auto"/>
              <w:ind w:firstLineChars="200" w:firstLine="420"/>
              <w:rPr>
                <w:rFonts w:hAnsi="宋体"/>
              </w:rPr>
            </w:pPr>
          </w:p>
          <w:p w:rsidR="00A771AC" w:rsidRDefault="00A771AC" w:rsidP="00A771AC">
            <w:pPr>
              <w:spacing w:line="360" w:lineRule="auto"/>
              <w:ind w:firstLineChars="200" w:firstLine="476"/>
              <w:rPr>
                <w:rFonts w:hAnsi="宋体"/>
                <w:spacing w:val="14"/>
              </w:rPr>
            </w:pPr>
          </w:p>
        </w:tc>
      </w:tr>
    </w:tbl>
    <w:p w:rsidR="00A771AC" w:rsidRDefault="00A771AC" w:rsidP="00A771AC">
      <w:pPr>
        <w:snapToGrid w:val="0"/>
        <w:spacing w:line="360" w:lineRule="auto"/>
        <w:rPr>
          <w:rFonts w:hAnsi="宋体"/>
          <w:b/>
        </w:rPr>
      </w:pPr>
    </w:p>
    <w:p w:rsidR="00A771AC" w:rsidRDefault="00A771AC" w:rsidP="00A771AC">
      <w:pPr>
        <w:snapToGrid w:val="0"/>
        <w:spacing w:line="360" w:lineRule="auto"/>
        <w:rPr>
          <w:rFonts w:hAnsi="宋体"/>
        </w:rPr>
      </w:pPr>
      <w:r>
        <w:rPr>
          <w:rFonts w:hAnsi="宋体" w:hint="eastAsia"/>
        </w:rPr>
        <w:t>投标人：</w:t>
      </w:r>
      <w:r>
        <w:rPr>
          <w:rFonts w:hAnsi="宋体" w:hint="eastAsia"/>
          <w:u w:val="single"/>
        </w:rPr>
        <w:t xml:space="preserve">                      </w:t>
      </w:r>
      <w:r>
        <w:rPr>
          <w:rFonts w:hAnsi="宋体" w:hint="eastAsia"/>
          <w:spacing w:val="14"/>
          <w:u w:val="single"/>
        </w:rPr>
        <w:t xml:space="preserve">      </w:t>
      </w:r>
      <w:r>
        <w:rPr>
          <w:rFonts w:hAnsi="宋体" w:hint="eastAsia"/>
          <w:spacing w:val="14"/>
          <w:u w:val="single"/>
        </w:rPr>
        <w:t>（盖章）</w:t>
      </w:r>
      <w:r>
        <w:rPr>
          <w:rFonts w:hAnsi="宋体" w:hint="eastAsia"/>
          <w:spacing w:val="14"/>
          <w:u w:val="single"/>
        </w:rPr>
        <w:t xml:space="preserve">        </w:t>
      </w:r>
    </w:p>
    <w:p w:rsidR="00A771AC" w:rsidRDefault="00A771AC" w:rsidP="00A771AC">
      <w:pPr>
        <w:snapToGrid w:val="0"/>
        <w:spacing w:line="360" w:lineRule="auto"/>
        <w:rPr>
          <w:rFonts w:hAnsi="宋体"/>
          <w:spacing w:val="11"/>
        </w:rPr>
      </w:pPr>
      <w:r>
        <w:rPr>
          <w:rFonts w:hAnsi="宋体" w:hint="eastAsia"/>
          <w:spacing w:val="11"/>
        </w:rPr>
        <w:t>法定代表人或授权代表：</w:t>
      </w:r>
      <w:r>
        <w:rPr>
          <w:rFonts w:hAnsi="宋体" w:hint="eastAsia"/>
          <w:spacing w:val="11"/>
          <w:u w:val="single"/>
        </w:rPr>
        <w:t xml:space="preserve">         </w:t>
      </w:r>
      <w:r>
        <w:rPr>
          <w:rFonts w:hAnsi="宋体" w:hint="eastAsia"/>
          <w:spacing w:val="11"/>
          <w:u w:val="single"/>
        </w:rPr>
        <w:t>（签字或盖章）</w:t>
      </w:r>
      <w:r>
        <w:rPr>
          <w:rFonts w:hAnsi="宋体" w:hint="eastAsia"/>
          <w:spacing w:val="11"/>
          <w:u w:val="single"/>
        </w:rPr>
        <w:t xml:space="preserve">         </w:t>
      </w:r>
    </w:p>
    <w:p w:rsidR="00A771AC" w:rsidRDefault="00A771AC" w:rsidP="00A771AC">
      <w:pPr>
        <w:snapToGrid w:val="0"/>
        <w:spacing w:line="360" w:lineRule="auto"/>
        <w:rPr>
          <w:rFonts w:hAnsi="宋体"/>
        </w:rPr>
      </w:pPr>
      <w:r>
        <w:rPr>
          <w:rFonts w:hAnsi="宋体" w:hint="eastAsia"/>
        </w:rPr>
        <w:t>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rPr>
          <w:rFonts w:hAnsi="宋体"/>
          <w:spacing w:val="14"/>
        </w:rPr>
      </w:pPr>
    </w:p>
    <w:p w:rsidR="00A771AC" w:rsidRDefault="00A771AC" w:rsidP="00A771AC">
      <w:pPr>
        <w:rPr>
          <w:rFonts w:hAnsi="宋体"/>
          <w:b/>
        </w:rPr>
      </w:pPr>
      <w:r>
        <w:rPr>
          <w:rFonts w:hAnsi="宋体" w:hint="eastAsia"/>
          <w:b/>
        </w:rPr>
        <w:t>注：投标人需随此表附上企业法人营业执照、资质证书等证明文件的复印件。</w:t>
      </w:r>
    </w:p>
    <w:p w:rsidR="00A771AC" w:rsidRDefault="00A771AC" w:rsidP="00A771AC">
      <w:pPr>
        <w:spacing w:line="360" w:lineRule="auto"/>
        <w:jc w:val="center"/>
        <w:rPr>
          <w:rFonts w:hAnsi="宋体" w:cs="宋体"/>
          <w:b/>
          <w:bCs/>
          <w:szCs w:val="28"/>
        </w:rPr>
      </w:pPr>
      <w:r>
        <w:rPr>
          <w:rFonts w:hAnsi="宋体" w:cs="宋体"/>
          <w:b/>
          <w:bCs/>
          <w:szCs w:val="28"/>
        </w:rPr>
        <w:br w:type="page"/>
      </w:r>
      <w:r>
        <w:rPr>
          <w:rFonts w:hAnsi="宋体" w:cs="宋体" w:hint="eastAsia"/>
          <w:b/>
          <w:bCs/>
          <w:szCs w:val="28"/>
        </w:rPr>
        <w:lastRenderedPageBreak/>
        <w:t>表</w:t>
      </w:r>
      <w:r>
        <w:rPr>
          <w:rFonts w:hAnsi="宋体" w:cs="宋体"/>
          <w:b/>
          <w:bCs/>
          <w:szCs w:val="28"/>
        </w:rPr>
        <w:t>2</w:t>
      </w:r>
      <w:r>
        <w:rPr>
          <w:rFonts w:hAnsi="宋体" w:cs="宋体" w:hint="eastAsia"/>
          <w:b/>
          <w:bCs/>
          <w:szCs w:val="28"/>
        </w:rPr>
        <w:t xml:space="preserve">  </w:t>
      </w:r>
      <w:r>
        <w:rPr>
          <w:rFonts w:hAnsi="宋体" w:cs="宋体" w:hint="eastAsia"/>
          <w:b/>
          <w:bCs/>
          <w:szCs w:val="28"/>
        </w:rPr>
        <w:t>拟投入主要设计人员汇总表</w:t>
      </w:r>
    </w:p>
    <w:tbl>
      <w:tblPr>
        <w:tblW w:w="0" w:type="auto"/>
        <w:tblInd w:w="5" w:type="dxa"/>
        <w:tblLayout w:type="fixed"/>
        <w:tblCellMar>
          <w:left w:w="0" w:type="dxa"/>
          <w:right w:w="0" w:type="dxa"/>
        </w:tblCellMar>
        <w:tblLook w:val="0000"/>
      </w:tblPr>
      <w:tblGrid>
        <w:gridCol w:w="896"/>
        <w:gridCol w:w="1400"/>
        <w:gridCol w:w="1087"/>
        <w:gridCol w:w="662"/>
        <w:gridCol w:w="534"/>
        <w:gridCol w:w="1245"/>
        <w:gridCol w:w="778"/>
        <w:gridCol w:w="958"/>
        <w:gridCol w:w="1245"/>
      </w:tblGrid>
      <w:tr w:rsidR="00A771AC" w:rsidTr="00A771AC">
        <w:trPr>
          <w:trHeight w:hRule="exact" w:val="449"/>
        </w:trPr>
        <w:tc>
          <w:tcPr>
            <w:tcW w:w="896" w:type="dxa"/>
            <w:vMerge w:val="restart"/>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4"/>
              <w:rPr>
                <w:rFonts w:ascii="宋体" w:cs="宋体"/>
                <w:sz w:val="21"/>
                <w:szCs w:val="21"/>
              </w:rPr>
            </w:pPr>
          </w:p>
          <w:p w:rsidR="00A771AC" w:rsidRDefault="00A771AC" w:rsidP="00A771AC">
            <w:pPr>
              <w:pStyle w:val="TableParagraph"/>
              <w:kinsoku w:val="0"/>
              <w:overflowPunct w:val="0"/>
              <w:ind w:left="191"/>
              <w:rPr>
                <w:sz w:val="21"/>
                <w:szCs w:val="21"/>
              </w:rPr>
            </w:pPr>
            <w:r>
              <w:rPr>
                <w:rFonts w:ascii="宋体" w:cs="宋体" w:hint="eastAsia"/>
                <w:sz w:val="21"/>
                <w:szCs w:val="21"/>
              </w:rPr>
              <w:t>序号</w:t>
            </w:r>
          </w:p>
        </w:tc>
        <w:tc>
          <w:tcPr>
            <w:tcW w:w="1400" w:type="dxa"/>
            <w:vMerge w:val="restart"/>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4"/>
              <w:rPr>
                <w:rFonts w:ascii="宋体" w:cs="宋体"/>
                <w:sz w:val="21"/>
                <w:szCs w:val="21"/>
              </w:rPr>
            </w:pPr>
          </w:p>
          <w:p w:rsidR="00A771AC" w:rsidRDefault="00A771AC" w:rsidP="00A771AC">
            <w:pPr>
              <w:pStyle w:val="TableParagraph"/>
              <w:kinsoku w:val="0"/>
              <w:overflowPunct w:val="0"/>
              <w:ind w:left="105"/>
              <w:rPr>
                <w:sz w:val="21"/>
                <w:szCs w:val="21"/>
              </w:rPr>
            </w:pPr>
            <w:r>
              <w:rPr>
                <w:rFonts w:ascii="宋体" w:cs="宋体" w:hint="eastAsia"/>
                <w:sz w:val="21"/>
                <w:szCs w:val="21"/>
              </w:rPr>
              <w:t>本项目任职</w:t>
            </w:r>
          </w:p>
        </w:tc>
        <w:tc>
          <w:tcPr>
            <w:tcW w:w="1087" w:type="dxa"/>
            <w:vMerge w:val="restart"/>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4"/>
              <w:rPr>
                <w:rFonts w:ascii="宋体" w:cs="宋体"/>
                <w:sz w:val="21"/>
                <w:szCs w:val="21"/>
              </w:rPr>
            </w:pPr>
          </w:p>
          <w:p w:rsidR="00A771AC" w:rsidRDefault="00A771AC" w:rsidP="00A771AC">
            <w:pPr>
              <w:pStyle w:val="TableParagraph"/>
              <w:kinsoku w:val="0"/>
              <w:overflowPunct w:val="0"/>
              <w:ind w:left="280"/>
              <w:rPr>
                <w:sz w:val="21"/>
                <w:szCs w:val="21"/>
              </w:rPr>
            </w:pPr>
            <w:r>
              <w:rPr>
                <w:rFonts w:ascii="宋体" w:cs="宋体" w:hint="eastAsia"/>
                <w:sz w:val="21"/>
                <w:szCs w:val="21"/>
              </w:rPr>
              <w:t>姓名</w:t>
            </w:r>
          </w:p>
        </w:tc>
        <w:tc>
          <w:tcPr>
            <w:tcW w:w="662" w:type="dxa"/>
            <w:vMerge w:val="restart"/>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5" w:line="440" w:lineRule="exact"/>
              <w:ind w:left="189" w:right="192"/>
              <w:rPr>
                <w:sz w:val="21"/>
                <w:szCs w:val="21"/>
              </w:rPr>
            </w:pPr>
            <w:r>
              <w:rPr>
                <w:rFonts w:ascii="宋体" w:cs="宋体" w:hint="eastAsia"/>
                <w:sz w:val="21"/>
                <w:szCs w:val="21"/>
              </w:rPr>
              <w:t>职</w:t>
            </w:r>
            <w:r>
              <w:rPr>
                <w:rFonts w:ascii="宋体" w:cs="宋体"/>
                <w:sz w:val="21"/>
                <w:szCs w:val="21"/>
              </w:rPr>
              <w:t xml:space="preserve"> </w:t>
            </w:r>
            <w:r>
              <w:rPr>
                <w:rFonts w:ascii="宋体" w:cs="宋体" w:hint="eastAsia"/>
                <w:sz w:val="21"/>
                <w:szCs w:val="21"/>
              </w:rPr>
              <w:t>称</w:t>
            </w:r>
          </w:p>
        </w:tc>
        <w:tc>
          <w:tcPr>
            <w:tcW w:w="534" w:type="dxa"/>
            <w:vMerge w:val="restart"/>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5" w:line="440" w:lineRule="exact"/>
              <w:ind w:left="131" w:right="132"/>
              <w:rPr>
                <w:sz w:val="21"/>
                <w:szCs w:val="21"/>
              </w:rPr>
            </w:pPr>
            <w:r>
              <w:rPr>
                <w:rFonts w:ascii="宋体" w:cs="宋体" w:hint="eastAsia"/>
                <w:sz w:val="21"/>
                <w:szCs w:val="21"/>
              </w:rPr>
              <w:t>专</w:t>
            </w:r>
            <w:r>
              <w:rPr>
                <w:rFonts w:ascii="宋体" w:cs="宋体"/>
                <w:sz w:val="21"/>
                <w:szCs w:val="21"/>
              </w:rPr>
              <w:t xml:space="preserve"> </w:t>
            </w:r>
            <w:r>
              <w:rPr>
                <w:rFonts w:ascii="宋体" w:cs="宋体" w:hint="eastAsia"/>
                <w:sz w:val="21"/>
                <w:szCs w:val="21"/>
              </w:rPr>
              <w:t>业</w:t>
            </w:r>
          </w:p>
        </w:tc>
        <w:tc>
          <w:tcPr>
            <w:tcW w:w="2981" w:type="dxa"/>
            <w:gridSpan w:val="3"/>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405"/>
              <w:rPr>
                <w:sz w:val="21"/>
                <w:szCs w:val="21"/>
              </w:rPr>
            </w:pPr>
            <w:r>
              <w:rPr>
                <w:rFonts w:ascii="宋体" w:cs="宋体" w:hint="eastAsia"/>
                <w:sz w:val="21"/>
                <w:szCs w:val="21"/>
              </w:rPr>
              <w:t>执业或职业资格证明</w:t>
            </w: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350"/>
              <w:rPr>
                <w:sz w:val="21"/>
                <w:szCs w:val="21"/>
              </w:rPr>
            </w:pPr>
            <w:r>
              <w:rPr>
                <w:rFonts w:ascii="宋体" w:cs="宋体" w:hint="eastAsia"/>
                <w:sz w:val="21"/>
                <w:szCs w:val="21"/>
              </w:rPr>
              <w:t>备注</w:t>
            </w:r>
          </w:p>
        </w:tc>
      </w:tr>
      <w:tr w:rsidR="00A771AC" w:rsidTr="00A771AC">
        <w:trPr>
          <w:trHeight w:hRule="exact" w:val="451"/>
        </w:trPr>
        <w:tc>
          <w:tcPr>
            <w:tcW w:w="896" w:type="dxa"/>
            <w:vMerge/>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350"/>
              <w:rPr>
                <w:sz w:val="21"/>
                <w:szCs w:val="21"/>
              </w:rPr>
            </w:pPr>
          </w:p>
        </w:tc>
        <w:tc>
          <w:tcPr>
            <w:tcW w:w="1400" w:type="dxa"/>
            <w:vMerge/>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350"/>
              <w:rPr>
                <w:sz w:val="21"/>
                <w:szCs w:val="21"/>
              </w:rPr>
            </w:pPr>
          </w:p>
        </w:tc>
        <w:tc>
          <w:tcPr>
            <w:tcW w:w="1087" w:type="dxa"/>
            <w:vMerge/>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350"/>
              <w:rPr>
                <w:sz w:val="21"/>
                <w:szCs w:val="21"/>
              </w:rPr>
            </w:pPr>
          </w:p>
        </w:tc>
        <w:tc>
          <w:tcPr>
            <w:tcW w:w="662" w:type="dxa"/>
            <w:vMerge/>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350"/>
              <w:rPr>
                <w:sz w:val="21"/>
                <w:szCs w:val="21"/>
              </w:rPr>
            </w:pPr>
          </w:p>
        </w:tc>
        <w:tc>
          <w:tcPr>
            <w:tcW w:w="534" w:type="dxa"/>
            <w:vMerge/>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350"/>
              <w:rPr>
                <w:sz w:val="21"/>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141"/>
              <w:rPr>
                <w:sz w:val="21"/>
                <w:szCs w:val="21"/>
              </w:rPr>
            </w:pPr>
            <w:r>
              <w:rPr>
                <w:rFonts w:ascii="宋体" w:cs="宋体" w:hint="eastAsia"/>
                <w:sz w:val="21"/>
                <w:szCs w:val="21"/>
              </w:rPr>
              <w:t>证书名称</w:t>
            </w: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139"/>
              <w:rPr>
                <w:sz w:val="21"/>
                <w:szCs w:val="21"/>
              </w:rPr>
            </w:pPr>
            <w:r>
              <w:rPr>
                <w:rFonts w:ascii="宋体" w:cs="宋体" w:hint="eastAsia"/>
                <w:sz w:val="21"/>
                <w:szCs w:val="21"/>
              </w:rPr>
              <w:t>级别</w:t>
            </w: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7"/>
              <w:ind w:left="220"/>
              <w:rPr>
                <w:sz w:val="21"/>
                <w:szCs w:val="21"/>
              </w:rPr>
            </w:pPr>
            <w:r>
              <w:rPr>
                <w:rFonts w:ascii="宋体" w:cs="宋体" w:hint="eastAsia"/>
                <w:sz w:val="21"/>
                <w:szCs w:val="21"/>
              </w:rPr>
              <w:t>证号</w:t>
            </w: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2"/>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51"/>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r w:rsidR="00A771AC" w:rsidTr="00A771AC">
        <w:trPr>
          <w:trHeight w:hRule="exact" w:val="449"/>
        </w:trPr>
        <w:tc>
          <w:tcPr>
            <w:tcW w:w="896"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400"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087"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662"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534"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77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958"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c>
          <w:tcPr>
            <w:tcW w:w="1245" w:type="dxa"/>
            <w:tcBorders>
              <w:top w:val="single" w:sz="4" w:space="0" w:color="000000"/>
              <w:left w:val="single" w:sz="4" w:space="0" w:color="000000"/>
              <w:bottom w:val="single" w:sz="4" w:space="0" w:color="000000"/>
              <w:right w:val="single" w:sz="4" w:space="0" w:color="000000"/>
            </w:tcBorders>
          </w:tcPr>
          <w:p w:rsidR="00A771AC" w:rsidRDefault="00A771AC" w:rsidP="00A771AC">
            <w:pPr>
              <w:rPr>
                <w:szCs w:val="21"/>
              </w:rPr>
            </w:pPr>
          </w:p>
        </w:tc>
      </w:tr>
    </w:tbl>
    <w:p w:rsidR="00A771AC" w:rsidRDefault="00A771AC" w:rsidP="00A771AC">
      <w:pPr>
        <w:snapToGrid w:val="0"/>
        <w:spacing w:line="360" w:lineRule="auto"/>
        <w:rPr>
          <w:rFonts w:hAnsi="宋体"/>
        </w:rPr>
      </w:pPr>
    </w:p>
    <w:p w:rsidR="00A771AC" w:rsidRDefault="00A771AC" w:rsidP="00A771AC">
      <w:pPr>
        <w:snapToGrid w:val="0"/>
        <w:spacing w:line="360" w:lineRule="auto"/>
        <w:rPr>
          <w:rFonts w:hAnsi="宋体"/>
        </w:rPr>
      </w:pPr>
      <w:r>
        <w:rPr>
          <w:rFonts w:hAnsi="宋体" w:hint="eastAsia"/>
        </w:rPr>
        <w:t>投标人：</w:t>
      </w:r>
      <w:r>
        <w:rPr>
          <w:rFonts w:hAnsi="宋体" w:hint="eastAsia"/>
          <w:u w:val="single"/>
        </w:rPr>
        <w:t xml:space="preserve">                           </w:t>
      </w:r>
      <w:r>
        <w:rPr>
          <w:rFonts w:hAnsi="宋体" w:hint="eastAsia"/>
          <w:spacing w:val="14"/>
          <w:u w:val="single"/>
        </w:rPr>
        <w:t xml:space="preserve"> </w:t>
      </w:r>
      <w:r>
        <w:rPr>
          <w:rFonts w:hAnsi="宋体" w:hint="eastAsia"/>
          <w:spacing w:val="14"/>
          <w:u w:val="single"/>
        </w:rPr>
        <w:t>（盖章）</w:t>
      </w:r>
      <w:r>
        <w:rPr>
          <w:rFonts w:hAnsi="宋体" w:hint="eastAsia"/>
          <w:spacing w:val="14"/>
          <w:u w:val="single"/>
        </w:rPr>
        <w:t xml:space="preserve">        </w:t>
      </w:r>
    </w:p>
    <w:p w:rsidR="00A771AC" w:rsidRDefault="00A771AC" w:rsidP="00A771AC">
      <w:pPr>
        <w:snapToGrid w:val="0"/>
        <w:spacing w:line="360" w:lineRule="auto"/>
        <w:rPr>
          <w:rFonts w:hAnsi="宋体"/>
          <w:spacing w:val="11"/>
        </w:rPr>
      </w:pPr>
      <w:r>
        <w:rPr>
          <w:rFonts w:hAnsi="宋体" w:hint="eastAsia"/>
          <w:spacing w:val="11"/>
        </w:rPr>
        <w:t>法定代表人或授权代表：</w:t>
      </w:r>
      <w:r>
        <w:rPr>
          <w:rFonts w:hAnsi="宋体" w:hint="eastAsia"/>
          <w:spacing w:val="11"/>
          <w:u w:val="single"/>
        </w:rPr>
        <w:t xml:space="preserve">         </w:t>
      </w:r>
      <w:r>
        <w:rPr>
          <w:rFonts w:hAnsi="宋体" w:hint="eastAsia"/>
          <w:spacing w:val="11"/>
          <w:u w:val="single"/>
        </w:rPr>
        <w:t>（签字或盖章）</w:t>
      </w:r>
      <w:r>
        <w:rPr>
          <w:rFonts w:hAnsi="宋体" w:hint="eastAsia"/>
          <w:spacing w:val="11"/>
          <w:u w:val="single"/>
        </w:rPr>
        <w:t xml:space="preserve">         </w:t>
      </w:r>
    </w:p>
    <w:p w:rsidR="00A771AC" w:rsidRDefault="00A771AC" w:rsidP="00A771AC">
      <w:pPr>
        <w:snapToGrid w:val="0"/>
        <w:spacing w:line="360" w:lineRule="auto"/>
        <w:rPr>
          <w:rFonts w:hAnsi="宋体"/>
        </w:rPr>
      </w:pPr>
      <w:r>
        <w:rPr>
          <w:rFonts w:hAnsi="宋体" w:hint="eastAsia"/>
        </w:rPr>
        <w:t>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pStyle w:val="10"/>
      </w:pPr>
    </w:p>
    <w:p w:rsidR="0052325C" w:rsidRDefault="0052325C">
      <w:pPr>
        <w:widowControl/>
        <w:jc w:val="left"/>
        <w:rPr>
          <w:rFonts w:hAnsi="宋体" w:cs="宋体"/>
          <w:b/>
          <w:bCs/>
          <w:szCs w:val="28"/>
        </w:rPr>
      </w:pPr>
      <w:r>
        <w:rPr>
          <w:rFonts w:hAnsi="宋体" w:cs="宋体"/>
          <w:b/>
          <w:bCs/>
          <w:szCs w:val="28"/>
        </w:rPr>
        <w:br w:type="page"/>
      </w:r>
    </w:p>
    <w:p w:rsidR="00A771AC" w:rsidRDefault="00A771AC" w:rsidP="00A771AC">
      <w:pPr>
        <w:spacing w:line="360" w:lineRule="auto"/>
        <w:jc w:val="center"/>
        <w:rPr>
          <w:rFonts w:hAnsi="宋体" w:cs="宋体"/>
          <w:b/>
          <w:bCs/>
          <w:szCs w:val="28"/>
        </w:rPr>
      </w:pPr>
      <w:r>
        <w:rPr>
          <w:rFonts w:hAnsi="宋体" w:cs="宋体" w:hint="eastAsia"/>
          <w:b/>
          <w:bCs/>
          <w:szCs w:val="28"/>
        </w:rPr>
        <w:lastRenderedPageBreak/>
        <w:t>表</w:t>
      </w:r>
      <w:r>
        <w:rPr>
          <w:rFonts w:hAnsi="宋体" w:cs="宋体"/>
          <w:b/>
          <w:bCs/>
          <w:szCs w:val="28"/>
        </w:rPr>
        <w:t>3</w:t>
      </w:r>
      <w:r>
        <w:rPr>
          <w:rFonts w:hAnsi="宋体" w:cs="宋体" w:hint="eastAsia"/>
          <w:b/>
          <w:bCs/>
          <w:szCs w:val="28"/>
        </w:rPr>
        <w:t xml:space="preserve">  </w:t>
      </w:r>
      <w:r>
        <w:rPr>
          <w:rFonts w:hAnsi="宋体" w:cs="宋体" w:hint="eastAsia"/>
          <w:b/>
          <w:bCs/>
          <w:szCs w:val="28"/>
        </w:rPr>
        <w:t>拟投入主要设计人员工作简历表</w:t>
      </w:r>
    </w:p>
    <w:tbl>
      <w:tblPr>
        <w:tblW w:w="0" w:type="auto"/>
        <w:tblInd w:w="5" w:type="dxa"/>
        <w:tblLayout w:type="fixed"/>
        <w:tblCellMar>
          <w:left w:w="0" w:type="dxa"/>
          <w:right w:w="0" w:type="dxa"/>
        </w:tblCellMar>
        <w:tblLook w:val="0000"/>
      </w:tblPr>
      <w:tblGrid>
        <w:gridCol w:w="1224"/>
        <w:gridCol w:w="370"/>
        <w:gridCol w:w="715"/>
        <w:gridCol w:w="988"/>
        <w:gridCol w:w="1101"/>
        <w:gridCol w:w="729"/>
        <w:gridCol w:w="1303"/>
        <w:gridCol w:w="414"/>
        <w:gridCol w:w="1962"/>
      </w:tblGrid>
      <w:tr w:rsidR="00A771AC" w:rsidTr="00A771AC">
        <w:trPr>
          <w:trHeight w:hRule="exact" w:val="890"/>
        </w:trPr>
        <w:tc>
          <w:tcPr>
            <w:tcW w:w="1224"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
              <w:rPr>
                <w:rFonts w:ascii="宋体" w:cs="宋体"/>
                <w:sz w:val="25"/>
                <w:szCs w:val="25"/>
              </w:rPr>
            </w:pPr>
          </w:p>
          <w:p w:rsidR="00A771AC" w:rsidRDefault="00A771AC" w:rsidP="00A771AC">
            <w:pPr>
              <w:pStyle w:val="TableParagraph"/>
              <w:tabs>
                <w:tab w:val="left" w:pos="695"/>
              </w:tabs>
              <w:kinsoku w:val="0"/>
              <w:overflowPunct w:val="0"/>
              <w:ind w:left="273"/>
            </w:pPr>
            <w:r>
              <w:rPr>
                <w:rFonts w:ascii="宋体" w:cs="宋体" w:hint="eastAsia"/>
                <w:sz w:val="21"/>
                <w:szCs w:val="21"/>
              </w:rPr>
              <w:t>姓</w:t>
            </w:r>
            <w:r>
              <w:rPr>
                <w:rFonts w:ascii="宋体" w:cs="宋体"/>
                <w:sz w:val="21"/>
                <w:szCs w:val="21"/>
              </w:rPr>
              <w:tab/>
            </w:r>
            <w:r>
              <w:rPr>
                <w:rFonts w:ascii="宋体" w:cs="宋体" w:hint="eastAsia"/>
                <w:sz w:val="21"/>
                <w:szCs w:val="21"/>
              </w:rPr>
              <w:t>名</w:t>
            </w:r>
          </w:p>
        </w:tc>
        <w:tc>
          <w:tcPr>
            <w:tcW w:w="1085"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988"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
              <w:rPr>
                <w:rFonts w:ascii="宋体" w:cs="宋体"/>
                <w:sz w:val="25"/>
                <w:szCs w:val="25"/>
              </w:rPr>
            </w:pPr>
          </w:p>
          <w:p w:rsidR="00A771AC" w:rsidRDefault="00A771AC" w:rsidP="00A771AC">
            <w:pPr>
              <w:pStyle w:val="TableParagraph"/>
              <w:kinsoku w:val="0"/>
              <w:overflowPunct w:val="0"/>
              <w:ind w:left="264"/>
            </w:pPr>
            <w:r>
              <w:rPr>
                <w:rFonts w:ascii="宋体" w:cs="宋体" w:hint="eastAsia"/>
                <w:sz w:val="21"/>
                <w:szCs w:val="21"/>
              </w:rPr>
              <w:t>年龄</w:t>
            </w:r>
          </w:p>
        </w:tc>
        <w:tc>
          <w:tcPr>
            <w:tcW w:w="1101"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446" w:type="dxa"/>
            <w:gridSpan w:val="3"/>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3" w:line="440" w:lineRule="exact"/>
              <w:ind w:left="652" w:right="122" w:hanging="524"/>
            </w:pPr>
            <w:r>
              <w:rPr>
                <w:rFonts w:ascii="宋体" w:cs="宋体" w:hint="eastAsia"/>
                <w:spacing w:val="-2"/>
                <w:sz w:val="21"/>
                <w:szCs w:val="21"/>
              </w:rPr>
              <w:t>执业资格证书（或上岗</w:t>
            </w:r>
            <w:r>
              <w:rPr>
                <w:rFonts w:ascii="宋体" w:cs="宋体"/>
                <w:spacing w:val="-85"/>
                <w:sz w:val="21"/>
                <w:szCs w:val="21"/>
              </w:rPr>
              <w:t xml:space="preserve"> </w:t>
            </w:r>
            <w:r>
              <w:rPr>
                <w:rFonts w:ascii="宋体" w:cs="宋体" w:hint="eastAsia"/>
                <w:sz w:val="21"/>
                <w:szCs w:val="21"/>
              </w:rPr>
              <w:t>证书）名称</w:t>
            </w:r>
          </w:p>
        </w:tc>
        <w:tc>
          <w:tcPr>
            <w:tcW w:w="1962" w:type="dxa"/>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698"/>
        </w:trPr>
        <w:tc>
          <w:tcPr>
            <w:tcW w:w="1224"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
              <w:rPr>
                <w:rFonts w:ascii="宋体" w:cs="宋体"/>
                <w:sz w:val="17"/>
                <w:szCs w:val="17"/>
              </w:rPr>
            </w:pPr>
          </w:p>
          <w:p w:rsidR="00A771AC" w:rsidRDefault="00A771AC" w:rsidP="00A771AC">
            <w:pPr>
              <w:pStyle w:val="TableParagraph"/>
              <w:tabs>
                <w:tab w:val="left" w:pos="695"/>
              </w:tabs>
              <w:kinsoku w:val="0"/>
              <w:overflowPunct w:val="0"/>
              <w:ind w:left="273"/>
            </w:pPr>
            <w:r>
              <w:rPr>
                <w:rFonts w:ascii="宋体" w:cs="宋体" w:hint="eastAsia"/>
                <w:sz w:val="21"/>
                <w:szCs w:val="21"/>
              </w:rPr>
              <w:t>职</w:t>
            </w:r>
            <w:r>
              <w:rPr>
                <w:rFonts w:ascii="宋体" w:cs="宋体"/>
                <w:sz w:val="21"/>
                <w:szCs w:val="21"/>
              </w:rPr>
              <w:tab/>
            </w:r>
            <w:r>
              <w:rPr>
                <w:rFonts w:ascii="宋体" w:cs="宋体" w:hint="eastAsia"/>
                <w:sz w:val="21"/>
                <w:szCs w:val="21"/>
              </w:rPr>
              <w:t>称</w:t>
            </w:r>
          </w:p>
        </w:tc>
        <w:tc>
          <w:tcPr>
            <w:tcW w:w="1085"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988"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
              <w:rPr>
                <w:rFonts w:ascii="宋体" w:cs="宋体"/>
                <w:sz w:val="17"/>
                <w:szCs w:val="17"/>
              </w:rPr>
            </w:pPr>
          </w:p>
          <w:p w:rsidR="00A771AC" w:rsidRDefault="00A771AC" w:rsidP="00A771AC">
            <w:pPr>
              <w:pStyle w:val="TableParagraph"/>
              <w:kinsoku w:val="0"/>
              <w:overflowPunct w:val="0"/>
              <w:ind w:left="264"/>
            </w:pPr>
            <w:r>
              <w:rPr>
                <w:rFonts w:ascii="宋体" w:cs="宋体" w:hint="eastAsia"/>
                <w:sz w:val="21"/>
                <w:szCs w:val="21"/>
              </w:rPr>
              <w:t>学历</w:t>
            </w:r>
          </w:p>
        </w:tc>
        <w:tc>
          <w:tcPr>
            <w:tcW w:w="1101"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446" w:type="dxa"/>
            <w:gridSpan w:val="3"/>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0"/>
              <w:rPr>
                <w:rFonts w:ascii="宋体" w:cs="宋体"/>
                <w:sz w:val="17"/>
                <w:szCs w:val="17"/>
              </w:rPr>
            </w:pPr>
          </w:p>
          <w:p w:rsidR="00A771AC" w:rsidRDefault="00A771AC" w:rsidP="00A771AC">
            <w:pPr>
              <w:pStyle w:val="TableParagraph"/>
              <w:kinsoku w:val="0"/>
              <w:overflowPunct w:val="0"/>
              <w:ind w:left="443"/>
            </w:pPr>
            <w:r>
              <w:rPr>
                <w:rFonts w:ascii="宋体" w:cs="宋体" w:hint="eastAsia"/>
                <w:sz w:val="21"/>
                <w:szCs w:val="21"/>
              </w:rPr>
              <w:t>拟在本项目任职</w:t>
            </w:r>
          </w:p>
        </w:tc>
        <w:tc>
          <w:tcPr>
            <w:tcW w:w="1962" w:type="dxa"/>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701"/>
        </w:trPr>
        <w:tc>
          <w:tcPr>
            <w:tcW w:w="1224"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3"/>
              <w:rPr>
                <w:rFonts w:ascii="宋体" w:cs="宋体"/>
                <w:sz w:val="17"/>
                <w:szCs w:val="17"/>
              </w:rPr>
            </w:pPr>
          </w:p>
          <w:p w:rsidR="00A771AC" w:rsidRDefault="00A771AC" w:rsidP="00A771AC">
            <w:pPr>
              <w:pStyle w:val="TableParagraph"/>
              <w:kinsoku w:val="0"/>
              <w:overflowPunct w:val="0"/>
              <w:ind w:left="167"/>
            </w:pPr>
            <w:r>
              <w:rPr>
                <w:rFonts w:ascii="宋体" w:cs="宋体" w:hint="eastAsia"/>
                <w:sz w:val="21"/>
                <w:szCs w:val="21"/>
              </w:rPr>
              <w:t>工作年限</w:t>
            </w:r>
          </w:p>
        </w:tc>
        <w:tc>
          <w:tcPr>
            <w:tcW w:w="3174"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446" w:type="dxa"/>
            <w:gridSpan w:val="3"/>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13"/>
              <w:rPr>
                <w:rFonts w:ascii="宋体" w:cs="宋体"/>
                <w:sz w:val="17"/>
                <w:szCs w:val="17"/>
              </w:rPr>
            </w:pPr>
          </w:p>
          <w:p w:rsidR="00A771AC" w:rsidRDefault="00A771AC" w:rsidP="00A771AC">
            <w:pPr>
              <w:pStyle w:val="TableParagraph"/>
              <w:kinsoku w:val="0"/>
              <w:overflowPunct w:val="0"/>
              <w:ind w:left="338"/>
            </w:pPr>
            <w:r>
              <w:rPr>
                <w:rFonts w:ascii="宋体" w:cs="宋体" w:hint="eastAsia"/>
                <w:sz w:val="21"/>
                <w:szCs w:val="21"/>
              </w:rPr>
              <w:t>从事设计工作年限</w:t>
            </w:r>
          </w:p>
        </w:tc>
        <w:tc>
          <w:tcPr>
            <w:tcW w:w="1962" w:type="dxa"/>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710"/>
        </w:trPr>
        <w:tc>
          <w:tcPr>
            <w:tcW w:w="1224"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2"/>
              <w:rPr>
                <w:rFonts w:ascii="宋体" w:cs="宋体"/>
                <w:sz w:val="18"/>
                <w:szCs w:val="18"/>
              </w:rPr>
            </w:pPr>
          </w:p>
          <w:p w:rsidR="00A771AC" w:rsidRDefault="00A771AC" w:rsidP="00A771AC">
            <w:pPr>
              <w:pStyle w:val="TableParagraph"/>
              <w:kinsoku w:val="0"/>
              <w:overflowPunct w:val="0"/>
              <w:ind w:left="167"/>
            </w:pPr>
            <w:r>
              <w:rPr>
                <w:rFonts w:ascii="宋体" w:cs="宋体" w:hint="eastAsia"/>
                <w:sz w:val="21"/>
                <w:szCs w:val="21"/>
              </w:rPr>
              <w:t>毕业学校</w:t>
            </w:r>
          </w:p>
        </w:tc>
        <w:tc>
          <w:tcPr>
            <w:tcW w:w="7582" w:type="dxa"/>
            <w:gridSpan w:val="8"/>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2"/>
              <w:rPr>
                <w:rFonts w:ascii="宋体" w:cs="宋体"/>
                <w:sz w:val="18"/>
                <w:szCs w:val="18"/>
              </w:rPr>
            </w:pPr>
          </w:p>
          <w:p w:rsidR="00A771AC" w:rsidRDefault="00A771AC" w:rsidP="00A771AC">
            <w:pPr>
              <w:pStyle w:val="TableParagraph"/>
              <w:tabs>
                <w:tab w:val="left" w:pos="3360"/>
                <w:tab w:val="left" w:pos="4620"/>
              </w:tabs>
              <w:kinsoku w:val="0"/>
              <w:overflowPunct w:val="0"/>
              <w:ind w:left="1258"/>
            </w:pPr>
            <w:r>
              <w:rPr>
                <w:rFonts w:ascii="宋体" w:cs="宋体" w:hint="eastAsia"/>
                <w:spacing w:val="-1"/>
                <w:sz w:val="21"/>
                <w:szCs w:val="21"/>
              </w:rPr>
              <w:t>年毕业于</w:t>
            </w:r>
            <w:r>
              <w:rPr>
                <w:rFonts w:ascii="宋体" w:cs="宋体"/>
                <w:spacing w:val="-1"/>
                <w:sz w:val="21"/>
                <w:szCs w:val="21"/>
              </w:rPr>
              <w:tab/>
            </w:r>
            <w:r>
              <w:rPr>
                <w:rFonts w:ascii="宋体" w:cs="宋体" w:hint="eastAsia"/>
                <w:spacing w:val="-2"/>
                <w:sz w:val="21"/>
                <w:szCs w:val="21"/>
              </w:rPr>
              <w:t>学校</w:t>
            </w:r>
            <w:r>
              <w:rPr>
                <w:rFonts w:ascii="宋体" w:cs="宋体"/>
                <w:spacing w:val="-2"/>
                <w:sz w:val="21"/>
                <w:szCs w:val="21"/>
              </w:rPr>
              <w:tab/>
            </w:r>
            <w:r>
              <w:rPr>
                <w:rFonts w:ascii="宋体" w:cs="宋体" w:hint="eastAsia"/>
                <w:sz w:val="21"/>
                <w:szCs w:val="21"/>
              </w:rPr>
              <w:t>专业</w:t>
            </w:r>
          </w:p>
        </w:tc>
      </w:tr>
      <w:tr w:rsidR="00A771AC" w:rsidTr="00A771AC">
        <w:trPr>
          <w:trHeight w:hRule="exact" w:val="694"/>
        </w:trPr>
        <w:tc>
          <w:tcPr>
            <w:tcW w:w="8806" w:type="dxa"/>
            <w:gridSpan w:val="9"/>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7"/>
              <w:rPr>
                <w:rFonts w:ascii="宋体" w:cs="宋体"/>
                <w:sz w:val="17"/>
                <w:szCs w:val="17"/>
              </w:rPr>
            </w:pPr>
          </w:p>
          <w:p w:rsidR="00A771AC" w:rsidRDefault="00A771AC" w:rsidP="00A771AC">
            <w:pPr>
              <w:pStyle w:val="TableParagraph"/>
              <w:kinsoku w:val="0"/>
              <w:overflowPunct w:val="0"/>
              <w:ind w:left="103"/>
            </w:pPr>
            <w:r>
              <w:rPr>
                <w:rFonts w:ascii="宋体" w:cs="宋体" w:hint="eastAsia"/>
                <w:sz w:val="21"/>
                <w:szCs w:val="21"/>
              </w:rPr>
              <w:t>主要工作经历</w:t>
            </w:r>
          </w:p>
        </w:tc>
      </w:tr>
      <w:tr w:rsidR="00A771AC" w:rsidTr="00A771AC">
        <w:trPr>
          <w:trHeight w:hRule="exact" w:val="718"/>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6"/>
              <w:rPr>
                <w:rFonts w:ascii="宋体" w:cs="宋体"/>
                <w:sz w:val="18"/>
                <w:szCs w:val="18"/>
              </w:rPr>
            </w:pPr>
          </w:p>
          <w:p w:rsidR="00A771AC" w:rsidRDefault="00A771AC" w:rsidP="00A771AC">
            <w:pPr>
              <w:pStyle w:val="TableParagraph"/>
              <w:tabs>
                <w:tab w:val="left" w:pos="873"/>
              </w:tabs>
              <w:kinsoku w:val="0"/>
              <w:overflowPunct w:val="0"/>
              <w:ind w:left="451"/>
            </w:pPr>
            <w:r>
              <w:rPr>
                <w:rFonts w:ascii="宋体" w:cs="宋体" w:hint="eastAsia"/>
                <w:sz w:val="21"/>
                <w:szCs w:val="21"/>
              </w:rPr>
              <w:t>时</w:t>
            </w:r>
            <w:r>
              <w:rPr>
                <w:rFonts w:ascii="宋体" w:cs="宋体"/>
                <w:sz w:val="21"/>
                <w:szCs w:val="21"/>
              </w:rPr>
              <w:tab/>
            </w:r>
            <w:r>
              <w:rPr>
                <w:rFonts w:ascii="宋体" w:cs="宋体" w:hint="eastAsia"/>
                <w:sz w:val="21"/>
                <w:szCs w:val="21"/>
              </w:rPr>
              <w:t>间</w:t>
            </w:r>
          </w:p>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6"/>
              <w:rPr>
                <w:rFonts w:ascii="宋体" w:cs="宋体"/>
                <w:sz w:val="18"/>
                <w:szCs w:val="18"/>
              </w:rPr>
            </w:pPr>
          </w:p>
          <w:p w:rsidR="00A771AC" w:rsidRDefault="00A771AC" w:rsidP="00A771AC">
            <w:pPr>
              <w:pStyle w:val="TableParagraph"/>
              <w:kinsoku w:val="0"/>
              <w:overflowPunct w:val="0"/>
              <w:ind w:left="864"/>
            </w:pPr>
            <w:r>
              <w:rPr>
                <w:rFonts w:ascii="宋体" w:cs="宋体" w:hint="eastAsia"/>
                <w:sz w:val="21"/>
                <w:szCs w:val="21"/>
              </w:rPr>
              <w:t>参加过的类似项目</w:t>
            </w:r>
          </w:p>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6"/>
              <w:rPr>
                <w:rFonts w:ascii="宋体" w:cs="宋体"/>
                <w:sz w:val="18"/>
                <w:szCs w:val="18"/>
              </w:rPr>
            </w:pPr>
          </w:p>
          <w:p w:rsidR="00A771AC" w:rsidRDefault="00A771AC" w:rsidP="00A771AC">
            <w:pPr>
              <w:pStyle w:val="TableParagraph"/>
              <w:kinsoku w:val="0"/>
              <w:overflowPunct w:val="0"/>
              <w:ind w:left="204"/>
            </w:pPr>
            <w:r>
              <w:rPr>
                <w:rFonts w:ascii="宋体" w:cs="宋体" w:hint="eastAsia"/>
                <w:sz w:val="21"/>
                <w:szCs w:val="21"/>
              </w:rPr>
              <w:t>担任职务</w:t>
            </w:r>
          </w:p>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pPr>
              <w:pStyle w:val="TableParagraph"/>
              <w:kinsoku w:val="0"/>
              <w:overflowPunct w:val="0"/>
              <w:spacing w:before="6"/>
              <w:rPr>
                <w:rFonts w:ascii="宋体" w:cs="宋体"/>
                <w:sz w:val="18"/>
                <w:szCs w:val="18"/>
              </w:rPr>
            </w:pPr>
          </w:p>
          <w:p w:rsidR="00A771AC" w:rsidRDefault="00A771AC" w:rsidP="00A771AC">
            <w:pPr>
              <w:pStyle w:val="TableParagraph"/>
              <w:kinsoku w:val="0"/>
              <w:overflowPunct w:val="0"/>
              <w:ind w:left="302"/>
            </w:pPr>
            <w:r>
              <w:rPr>
                <w:rFonts w:ascii="宋体" w:cs="宋体" w:hint="eastAsia"/>
                <w:sz w:val="21"/>
                <w:szCs w:val="21"/>
              </w:rPr>
              <w:t>发包人及联系电话</w:t>
            </w:r>
          </w:p>
        </w:tc>
      </w:tr>
      <w:tr w:rsidR="00A771AC" w:rsidTr="00A771AC">
        <w:trPr>
          <w:trHeight w:hRule="exact" w:val="701"/>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698"/>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701"/>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701"/>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699"/>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701"/>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r w:rsidR="00A771AC" w:rsidTr="00A771AC">
        <w:trPr>
          <w:trHeight w:hRule="exact" w:val="701"/>
        </w:trPr>
        <w:tc>
          <w:tcPr>
            <w:tcW w:w="1594"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c>
          <w:tcPr>
            <w:tcW w:w="3533" w:type="dxa"/>
            <w:gridSpan w:val="4"/>
            <w:tcBorders>
              <w:top w:val="single" w:sz="4" w:space="0" w:color="000000"/>
              <w:left w:val="single" w:sz="4" w:space="0" w:color="000000"/>
              <w:bottom w:val="single" w:sz="4" w:space="0" w:color="000000"/>
              <w:right w:val="single" w:sz="4" w:space="0" w:color="000000"/>
            </w:tcBorders>
          </w:tcPr>
          <w:p w:rsidR="00A771AC" w:rsidRDefault="00A771AC" w:rsidP="00A771AC"/>
        </w:tc>
        <w:tc>
          <w:tcPr>
            <w:tcW w:w="1303" w:type="dxa"/>
            <w:tcBorders>
              <w:top w:val="single" w:sz="4" w:space="0" w:color="000000"/>
              <w:left w:val="single" w:sz="4" w:space="0" w:color="000000"/>
              <w:bottom w:val="single" w:sz="4" w:space="0" w:color="000000"/>
              <w:right w:val="single" w:sz="4" w:space="0" w:color="000000"/>
            </w:tcBorders>
          </w:tcPr>
          <w:p w:rsidR="00A771AC" w:rsidRDefault="00A771AC" w:rsidP="00A771AC"/>
        </w:tc>
        <w:tc>
          <w:tcPr>
            <w:tcW w:w="2376" w:type="dxa"/>
            <w:gridSpan w:val="2"/>
            <w:tcBorders>
              <w:top w:val="single" w:sz="4" w:space="0" w:color="000000"/>
              <w:left w:val="single" w:sz="4" w:space="0" w:color="000000"/>
              <w:bottom w:val="single" w:sz="4" w:space="0" w:color="000000"/>
              <w:right w:val="single" w:sz="4" w:space="0" w:color="000000"/>
            </w:tcBorders>
          </w:tcPr>
          <w:p w:rsidR="00A771AC" w:rsidRDefault="00A771AC" w:rsidP="00A771AC"/>
        </w:tc>
      </w:tr>
    </w:tbl>
    <w:p w:rsidR="00A771AC" w:rsidRDefault="00A771AC" w:rsidP="00A771AC">
      <w:pPr>
        <w:snapToGrid w:val="0"/>
        <w:spacing w:line="360" w:lineRule="auto"/>
        <w:rPr>
          <w:rFonts w:hAnsi="宋体"/>
        </w:rPr>
      </w:pPr>
    </w:p>
    <w:p w:rsidR="00A771AC" w:rsidRDefault="00A771AC" w:rsidP="00A771AC">
      <w:pPr>
        <w:snapToGrid w:val="0"/>
        <w:spacing w:line="360" w:lineRule="auto"/>
        <w:rPr>
          <w:rFonts w:hAnsi="宋体"/>
        </w:rPr>
      </w:pPr>
      <w:r>
        <w:rPr>
          <w:rFonts w:hAnsi="宋体" w:hint="eastAsia"/>
        </w:rPr>
        <w:t>投标人：</w:t>
      </w:r>
      <w:r>
        <w:rPr>
          <w:rFonts w:hAnsi="宋体" w:hint="eastAsia"/>
          <w:u w:val="single"/>
        </w:rPr>
        <w:t xml:space="preserve">                                </w:t>
      </w:r>
      <w:r>
        <w:rPr>
          <w:rFonts w:hAnsi="宋体" w:hint="eastAsia"/>
          <w:spacing w:val="14"/>
          <w:u w:val="single"/>
        </w:rPr>
        <w:t>（盖章）</w:t>
      </w:r>
      <w:r>
        <w:rPr>
          <w:rFonts w:hAnsi="宋体" w:hint="eastAsia"/>
          <w:spacing w:val="14"/>
          <w:u w:val="single"/>
        </w:rPr>
        <w:t xml:space="preserve">        </w:t>
      </w:r>
    </w:p>
    <w:p w:rsidR="00A771AC" w:rsidRDefault="00A771AC" w:rsidP="00A771AC">
      <w:pPr>
        <w:snapToGrid w:val="0"/>
        <w:spacing w:line="360" w:lineRule="auto"/>
        <w:rPr>
          <w:rFonts w:hAnsi="宋体"/>
          <w:spacing w:val="11"/>
        </w:rPr>
      </w:pPr>
      <w:r>
        <w:rPr>
          <w:rFonts w:hAnsi="宋体" w:hint="eastAsia"/>
          <w:spacing w:val="11"/>
        </w:rPr>
        <w:t>法定代表人或授权代表：</w:t>
      </w:r>
      <w:r>
        <w:rPr>
          <w:rFonts w:hAnsi="宋体" w:hint="eastAsia"/>
          <w:spacing w:val="11"/>
          <w:u w:val="single"/>
        </w:rPr>
        <w:t xml:space="preserve">         </w:t>
      </w:r>
      <w:r>
        <w:rPr>
          <w:rFonts w:hAnsi="宋体" w:hint="eastAsia"/>
          <w:spacing w:val="11"/>
          <w:u w:val="single"/>
        </w:rPr>
        <w:t>（签字或盖章）</w:t>
      </w:r>
      <w:r>
        <w:rPr>
          <w:rFonts w:hAnsi="宋体" w:hint="eastAsia"/>
          <w:spacing w:val="11"/>
          <w:u w:val="single"/>
        </w:rPr>
        <w:t xml:space="preserve">         </w:t>
      </w:r>
    </w:p>
    <w:p w:rsidR="00A771AC" w:rsidRDefault="00A771AC" w:rsidP="00A771AC">
      <w:pPr>
        <w:snapToGrid w:val="0"/>
        <w:spacing w:line="360" w:lineRule="auto"/>
        <w:rPr>
          <w:rFonts w:hAnsi="宋体"/>
        </w:rPr>
      </w:pPr>
      <w:r>
        <w:rPr>
          <w:rFonts w:hAnsi="宋体" w:hint="eastAsia"/>
        </w:rPr>
        <w:t>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rPr>
          <w:rFonts w:hAnsi="宋体"/>
          <w:spacing w:val="14"/>
        </w:rPr>
      </w:pPr>
    </w:p>
    <w:p w:rsidR="00A771AC" w:rsidRDefault="00A771AC" w:rsidP="00A771AC">
      <w:pPr>
        <w:widowControl/>
        <w:rPr>
          <w:rFonts w:hAnsi="宋体"/>
          <w:color w:val="000000"/>
          <w:szCs w:val="21"/>
        </w:rPr>
      </w:pPr>
      <w:r>
        <w:br w:type="page"/>
      </w:r>
    </w:p>
    <w:p w:rsidR="00A771AC" w:rsidRDefault="00A771AC" w:rsidP="009E40A3">
      <w:pPr>
        <w:tabs>
          <w:tab w:val="left" w:pos="567"/>
          <w:tab w:val="left" w:pos="1146"/>
        </w:tabs>
        <w:spacing w:afterLines="150"/>
        <w:ind w:left="1146" w:firstLineChars="750" w:firstLine="1581"/>
        <w:rPr>
          <w:rFonts w:hAnsi="宋体" w:cs="宋体"/>
          <w:b/>
          <w:bCs/>
          <w:szCs w:val="28"/>
        </w:rPr>
      </w:pPr>
      <w:r>
        <w:rPr>
          <w:rFonts w:hAnsi="宋体" w:cs="宋体" w:hint="eastAsia"/>
          <w:b/>
          <w:bCs/>
          <w:szCs w:val="28"/>
        </w:rPr>
        <w:lastRenderedPageBreak/>
        <w:t>表</w:t>
      </w:r>
      <w:r w:rsidR="0052325C">
        <w:rPr>
          <w:rFonts w:hAnsi="宋体" w:cs="宋体" w:hint="eastAsia"/>
          <w:b/>
          <w:bCs/>
          <w:szCs w:val="28"/>
        </w:rPr>
        <w:t>4</w:t>
      </w:r>
      <w:r>
        <w:rPr>
          <w:rFonts w:hAnsi="宋体" w:cs="宋体" w:hint="eastAsia"/>
          <w:b/>
          <w:bCs/>
          <w:szCs w:val="28"/>
        </w:rPr>
        <w:t xml:space="preserve">   </w:t>
      </w:r>
      <w:r>
        <w:rPr>
          <w:rFonts w:hAnsi="宋体" w:cs="宋体" w:hint="eastAsia"/>
          <w:b/>
          <w:bCs/>
          <w:szCs w:val="28"/>
        </w:rPr>
        <w:t>原创设计声明</w:t>
      </w:r>
    </w:p>
    <w:p w:rsidR="00A771AC" w:rsidRDefault="00A771AC" w:rsidP="00A771AC">
      <w:pPr>
        <w:snapToGrid w:val="0"/>
        <w:spacing w:line="480" w:lineRule="auto"/>
      </w:pPr>
      <w:r>
        <w:rPr>
          <w:rFonts w:hint="eastAsia"/>
        </w:rPr>
        <w:t>致（招标人）：</w:t>
      </w:r>
    </w:p>
    <w:p w:rsidR="00A771AC" w:rsidRDefault="00A771AC" w:rsidP="00A771AC">
      <w:pPr>
        <w:snapToGrid w:val="0"/>
        <w:spacing w:line="480" w:lineRule="auto"/>
        <w:ind w:firstLineChars="200" w:firstLine="420"/>
      </w:pPr>
      <w:r>
        <w:rPr>
          <w:rFonts w:hint="eastAsia"/>
        </w:rPr>
        <w:t>本投标人</w:t>
      </w:r>
      <w:r>
        <w:rPr>
          <w:rFonts w:hint="eastAsia"/>
          <w:u w:val="single"/>
        </w:rPr>
        <w:t xml:space="preserve">           </w:t>
      </w:r>
      <w:r>
        <w:rPr>
          <w:rFonts w:hint="eastAsia"/>
        </w:rPr>
        <w:t>（单位名称）郑重声明：本次投标的</w:t>
      </w:r>
      <w:r>
        <w:rPr>
          <w:rFonts w:hint="eastAsia"/>
          <w:u w:val="single"/>
        </w:rPr>
        <w:t xml:space="preserve">      </w:t>
      </w:r>
      <w:r>
        <w:rPr>
          <w:rFonts w:hint="eastAsia"/>
        </w:rPr>
        <w:t xml:space="preserve"> </w:t>
      </w:r>
      <w:r>
        <w:rPr>
          <w:rFonts w:hint="eastAsia"/>
        </w:rPr>
        <w:t>项目的设计成果，是本投标人独立创作设计所取得的原创成果。</w:t>
      </w:r>
    </w:p>
    <w:p w:rsidR="00A771AC" w:rsidRDefault="00A771AC" w:rsidP="00A771AC">
      <w:pPr>
        <w:snapToGrid w:val="0"/>
        <w:spacing w:line="480" w:lineRule="auto"/>
        <w:ind w:firstLineChars="200" w:firstLine="420"/>
      </w:pPr>
      <w:r>
        <w:rPr>
          <w:rFonts w:hint="eastAsia"/>
        </w:rPr>
        <w:t>本投标人完全意识到本声明的法律结果由本公司承担，特此声明。</w:t>
      </w:r>
    </w:p>
    <w:p w:rsidR="00A771AC" w:rsidRDefault="00A771AC" w:rsidP="00A771AC">
      <w:pPr>
        <w:snapToGrid w:val="0"/>
        <w:spacing w:line="480" w:lineRule="auto"/>
      </w:pPr>
    </w:p>
    <w:p w:rsidR="00A771AC" w:rsidRDefault="00A771AC" w:rsidP="00A771AC">
      <w:pPr>
        <w:snapToGrid w:val="0"/>
        <w:spacing w:line="480" w:lineRule="auto"/>
      </w:pPr>
    </w:p>
    <w:p w:rsidR="00A771AC" w:rsidRDefault="00A771AC" w:rsidP="00A771AC">
      <w:pPr>
        <w:snapToGrid w:val="0"/>
        <w:spacing w:line="480" w:lineRule="auto"/>
      </w:pPr>
    </w:p>
    <w:p w:rsidR="00A771AC" w:rsidRDefault="00A771AC" w:rsidP="00A771AC">
      <w:pPr>
        <w:snapToGrid w:val="0"/>
        <w:spacing w:line="480" w:lineRule="auto"/>
      </w:pPr>
      <w:r>
        <w:rPr>
          <w:rFonts w:hint="eastAsia"/>
        </w:rPr>
        <w:t>原创方案负责人签字：</w:t>
      </w:r>
    </w:p>
    <w:p w:rsidR="00A771AC" w:rsidRDefault="00A771AC" w:rsidP="00A771AC">
      <w:pPr>
        <w:snapToGrid w:val="0"/>
        <w:spacing w:line="480" w:lineRule="auto"/>
      </w:pPr>
    </w:p>
    <w:p w:rsidR="00A771AC" w:rsidRDefault="00A771AC" w:rsidP="00A771AC">
      <w:pPr>
        <w:snapToGrid w:val="0"/>
        <w:spacing w:line="480" w:lineRule="auto"/>
      </w:pPr>
      <w:r>
        <w:rPr>
          <w:rFonts w:hint="eastAsia"/>
        </w:rPr>
        <w:t>投标人：（盖章）</w:t>
      </w:r>
    </w:p>
    <w:p w:rsidR="00A771AC" w:rsidRDefault="00A771AC" w:rsidP="00A771AC">
      <w:pPr>
        <w:snapToGrid w:val="0"/>
        <w:spacing w:line="480" w:lineRule="auto"/>
      </w:pPr>
    </w:p>
    <w:p w:rsidR="00A771AC" w:rsidRDefault="00A771AC" w:rsidP="00A771AC">
      <w:pPr>
        <w:snapToGrid w:val="0"/>
        <w:spacing w:line="480" w:lineRule="auto"/>
        <w:jc w:val="right"/>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A771AC" w:rsidRDefault="00A771AC" w:rsidP="00A771AC">
      <w:pPr>
        <w:rPr>
          <w:color w:val="000000"/>
        </w:rPr>
      </w:pPr>
    </w:p>
    <w:p w:rsidR="00A771AC" w:rsidRDefault="00A771AC" w:rsidP="00A771AC">
      <w:pPr>
        <w:pStyle w:val="10"/>
      </w:pPr>
    </w:p>
    <w:p w:rsidR="00A771AC" w:rsidRDefault="00A771AC" w:rsidP="00A771AC">
      <w:pPr>
        <w:pStyle w:val="a3"/>
        <w:kinsoku w:val="0"/>
        <w:overflowPunct w:val="0"/>
        <w:spacing w:before="7"/>
        <w:ind w:left="0"/>
        <w:rPr>
          <w:rFonts w:ascii="Microsoft JhengHei" w:eastAsia="Microsoft JhengHei" w:cs="Microsoft JhengHei"/>
          <w:b/>
          <w:bCs/>
        </w:rPr>
      </w:pPr>
    </w:p>
    <w:p w:rsidR="00A771AC" w:rsidRDefault="00A771AC" w:rsidP="00A771AC">
      <w:pPr>
        <w:spacing w:line="360" w:lineRule="auto"/>
        <w:jc w:val="center"/>
        <w:rPr>
          <w:sz w:val="72"/>
        </w:rPr>
      </w:pPr>
      <w:r>
        <w:br w:type="page"/>
      </w:r>
      <w:r>
        <w:rPr>
          <w:rFonts w:hint="eastAsia"/>
          <w:sz w:val="72"/>
        </w:rPr>
        <w:lastRenderedPageBreak/>
        <w:t>设计投标文件</w:t>
      </w:r>
    </w:p>
    <w:p w:rsidR="00A771AC" w:rsidRDefault="00A771AC" w:rsidP="00A771AC">
      <w:pPr>
        <w:jc w:val="center"/>
        <w:rPr>
          <w:sz w:val="32"/>
        </w:rPr>
      </w:pPr>
      <w:r>
        <w:rPr>
          <w:rFonts w:hint="eastAsia"/>
          <w:sz w:val="32"/>
        </w:rPr>
        <w:t>（封面）</w:t>
      </w:r>
    </w:p>
    <w:p w:rsidR="00A771AC" w:rsidRDefault="00A771AC" w:rsidP="00A771AC">
      <w:pPr>
        <w:jc w:val="center"/>
        <w:rPr>
          <w:sz w:val="32"/>
        </w:rPr>
      </w:pPr>
    </w:p>
    <w:p w:rsidR="00A771AC" w:rsidRDefault="00A771AC" w:rsidP="00A771AC">
      <w:pPr>
        <w:jc w:val="center"/>
        <w:rPr>
          <w:sz w:val="32"/>
        </w:rPr>
      </w:pPr>
    </w:p>
    <w:p w:rsidR="00A771AC" w:rsidRDefault="00A771AC" w:rsidP="00A771AC">
      <w:pPr>
        <w:jc w:val="center"/>
        <w:rPr>
          <w:sz w:val="32"/>
        </w:rPr>
      </w:pPr>
    </w:p>
    <w:p w:rsidR="00A771AC" w:rsidRDefault="00A771AC" w:rsidP="00A771AC">
      <w:pPr>
        <w:spacing w:line="480" w:lineRule="auto"/>
        <w:jc w:val="center"/>
        <w:rPr>
          <w:sz w:val="32"/>
        </w:rPr>
      </w:pPr>
    </w:p>
    <w:p w:rsidR="00A771AC" w:rsidRDefault="00A771AC" w:rsidP="009E40A3">
      <w:pPr>
        <w:spacing w:afterLines="150" w:line="480" w:lineRule="auto"/>
        <w:ind w:firstLineChars="196" w:firstLine="627"/>
        <w:rPr>
          <w:sz w:val="32"/>
        </w:rPr>
      </w:pPr>
      <w:r>
        <w:rPr>
          <w:rFonts w:hint="eastAsia"/>
          <w:sz w:val="32"/>
        </w:rPr>
        <w:t>工程名称：</w:t>
      </w:r>
      <w:r>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投标文件内容：</w:t>
      </w:r>
      <w:r>
        <w:rPr>
          <w:rFonts w:hint="eastAsia"/>
          <w:sz w:val="32"/>
          <w:u w:val="single"/>
        </w:rPr>
        <w:t xml:space="preserve"> </w:t>
      </w:r>
      <w:r>
        <w:rPr>
          <w:sz w:val="32"/>
          <w:u w:val="single"/>
        </w:rPr>
        <w:t xml:space="preserve">         </w:t>
      </w:r>
      <w:r>
        <w:rPr>
          <w:rFonts w:hint="eastAsia"/>
          <w:sz w:val="32"/>
          <w:u w:val="single"/>
        </w:rPr>
        <w:t xml:space="preserve">  </w:t>
      </w:r>
      <w:r>
        <w:rPr>
          <w:rFonts w:hint="eastAsia"/>
          <w:color w:val="000000"/>
          <w:sz w:val="32"/>
          <w:u w:val="single"/>
        </w:rPr>
        <w:t xml:space="preserve"> </w:t>
      </w:r>
      <w:r>
        <w:rPr>
          <w:rFonts w:hint="eastAsia"/>
          <w:color w:val="FF0000"/>
          <w:sz w:val="32"/>
          <w:u w:val="single"/>
        </w:rPr>
        <w:t xml:space="preserve">   </w:t>
      </w:r>
      <w:r>
        <w:rPr>
          <w:rFonts w:hint="eastAsia"/>
          <w:color w:val="FF0000"/>
          <w:sz w:val="32"/>
          <w:u w:val="single"/>
        </w:rPr>
        <w:t>投标文件商务标格式</w:t>
      </w:r>
      <w:r>
        <w:rPr>
          <w:rFonts w:hint="eastAsia"/>
          <w:color w:val="FF0000"/>
          <w:sz w:val="32"/>
          <w:u w:val="single"/>
        </w:rPr>
        <w:t xml:space="preserve">  </w:t>
      </w:r>
      <w:r>
        <w:rPr>
          <w:color w:val="FF0000"/>
          <w:sz w:val="32"/>
          <w:u w:val="single"/>
        </w:rPr>
        <w:t xml:space="preserve">  </w:t>
      </w:r>
      <w:r>
        <w:rPr>
          <w:sz w:val="32"/>
          <w:u w:val="single"/>
        </w:rPr>
        <w:t xml:space="preserve">    </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投标人：</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u w:val="single"/>
        </w:rPr>
        <w:t>（盖章）</w:t>
      </w:r>
      <w:r>
        <w:rPr>
          <w:rFonts w:hint="eastAsia"/>
          <w:sz w:val="32"/>
          <w:u w:val="single"/>
        </w:rPr>
        <w:t xml:space="preserve">        </w:t>
      </w:r>
      <w:r>
        <w:rPr>
          <w:sz w:val="32"/>
          <w:u w:val="single"/>
        </w:rPr>
        <w:t xml:space="preserve">           </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法定代表人或委托代理人：</w:t>
      </w:r>
      <w:r>
        <w:rPr>
          <w:rFonts w:hint="eastAsia"/>
          <w:sz w:val="32"/>
          <w:u w:val="single"/>
        </w:rPr>
        <w:t xml:space="preserve">      </w:t>
      </w:r>
      <w:r>
        <w:rPr>
          <w:rFonts w:hint="eastAsia"/>
          <w:sz w:val="32"/>
          <w:u w:val="single"/>
        </w:rPr>
        <w:t>（盖章或签字）</w:t>
      </w:r>
      <w:r>
        <w:rPr>
          <w:rFonts w:hint="eastAsia"/>
          <w:sz w:val="32"/>
          <w:u w:val="single"/>
        </w:rPr>
        <w:t xml:space="preserve">     </w:t>
      </w:r>
    </w:p>
    <w:p w:rsidR="00A771AC" w:rsidRDefault="00A771AC" w:rsidP="009E40A3">
      <w:pPr>
        <w:spacing w:afterLines="150" w:line="480" w:lineRule="auto"/>
        <w:ind w:firstLineChars="196" w:firstLine="627"/>
        <w:rPr>
          <w:sz w:val="32"/>
        </w:rPr>
      </w:pPr>
      <w:r>
        <w:rPr>
          <w:rFonts w:hint="eastAsia"/>
          <w:sz w:val="32"/>
        </w:rPr>
        <w:t>日期：</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rPr>
        <w:t>年</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rPr>
        <w:t>月</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rPr>
        <w:t>日</w:t>
      </w:r>
    </w:p>
    <w:p w:rsidR="00A771AC" w:rsidRDefault="00A771AC" w:rsidP="00A771AC">
      <w:pPr>
        <w:jc w:val="center"/>
        <w:rPr>
          <w:b/>
          <w:bCs/>
          <w:color w:val="000000"/>
          <w:sz w:val="36"/>
        </w:rPr>
      </w:pPr>
      <w:r>
        <w:br w:type="page"/>
      </w:r>
      <w:r>
        <w:rPr>
          <w:rFonts w:hint="eastAsia"/>
          <w:b/>
          <w:bCs/>
          <w:color w:val="000000"/>
          <w:sz w:val="36"/>
        </w:rPr>
        <w:lastRenderedPageBreak/>
        <w:t>目录</w:t>
      </w:r>
    </w:p>
    <w:p w:rsidR="00A771AC" w:rsidRDefault="00A771AC" w:rsidP="00A771AC">
      <w:pPr>
        <w:numPr>
          <w:ilvl w:val="0"/>
          <w:numId w:val="10"/>
        </w:numPr>
        <w:ind w:hanging="436"/>
        <w:rPr>
          <w:color w:val="000000"/>
          <w:sz w:val="28"/>
          <w:szCs w:val="28"/>
        </w:rPr>
      </w:pPr>
      <w:r>
        <w:rPr>
          <w:rFonts w:hint="eastAsia"/>
          <w:color w:val="000000"/>
          <w:sz w:val="28"/>
          <w:szCs w:val="28"/>
        </w:rPr>
        <w:t>法定代表人资格证明书</w:t>
      </w:r>
    </w:p>
    <w:p w:rsidR="00A771AC" w:rsidRDefault="00A771AC" w:rsidP="00A771AC">
      <w:pPr>
        <w:ind w:left="284"/>
        <w:rPr>
          <w:color w:val="000000"/>
          <w:sz w:val="28"/>
          <w:szCs w:val="28"/>
        </w:rPr>
      </w:pPr>
      <w:r>
        <w:rPr>
          <w:rFonts w:hint="eastAsia"/>
          <w:color w:val="000000"/>
          <w:sz w:val="28"/>
          <w:szCs w:val="28"/>
        </w:rPr>
        <w:t>2</w:t>
      </w:r>
      <w:r>
        <w:rPr>
          <w:rFonts w:hint="eastAsia"/>
          <w:color w:val="000000"/>
          <w:sz w:val="28"/>
          <w:szCs w:val="28"/>
        </w:rPr>
        <w:t>、法定代表人授权委托书</w:t>
      </w:r>
    </w:p>
    <w:p w:rsidR="00A771AC" w:rsidRDefault="00A771AC" w:rsidP="00A771AC">
      <w:pPr>
        <w:ind w:left="284"/>
        <w:rPr>
          <w:color w:val="000000"/>
          <w:sz w:val="28"/>
          <w:szCs w:val="28"/>
        </w:rPr>
      </w:pPr>
      <w:r>
        <w:rPr>
          <w:color w:val="000000"/>
          <w:sz w:val="28"/>
          <w:szCs w:val="28"/>
        </w:rPr>
        <w:t>3</w:t>
      </w:r>
      <w:r>
        <w:rPr>
          <w:rFonts w:hint="eastAsia"/>
          <w:color w:val="000000"/>
          <w:sz w:val="28"/>
          <w:szCs w:val="28"/>
        </w:rPr>
        <w:t>、投标函</w:t>
      </w:r>
    </w:p>
    <w:p w:rsidR="00A771AC" w:rsidRDefault="00A771AC" w:rsidP="00A771AC">
      <w:pPr>
        <w:ind w:firstLineChars="100" w:firstLine="280"/>
        <w:rPr>
          <w:color w:val="000000"/>
          <w:sz w:val="28"/>
          <w:szCs w:val="28"/>
        </w:rPr>
      </w:pPr>
      <w:r>
        <w:rPr>
          <w:rFonts w:hint="eastAsia"/>
          <w:color w:val="000000"/>
          <w:sz w:val="28"/>
          <w:szCs w:val="28"/>
        </w:rPr>
        <w:t>4</w:t>
      </w:r>
      <w:r>
        <w:rPr>
          <w:rFonts w:hint="eastAsia"/>
          <w:color w:val="000000"/>
          <w:sz w:val="28"/>
          <w:szCs w:val="28"/>
        </w:rPr>
        <w:t>、投标函附录</w:t>
      </w:r>
    </w:p>
    <w:p w:rsidR="00A771AC" w:rsidRDefault="00A771AC" w:rsidP="00A771AC">
      <w:pPr>
        <w:ind w:firstLineChars="100" w:firstLine="280"/>
        <w:rPr>
          <w:color w:val="000000"/>
          <w:sz w:val="28"/>
          <w:szCs w:val="28"/>
        </w:rPr>
      </w:pPr>
      <w:r>
        <w:rPr>
          <w:rFonts w:hint="eastAsia"/>
          <w:color w:val="000000"/>
          <w:sz w:val="28"/>
          <w:szCs w:val="28"/>
        </w:rPr>
        <w:t>5</w:t>
      </w:r>
      <w:r>
        <w:rPr>
          <w:rFonts w:hint="eastAsia"/>
          <w:color w:val="000000"/>
          <w:sz w:val="28"/>
          <w:szCs w:val="28"/>
        </w:rPr>
        <w:t>、投标</w:t>
      </w:r>
      <w:r w:rsidRPr="0052325C">
        <w:rPr>
          <w:rFonts w:hint="eastAsia"/>
          <w:sz w:val="28"/>
          <w:szCs w:val="28"/>
        </w:rPr>
        <w:t>承诺书</w:t>
      </w:r>
    </w:p>
    <w:p w:rsidR="00A771AC" w:rsidRDefault="00A771AC" w:rsidP="00A771AC">
      <w:pPr>
        <w:ind w:firstLineChars="100" w:firstLine="280"/>
        <w:rPr>
          <w:color w:val="000000"/>
          <w:sz w:val="28"/>
          <w:szCs w:val="28"/>
        </w:rPr>
      </w:pPr>
      <w:r>
        <w:rPr>
          <w:rFonts w:hint="eastAsia"/>
          <w:color w:val="000000"/>
          <w:sz w:val="28"/>
          <w:szCs w:val="28"/>
        </w:rPr>
        <w:t>6</w:t>
      </w:r>
      <w:r>
        <w:rPr>
          <w:rFonts w:hint="eastAsia"/>
          <w:color w:val="000000"/>
          <w:sz w:val="28"/>
          <w:szCs w:val="28"/>
        </w:rPr>
        <w:t>、联合体协议书</w:t>
      </w:r>
    </w:p>
    <w:p w:rsidR="00A771AC" w:rsidRDefault="00A771AC" w:rsidP="00A771AC">
      <w:pPr>
        <w:tabs>
          <w:tab w:val="left" w:pos="284"/>
        </w:tabs>
        <w:ind w:left="284"/>
        <w:rPr>
          <w:color w:val="000000"/>
          <w:sz w:val="28"/>
          <w:szCs w:val="28"/>
        </w:rPr>
      </w:pPr>
      <w:r>
        <w:rPr>
          <w:color w:val="000000"/>
          <w:sz w:val="28"/>
          <w:szCs w:val="28"/>
        </w:rPr>
        <w:t>7</w:t>
      </w:r>
      <w:r>
        <w:rPr>
          <w:rFonts w:hint="eastAsia"/>
          <w:color w:val="000000"/>
          <w:sz w:val="28"/>
          <w:szCs w:val="28"/>
        </w:rPr>
        <w:t>、招标文件要求投标人提交的其它投标资料（本项无表格，需要时由招标人用文字提出）</w:t>
      </w:r>
    </w:p>
    <w:p w:rsidR="00A771AC" w:rsidRDefault="00A771AC" w:rsidP="00A771AC">
      <w:pPr>
        <w:pStyle w:val="10"/>
      </w:pPr>
    </w:p>
    <w:p w:rsidR="00A771AC" w:rsidRDefault="00A771AC" w:rsidP="00A771AC">
      <w:pPr>
        <w:spacing w:after="100" w:afterAutospacing="1" w:line="360" w:lineRule="auto"/>
        <w:jc w:val="center"/>
        <w:rPr>
          <w:rFonts w:hAnsi="宋体"/>
          <w:b/>
        </w:rPr>
      </w:pPr>
      <w:r>
        <w:br w:type="page"/>
      </w:r>
      <w:r>
        <w:rPr>
          <w:rFonts w:hAnsi="宋体" w:hint="eastAsia"/>
          <w:b/>
        </w:rPr>
        <w:lastRenderedPageBreak/>
        <w:t>法定代表人资格证</w:t>
      </w:r>
      <w:r w:rsidRPr="0052325C">
        <w:rPr>
          <w:rFonts w:hAnsi="宋体" w:hint="eastAsia"/>
          <w:b/>
        </w:rPr>
        <w:t>明书</w:t>
      </w:r>
    </w:p>
    <w:p w:rsidR="00A771AC" w:rsidRDefault="00A771AC" w:rsidP="00A771AC">
      <w:pPr>
        <w:spacing w:line="360" w:lineRule="auto"/>
        <w:rPr>
          <w:rFonts w:hAnsi="宋体"/>
        </w:rPr>
      </w:pPr>
      <w:r>
        <w:rPr>
          <w:rFonts w:hAnsi="宋体" w:hint="eastAsia"/>
        </w:rPr>
        <w:t>单位名称：</w:t>
      </w:r>
      <w:r>
        <w:rPr>
          <w:rFonts w:hAnsi="宋体" w:hint="eastAsia"/>
          <w:u w:val="single"/>
        </w:rPr>
        <w:t xml:space="preserve">                                                                  </w:t>
      </w:r>
    </w:p>
    <w:p w:rsidR="00A771AC" w:rsidRDefault="00A771AC" w:rsidP="00A771AC">
      <w:pPr>
        <w:spacing w:line="360" w:lineRule="auto"/>
        <w:rPr>
          <w:rFonts w:hAnsi="宋体"/>
        </w:rPr>
      </w:pPr>
      <w:r>
        <w:rPr>
          <w:rFonts w:hAnsi="宋体" w:hint="eastAsia"/>
        </w:rPr>
        <w:t>地</w:t>
      </w:r>
      <w:r>
        <w:rPr>
          <w:rFonts w:hAnsi="宋体" w:hint="eastAsia"/>
        </w:rPr>
        <w:t xml:space="preserve">    </w:t>
      </w:r>
      <w:r>
        <w:rPr>
          <w:rFonts w:hAnsi="宋体" w:hint="eastAsia"/>
        </w:rPr>
        <w:t>址：</w:t>
      </w:r>
      <w:r>
        <w:rPr>
          <w:rFonts w:hAnsi="宋体" w:hint="eastAsia"/>
          <w:u w:val="single"/>
        </w:rPr>
        <w:t xml:space="preserve">                                                                  </w:t>
      </w:r>
    </w:p>
    <w:p w:rsidR="00A771AC" w:rsidRDefault="00A771AC" w:rsidP="00A771AC">
      <w:pPr>
        <w:spacing w:line="360" w:lineRule="auto"/>
        <w:rPr>
          <w:rFonts w:hAnsi="宋体"/>
        </w:rPr>
      </w:pPr>
      <w:r>
        <w:rPr>
          <w:rFonts w:hAnsi="宋体" w:hint="eastAsia"/>
        </w:rPr>
        <w:t>姓</w:t>
      </w:r>
      <w:r>
        <w:rPr>
          <w:rFonts w:hAnsi="宋体" w:hint="eastAsia"/>
        </w:rPr>
        <w:t xml:space="preserve">    </w:t>
      </w:r>
      <w:r>
        <w:rPr>
          <w:rFonts w:hAnsi="宋体" w:hint="eastAsia"/>
        </w:rPr>
        <w:t>名：</w:t>
      </w:r>
      <w:r>
        <w:rPr>
          <w:rFonts w:hAnsi="宋体" w:hint="eastAsia"/>
          <w:u w:val="single"/>
        </w:rPr>
        <w:t xml:space="preserve">       </w:t>
      </w:r>
      <w:r>
        <w:rPr>
          <w:rFonts w:hAnsi="宋体" w:hint="eastAsia"/>
        </w:rPr>
        <w:t>性别：</w:t>
      </w:r>
      <w:r>
        <w:rPr>
          <w:rFonts w:hAnsi="宋体" w:hint="eastAsia"/>
          <w:u w:val="single"/>
        </w:rPr>
        <w:t xml:space="preserve">       </w:t>
      </w:r>
      <w:r>
        <w:rPr>
          <w:rFonts w:hAnsi="宋体"/>
          <w:u w:val="single"/>
        </w:rPr>
        <w:t xml:space="preserve">  </w:t>
      </w:r>
      <w:r>
        <w:rPr>
          <w:rFonts w:hAnsi="宋体" w:hint="eastAsia"/>
        </w:rPr>
        <w:t>年龄：</w:t>
      </w:r>
      <w:r>
        <w:rPr>
          <w:rFonts w:hAnsi="宋体" w:hint="eastAsia"/>
          <w:u w:val="single"/>
        </w:rPr>
        <w:t xml:space="preserve">    </w:t>
      </w:r>
      <w:r>
        <w:rPr>
          <w:rFonts w:hAnsi="宋体"/>
          <w:u w:val="single"/>
        </w:rPr>
        <w:t xml:space="preserve">       </w:t>
      </w:r>
      <w:r>
        <w:rPr>
          <w:rFonts w:hAnsi="宋体" w:hint="eastAsia"/>
          <w:u w:val="single"/>
        </w:rPr>
        <w:t xml:space="preserve">  </w:t>
      </w:r>
      <w:r>
        <w:rPr>
          <w:rFonts w:hAnsi="宋体" w:hint="eastAsia"/>
        </w:rPr>
        <w:t>职务：</w:t>
      </w:r>
      <w:r>
        <w:rPr>
          <w:rFonts w:hAnsi="宋体" w:hint="eastAsia"/>
          <w:u w:val="single"/>
        </w:rPr>
        <w:t xml:space="preserve">     </w:t>
      </w:r>
      <w:r>
        <w:rPr>
          <w:rFonts w:hAnsi="宋体"/>
          <w:u w:val="single"/>
        </w:rPr>
        <w:t xml:space="preserve">        </w:t>
      </w:r>
      <w:r>
        <w:rPr>
          <w:rFonts w:hAnsi="宋体" w:hint="eastAsia"/>
          <w:u w:val="single"/>
        </w:rPr>
        <w:t xml:space="preserve">  </w:t>
      </w:r>
    </w:p>
    <w:p w:rsidR="00A771AC" w:rsidRDefault="00A771AC" w:rsidP="00A771AC">
      <w:pPr>
        <w:spacing w:line="360" w:lineRule="auto"/>
        <w:rPr>
          <w:rFonts w:hAnsi="宋体"/>
        </w:rPr>
      </w:pPr>
      <w:r>
        <w:rPr>
          <w:rFonts w:hAnsi="宋体" w:hint="eastAsia"/>
        </w:rPr>
        <w:t>系</w:t>
      </w:r>
      <w:r>
        <w:rPr>
          <w:rFonts w:hAnsi="宋体" w:hint="eastAsia"/>
          <w:u w:val="single"/>
        </w:rPr>
        <w:t xml:space="preserve">                 </w:t>
      </w:r>
      <w:r>
        <w:rPr>
          <w:rFonts w:hAnsi="宋体" w:hint="eastAsia"/>
        </w:rPr>
        <w:t>的法定代表人为</w:t>
      </w:r>
      <w:r>
        <w:rPr>
          <w:rFonts w:hAnsi="宋体" w:hint="eastAsia"/>
          <w:u w:val="single"/>
        </w:rPr>
        <w:t xml:space="preserve">                                </w:t>
      </w:r>
      <w:r>
        <w:rPr>
          <w:rFonts w:hAnsi="宋体" w:hint="eastAsia"/>
        </w:rPr>
        <w:t>项目，签署上述投标文件、进行合同谈判、签署合同和处理与之有关的一切事务。</w:t>
      </w:r>
    </w:p>
    <w:p w:rsidR="00A771AC" w:rsidRDefault="00A771AC" w:rsidP="00A771AC">
      <w:pPr>
        <w:spacing w:line="360" w:lineRule="auto"/>
        <w:rPr>
          <w:rFonts w:hAnsi="宋体"/>
        </w:rPr>
      </w:pPr>
    </w:p>
    <w:p w:rsidR="00A771AC" w:rsidRDefault="00A771AC" w:rsidP="00A771AC">
      <w:pPr>
        <w:spacing w:line="360" w:lineRule="auto"/>
        <w:rPr>
          <w:rFonts w:hAnsi="宋体"/>
        </w:rPr>
      </w:pPr>
      <w:r>
        <w:rPr>
          <w:rFonts w:hAnsi="宋体" w:hint="eastAsia"/>
        </w:rPr>
        <w:t>特此证明。</w:t>
      </w:r>
    </w:p>
    <w:p w:rsidR="00A771AC" w:rsidRDefault="00A771AC" w:rsidP="00A771AC">
      <w:pPr>
        <w:spacing w:line="360" w:lineRule="auto"/>
        <w:rPr>
          <w:rFonts w:hAnsi="宋体"/>
        </w:rPr>
      </w:pPr>
    </w:p>
    <w:p w:rsidR="00A771AC" w:rsidRDefault="00A771AC" w:rsidP="00A771AC">
      <w:pPr>
        <w:spacing w:line="360" w:lineRule="auto"/>
        <w:rPr>
          <w:rFonts w:hAnsi="宋体"/>
        </w:rPr>
      </w:pPr>
    </w:p>
    <w:p w:rsidR="00A771AC" w:rsidRDefault="00A771AC" w:rsidP="00A771AC">
      <w:pPr>
        <w:spacing w:line="360" w:lineRule="auto"/>
        <w:rPr>
          <w:rFonts w:hAnsi="宋体"/>
        </w:rPr>
      </w:pPr>
      <w:r>
        <w:rPr>
          <w:rFonts w:hAnsi="宋体" w:hint="eastAsia"/>
        </w:rPr>
        <w:t>投标人：（盖章）</w:t>
      </w:r>
      <w:r>
        <w:rPr>
          <w:rFonts w:hAnsi="宋体" w:hint="eastAsia"/>
          <w:u w:val="single"/>
        </w:rPr>
        <w:t xml:space="preserve">                                                </w:t>
      </w:r>
    </w:p>
    <w:p w:rsidR="00A771AC" w:rsidRDefault="00A771AC" w:rsidP="00A771AC">
      <w:pPr>
        <w:spacing w:line="360" w:lineRule="auto"/>
        <w:rPr>
          <w:rFonts w:hAnsi="宋体"/>
        </w:rPr>
      </w:pPr>
      <w:r>
        <w:rPr>
          <w:rFonts w:hAnsi="宋体" w:hint="eastAsia"/>
        </w:rPr>
        <w:t>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pStyle w:val="10"/>
        <w:jc w:val="both"/>
      </w:pPr>
    </w:p>
    <w:p w:rsidR="00A771AC" w:rsidRDefault="00A771AC" w:rsidP="00A771AC">
      <w:pPr>
        <w:spacing w:after="100" w:afterAutospacing="1" w:line="360" w:lineRule="auto"/>
        <w:jc w:val="center"/>
        <w:rPr>
          <w:rFonts w:hAnsi="宋体"/>
          <w:b/>
        </w:rPr>
      </w:pPr>
      <w:r>
        <w:br w:type="page"/>
      </w:r>
      <w:r>
        <w:rPr>
          <w:rFonts w:hAnsi="宋体" w:hint="eastAsia"/>
          <w:b/>
        </w:rPr>
        <w:lastRenderedPageBreak/>
        <w:t>法定代表人授权委托书</w:t>
      </w:r>
    </w:p>
    <w:p w:rsidR="00A771AC" w:rsidRDefault="00A771AC" w:rsidP="00A771AC">
      <w:pPr>
        <w:spacing w:line="360" w:lineRule="auto"/>
        <w:ind w:firstLineChars="250" w:firstLine="525"/>
        <w:rPr>
          <w:rFonts w:hAnsi="宋体"/>
        </w:rPr>
      </w:pPr>
      <w:r>
        <w:rPr>
          <w:rFonts w:hAnsi="宋体" w:hint="eastAsia"/>
        </w:rPr>
        <w:t>本人作为</w:t>
      </w:r>
      <w:r>
        <w:rPr>
          <w:rFonts w:hAnsi="宋体" w:hint="eastAsia"/>
          <w:u w:val="single"/>
        </w:rPr>
        <w:t xml:space="preserve">       </w:t>
      </w:r>
      <w:r>
        <w:rPr>
          <w:rFonts w:hAnsi="宋体" w:hint="eastAsia"/>
          <w:u w:val="single"/>
        </w:rPr>
        <w:t>（投标人名称）</w:t>
      </w:r>
      <w:r>
        <w:rPr>
          <w:rFonts w:hAnsi="宋体" w:hint="eastAsia"/>
          <w:u w:val="single"/>
        </w:rPr>
        <w:t xml:space="preserve">     </w:t>
      </w:r>
      <w:r>
        <w:rPr>
          <w:rFonts w:hAnsi="宋体" w:hint="eastAsia"/>
        </w:rPr>
        <w:t>的法定代表人，在此授权我公司的</w:t>
      </w:r>
      <w:r>
        <w:rPr>
          <w:rFonts w:hAnsi="宋体" w:hint="eastAsia"/>
          <w:u w:val="single"/>
        </w:rPr>
        <w:t xml:space="preserve">   </w:t>
      </w:r>
      <w:r>
        <w:rPr>
          <w:rFonts w:hAnsi="宋体" w:hint="eastAsia"/>
          <w:u w:val="single"/>
        </w:rPr>
        <w:t>（授权代表姓名）</w:t>
      </w:r>
      <w:r>
        <w:rPr>
          <w:rFonts w:hAnsi="宋体" w:hint="eastAsia"/>
          <w:u w:val="single"/>
        </w:rPr>
        <w:t xml:space="preserve">    </w:t>
      </w:r>
      <w:r>
        <w:rPr>
          <w:rFonts w:hAnsi="宋体" w:hint="eastAsia"/>
        </w:rPr>
        <w:t>，其身份证明号码：</w:t>
      </w:r>
      <w:r>
        <w:rPr>
          <w:rFonts w:hAnsi="宋体" w:hint="eastAsia"/>
          <w:u w:val="single"/>
        </w:rPr>
        <w:t xml:space="preserve">                            </w:t>
      </w:r>
      <w:r>
        <w:rPr>
          <w:rFonts w:hAnsi="宋体" w:hint="eastAsia"/>
        </w:rPr>
        <w:t>，作为我的合法的授权代表，以我的名义并代表我公司全权处理</w:t>
      </w:r>
      <w:r>
        <w:rPr>
          <w:rFonts w:hAnsi="宋体" w:hint="eastAsia"/>
          <w:u w:val="single"/>
        </w:rPr>
        <w:t xml:space="preserve">                   </w:t>
      </w:r>
      <w:r>
        <w:rPr>
          <w:rFonts w:hAnsi="宋体" w:hint="eastAsia"/>
        </w:rPr>
        <w:t>项目设计投标的各项事宜。</w:t>
      </w:r>
    </w:p>
    <w:p w:rsidR="00A771AC" w:rsidRDefault="00A771AC" w:rsidP="00A771AC">
      <w:pPr>
        <w:snapToGrid w:val="0"/>
        <w:spacing w:line="360" w:lineRule="auto"/>
        <w:ind w:firstLineChars="200" w:firstLine="432"/>
        <w:rPr>
          <w:rFonts w:hAnsi="宋体"/>
          <w:spacing w:val="3"/>
        </w:rPr>
      </w:pPr>
    </w:p>
    <w:p w:rsidR="00A771AC" w:rsidRDefault="00A771AC" w:rsidP="00A771AC">
      <w:pPr>
        <w:snapToGrid w:val="0"/>
        <w:spacing w:line="360" w:lineRule="auto"/>
        <w:ind w:firstLineChars="200" w:firstLine="432"/>
        <w:rPr>
          <w:rFonts w:hAnsi="宋体"/>
        </w:rPr>
      </w:pPr>
      <w:r>
        <w:rPr>
          <w:rFonts w:hAnsi="宋体" w:hint="eastAsia"/>
          <w:spacing w:val="3"/>
        </w:rPr>
        <w:t>本授权书期限自</w:t>
      </w:r>
      <w:r>
        <w:rPr>
          <w:rFonts w:hAnsi="宋体" w:hint="eastAsia"/>
          <w:spacing w:val="3"/>
          <w:u w:val="single"/>
        </w:rPr>
        <w:t xml:space="preserve">      </w:t>
      </w:r>
      <w:r>
        <w:rPr>
          <w:rFonts w:hAnsi="宋体" w:hint="eastAsia"/>
          <w:spacing w:val="3"/>
        </w:rPr>
        <w:t>年</w:t>
      </w:r>
      <w:r>
        <w:rPr>
          <w:rFonts w:hAnsi="宋体" w:hint="eastAsia"/>
          <w:spacing w:val="3"/>
          <w:u w:val="single"/>
        </w:rPr>
        <w:t xml:space="preserve">     </w:t>
      </w:r>
      <w:r>
        <w:rPr>
          <w:rFonts w:hAnsi="宋体" w:hint="eastAsia"/>
          <w:spacing w:val="3"/>
        </w:rPr>
        <w:t>月</w:t>
      </w:r>
      <w:r>
        <w:rPr>
          <w:rFonts w:hAnsi="宋体" w:hint="eastAsia"/>
          <w:spacing w:val="3"/>
          <w:u w:val="single"/>
        </w:rPr>
        <w:t xml:space="preserve">     </w:t>
      </w:r>
      <w:r>
        <w:rPr>
          <w:rFonts w:hAnsi="宋体" w:hint="eastAsia"/>
          <w:spacing w:val="3"/>
        </w:rPr>
        <w:t>日起至</w:t>
      </w:r>
      <w:r>
        <w:rPr>
          <w:rFonts w:hAnsi="宋体" w:hint="eastAsia"/>
          <w:spacing w:val="3"/>
          <w:u w:val="single"/>
        </w:rPr>
        <w:t xml:space="preserve">       </w:t>
      </w:r>
      <w:r>
        <w:rPr>
          <w:rFonts w:hAnsi="宋体" w:hint="eastAsia"/>
          <w:spacing w:val="3"/>
        </w:rPr>
        <w:t>年</w:t>
      </w:r>
      <w:r>
        <w:rPr>
          <w:rFonts w:hAnsi="宋体" w:hint="eastAsia"/>
          <w:spacing w:val="3"/>
          <w:u w:val="single"/>
        </w:rPr>
        <w:t xml:space="preserve">    </w:t>
      </w:r>
      <w:r>
        <w:rPr>
          <w:rFonts w:hAnsi="宋体" w:hint="eastAsia"/>
          <w:spacing w:val="3"/>
        </w:rPr>
        <w:t>月</w:t>
      </w:r>
      <w:r>
        <w:rPr>
          <w:rFonts w:hAnsi="宋体" w:hint="eastAsia"/>
          <w:spacing w:val="3"/>
          <w:u w:val="single"/>
        </w:rPr>
        <w:t xml:space="preserve">    </w:t>
      </w:r>
      <w:r>
        <w:rPr>
          <w:rFonts w:hAnsi="宋体" w:hint="eastAsia"/>
        </w:rPr>
        <w:t>日止。</w:t>
      </w:r>
    </w:p>
    <w:p w:rsidR="00A771AC" w:rsidRDefault="00A771AC" w:rsidP="00A771AC">
      <w:pPr>
        <w:snapToGrid w:val="0"/>
        <w:spacing w:line="360" w:lineRule="auto"/>
        <w:rPr>
          <w:rFonts w:hAnsi="宋体"/>
          <w:spacing w:val="5"/>
        </w:rPr>
      </w:pPr>
    </w:p>
    <w:p w:rsidR="00A771AC" w:rsidRDefault="00A771AC" w:rsidP="00A771AC">
      <w:pPr>
        <w:snapToGrid w:val="0"/>
        <w:spacing w:line="360" w:lineRule="auto"/>
        <w:ind w:firstLineChars="200" w:firstLine="440"/>
        <w:rPr>
          <w:rFonts w:hAnsi="宋体"/>
        </w:rPr>
      </w:pPr>
      <w:r>
        <w:rPr>
          <w:rFonts w:hAnsi="宋体" w:hint="eastAsia"/>
          <w:spacing w:val="5"/>
        </w:rPr>
        <w:t>在此授权范围和期限内，被授权人所实施的行为具有法律效力，授权人</w:t>
      </w:r>
      <w:r>
        <w:rPr>
          <w:rFonts w:hAnsi="宋体" w:hint="eastAsia"/>
          <w:spacing w:val="4"/>
        </w:rPr>
        <w:t>予以认可。</w:t>
      </w:r>
    </w:p>
    <w:p w:rsidR="00A771AC" w:rsidRDefault="00A771AC" w:rsidP="00A771AC">
      <w:pPr>
        <w:snapToGrid w:val="0"/>
        <w:spacing w:line="360" w:lineRule="auto"/>
        <w:rPr>
          <w:rFonts w:hAnsi="宋体"/>
        </w:rPr>
      </w:pPr>
    </w:p>
    <w:p w:rsidR="00A771AC" w:rsidRDefault="00A771AC" w:rsidP="00A771AC">
      <w:pPr>
        <w:snapToGrid w:val="0"/>
        <w:spacing w:line="360" w:lineRule="auto"/>
        <w:ind w:firstLineChars="200" w:firstLine="420"/>
        <w:rPr>
          <w:rFonts w:hAnsi="宋体"/>
        </w:rPr>
      </w:pPr>
      <w:r>
        <w:rPr>
          <w:rFonts w:hAnsi="宋体" w:hint="eastAsia"/>
        </w:rPr>
        <w:t>授权代表无权转让委托权，特此委托。</w:t>
      </w:r>
    </w:p>
    <w:p w:rsidR="00A771AC" w:rsidRDefault="00A771AC" w:rsidP="00A771AC">
      <w:pPr>
        <w:spacing w:line="360" w:lineRule="auto"/>
        <w:ind w:firstLineChars="200" w:firstLine="420"/>
        <w:rPr>
          <w:rFonts w:hAnsi="宋体"/>
        </w:rPr>
      </w:pPr>
    </w:p>
    <w:p w:rsidR="00A771AC" w:rsidRDefault="00A771AC" w:rsidP="00A771AC">
      <w:pPr>
        <w:spacing w:line="360" w:lineRule="auto"/>
        <w:rPr>
          <w:rFonts w:hAnsi="宋体"/>
        </w:rPr>
      </w:pPr>
    </w:p>
    <w:p w:rsidR="00A771AC" w:rsidRDefault="00A771AC" w:rsidP="00A771AC">
      <w:pPr>
        <w:spacing w:line="360" w:lineRule="auto"/>
        <w:ind w:firstLineChars="200" w:firstLine="420"/>
        <w:rPr>
          <w:rFonts w:hAnsi="宋体"/>
        </w:rPr>
      </w:pPr>
    </w:p>
    <w:p w:rsidR="00A771AC" w:rsidRDefault="00A771AC" w:rsidP="00A771AC">
      <w:pPr>
        <w:spacing w:line="360" w:lineRule="auto"/>
        <w:ind w:firstLineChars="200" w:firstLine="420"/>
        <w:rPr>
          <w:rFonts w:hAnsi="宋体"/>
          <w:u w:val="single"/>
        </w:rPr>
      </w:pPr>
      <w:r>
        <w:rPr>
          <w:rFonts w:hAnsi="宋体" w:hint="eastAsia"/>
        </w:rPr>
        <w:t>授权代表：</w:t>
      </w:r>
      <w:r>
        <w:rPr>
          <w:rFonts w:hAnsi="宋体" w:hint="eastAsia"/>
          <w:u w:val="single"/>
        </w:rPr>
        <w:t xml:space="preserve">      </w:t>
      </w:r>
      <w:r>
        <w:rPr>
          <w:rFonts w:hAnsi="宋体" w:hint="eastAsia"/>
          <w:u w:val="single"/>
        </w:rPr>
        <w:t>（签字）</w:t>
      </w:r>
      <w:r>
        <w:rPr>
          <w:rFonts w:hAnsi="宋体" w:hint="eastAsia"/>
          <w:u w:val="single"/>
        </w:rPr>
        <w:t xml:space="preserve">      </w:t>
      </w:r>
      <w:r>
        <w:rPr>
          <w:rFonts w:hAnsi="宋体" w:hint="eastAsia"/>
        </w:rPr>
        <w:t>性别：</w:t>
      </w:r>
      <w:r>
        <w:rPr>
          <w:rFonts w:hAnsi="宋体" w:hint="eastAsia"/>
          <w:u w:val="single"/>
        </w:rPr>
        <w:t xml:space="preserve">           </w:t>
      </w:r>
      <w:r>
        <w:rPr>
          <w:rFonts w:hAnsi="宋体" w:hint="eastAsia"/>
        </w:rPr>
        <w:t>年龄：</w:t>
      </w:r>
      <w:r>
        <w:rPr>
          <w:rFonts w:hAnsi="宋体" w:hint="eastAsia"/>
          <w:u w:val="single"/>
        </w:rPr>
        <w:t xml:space="preserve">             </w:t>
      </w:r>
    </w:p>
    <w:p w:rsidR="00A771AC" w:rsidRDefault="00A771AC" w:rsidP="00A771AC">
      <w:pPr>
        <w:spacing w:line="360" w:lineRule="auto"/>
        <w:ind w:firstLineChars="200" w:firstLine="420"/>
        <w:rPr>
          <w:rFonts w:hAnsi="宋体"/>
          <w:u w:val="single"/>
        </w:rPr>
      </w:pPr>
      <w:r>
        <w:rPr>
          <w:rFonts w:hAnsi="宋体" w:hint="eastAsia"/>
        </w:rPr>
        <w:t>身份证号码：</w:t>
      </w:r>
      <w:r>
        <w:rPr>
          <w:rFonts w:hAnsi="宋体" w:hint="eastAsia"/>
          <w:u w:val="single"/>
        </w:rPr>
        <w:t xml:space="preserve">                                     </w:t>
      </w:r>
      <w:r>
        <w:rPr>
          <w:rFonts w:hAnsi="宋体" w:hint="eastAsia"/>
        </w:rPr>
        <w:t>职务：</w:t>
      </w:r>
      <w:r>
        <w:rPr>
          <w:rFonts w:hAnsi="宋体" w:hint="eastAsia"/>
          <w:u w:val="single"/>
        </w:rPr>
        <w:t xml:space="preserve">           </w:t>
      </w:r>
    </w:p>
    <w:p w:rsidR="00A771AC" w:rsidRDefault="00A771AC" w:rsidP="00A771AC">
      <w:pPr>
        <w:spacing w:line="360" w:lineRule="auto"/>
        <w:ind w:firstLineChars="200" w:firstLine="420"/>
        <w:rPr>
          <w:rFonts w:hAnsi="宋体"/>
        </w:rPr>
      </w:pPr>
      <w:r>
        <w:rPr>
          <w:rFonts w:hAnsi="宋体" w:hint="eastAsia"/>
        </w:rPr>
        <w:t>投标人：</w:t>
      </w:r>
      <w:r>
        <w:rPr>
          <w:rFonts w:hAnsi="宋体" w:hint="eastAsia"/>
          <w:u w:val="single"/>
        </w:rPr>
        <w:t xml:space="preserve">                                        </w:t>
      </w:r>
      <w:r>
        <w:rPr>
          <w:rFonts w:hAnsi="宋体" w:hint="eastAsia"/>
          <w:u w:val="single"/>
        </w:rPr>
        <w:t>（盖章）</w:t>
      </w:r>
      <w:r>
        <w:rPr>
          <w:rFonts w:hAnsi="宋体" w:hint="eastAsia"/>
          <w:u w:val="single"/>
        </w:rPr>
        <w:t xml:space="preserve">                   </w:t>
      </w:r>
    </w:p>
    <w:p w:rsidR="00A771AC" w:rsidRDefault="00A771AC" w:rsidP="00A771AC">
      <w:pPr>
        <w:spacing w:line="360" w:lineRule="auto"/>
        <w:ind w:firstLineChars="200" w:firstLine="420"/>
        <w:rPr>
          <w:rFonts w:hAnsi="宋体"/>
        </w:rPr>
      </w:pPr>
      <w:r>
        <w:rPr>
          <w:rFonts w:hAnsi="宋体" w:hint="eastAsia"/>
        </w:rPr>
        <w:t>法定代表人：</w:t>
      </w:r>
      <w:r>
        <w:rPr>
          <w:rFonts w:hAnsi="宋体" w:hint="eastAsia"/>
          <w:u w:val="single"/>
        </w:rPr>
        <w:t xml:space="preserve">                </w:t>
      </w:r>
      <w:r>
        <w:rPr>
          <w:rFonts w:hAnsi="宋体" w:hint="eastAsia"/>
          <w:u w:val="single"/>
        </w:rPr>
        <w:t>（签字或盖章）</w:t>
      </w:r>
      <w:r>
        <w:rPr>
          <w:rFonts w:hAnsi="宋体" w:hint="eastAsia"/>
          <w:u w:val="single"/>
        </w:rPr>
        <w:t xml:space="preserve">                        </w:t>
      </w:r>
    </w:p>
    <w:p w:rsidR="00A771AC" w:rsidRDefault="00A771AC" w:rsidP="00A771AC">
      <w:pPr>
        <w:spacing w:line="360" w:lineRule="auto"/>
        <w:ind w:firstLineChars="200" w:firstLine="420"/>
        <w:rPr>
          <w:rFonts w:hAnsi="宋体"/>
        </w:rPr>
      </w:pPr>
      <w:r>
        <w:rPr>
          <w:rFonts w:hAnsi="宋体" w:hint="eastAsia"/>
        </w:rPr>
        <w:t>授权委托日期：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pStyle w:val="10"/>
      </w:pPr>
    </w:p>
    <w:p w:rsidR="00A771AC" w:rsidRDefault="00A771AC" w:rsidP="00A771AC">
      <w:pPr>
        <w:spacing w:line="360" w:lineRule="auto"/>
        <w:jc w:val="center"/>
        <w:rPr>
          <w:rFonts w:hAnsi="宋体"/>
          <w:b/>
          <w:sz w:val="28"/>
          <w:szCs w:val="28"/>
        </w:rPr>
      </w:pPr>
      <w:r>
        <w:br w:type="page"/>
      </w:r>
      <w:r>
        <w:rPr>
          <w:rFonts w:hAnsi="宋体"/>
          <w:b/>
          <w:sz w:val="28"/>
          <w:szCs w:val="28"/>
        </w:rPr>
        <w:lastRenderedPageBreak/>
        <w:t>投标函</w:t>
      </w:r>
    </w:p>
    <w:p w:rsidR="00A771AC" w:rsidRDefault="00A771AC" w:rsidP="00A771AC">
      <w:pPr>
        <w:spacing w:line="560" w:lineRule="atLeast"/>
        <w:jc w:val="center"/>
        <w:rPr>
          <w:rFonts w:hAnsi="宋体"/>
          <w:b/>
        </w:rPr>
      </w:pPr>
    </w:p>
    <w:p w:rsidR="00A771AC" w:rsidRDefault="00A771AC" w:rsidP="00A771AC">
      <w:pPr>
        <w:spacing w:line="360" w:lineRule="auto"/>
        <w:rPr>
          <w:rFonts w:hAnsi="宋体"/>
        </w:rPr>
      </w:pPr>
      <w:r>
        <w:rPr>
          <w:rFonts w:hAnsi="宋体" w:hint="eastAsia"/>
        </w:rPr>
        <w:t xml:space="preserve"> </w:t>
      </w:r>
      <w:r>
        <w:rPr>
          <w:rFonts w:hAnsi="宋体" w:hint="eastAsia"/>
        </w:rPr>
        <w:t>（建设单位）</w:t>
      </w:r>
      <w:r>
        <w:rPr>
          <w:rFonts w:hAnsi="宋体"/>
        </w:rPr>
        <w:t>：</w:t>
      </w:r>
    </w:p>
    <w:p w:rsidR="00A771AC" w:rsidRDefault="00A771AC" w:rsidP="00A771AC">
      <w:pPr>
        <w:spacing w:line="360" w:lineRule="auto"/>
        <w:ind w:firstLineChars="200" w:firstLine="420"/>
        <w:rPr>
          <w:rFonts w:hAnsi="宋体"/>
        </w:rPr>
      </w:pPr>
      <w:r>
        <w:rPr>
          <w:rFonts w:hAnsi="宋体" w:hint="eastAsia"/>
        </w:rPr>
        <w:t>我方已仔细研究了</w:t>
      </w:r>
      <w:r>
        <w:rPr>
          <w:rFonts w:hAnsi="宋体"/>
          <w:u w:val="single"/>
        </w:rPr>
        <w:tab/>
      </w:r>
      <w:r>
        <w:rPr>
          <w:rFonts w:hAnsi="宋体"/>
          <w:u w:val="single"/>
        </w:rPr>
        <w:tab/>
      </w:r>
      <w:r>
        <w:rPr>
          <w:rFonts w:hAnsi="宋体" w:hint="eastAsia"/>
          <w:u w:val="single"/>
        </w:rPr>
        <w:t>（工程名称）</w:t>
      </w:r>
      <w:r>
        <w:rPr>
          <w:rFonts w:hAnsi="宋体" w:hint="eastAsia"/>
        </w:rPr>
        <w:t>设计招标项目招标文件的全部内容，</w:t>
      </w:r>
      <w:r>
        <w:rPr>
          <w:rFonts w:hAnsi="宋体" w:hint="eastAsia"/>
        </w:rPr>
        <w:t xml:space="preserve"> </w:t>
      </w:r>
      <w:r>
        <w:rPr>
          <w:rFonts w:hAnsi="宋体" w:hint="eastAsia"/>
        </w:rPr>
        <w:t>愿意以人民币（大写）</w:t>
      </w:r>
      <w:r>
        <w:rPr>
          <w:rFonts w:hAnsi="宋体"/>
          <w:u w:val="single"/>
        </w:rPr>
        <w:tab/>
      </w:r>
      <w:r>
        <w:rPr>
          <w:rFonts w:hAnsi="宋体" w:hint="eastAsia"/>
          <w:u w:val="single"/>
        </w:rPr>
        <w:t>元</w:t>
      </w:r>
      <w:r>
        <w:rPr>
          <w:rFonts w:hAnsi="宋体" w:hint="eastAsia"/>
        </w:rPr>
        <w:t>（</w:t>
      </w:r>
      <w:r>
        <w:rPr>
          <w:rFonts w:hAnsi="宋体"/>
        </w:rPr>
        <w:t>¥</w:t>
      </w:r>
      <w:r>
        <w:rPr>
          <w:rFonts w:hAnsi="宋体"/>
          <w:u w:val="single"/>
        </w:rPr>
        <w:tab/>
      </w:r>
      <w:r>
        <w:rPr>
          <w:rFonts w:hAnsi="宋体"/>
          <w:u w:val="single"/>
        </w:rPr>
        <w:tab/>
      </w:r>
      <w:r>
        <w:rPr>
          <w:rFonts w:hAnsi="宋体" w:hint="eastAsia"/>
          <w:u w:val="single"/>
        </w:rPr>
        <w:t>元</w:t>
      </w:r>
      <w:r>
        <w:rPr>
          <w:rFonts w:hAnsi="宋体" w:hint="eastAsia"/>
        </w:rPr>
        <w:t>）的投标总报价，设计服务期</w:t>
      </w:r>
      <w:r>
        <w:rPr>
          <w:rFonts w:hAnsi="宋体" w:hint="eastAsia"/>
          <w:u w:val="single"/>
        </w:rPr>
        <w:t xml:space="preserve">      </w:t>
      </w:r>
      <w:r>
        <w:rPr>
          <w:rFonts w:hAnsi="宋体" w:hint="eastAsia"/>
        </w:rPr>
        <w:t>日历天（其中：</w:t>
      </w:r>
      <w:r>
        <w:rPr>
          <w:rFonts w:ascii="Arial" w:hint="eastAsia"/>
        </w:rPr>
        <w:t>方案</w:t>
      </w:r>
      <w:r>
        <w:rPr>
          <w:rFonts w:ascii="Arial"/>
        </w:rPr>
        <w:t>设计</w:t>
      </w:r>
      <w:r>
        <w:rPr>
          <w:rFonts w:ascii="Arial" w:hint="eastAsia"/>
        </w:rPr>
        <w:t>：</w:t>
      </w:r>
      <w:r>
        <w:rPr>
          <w:rFonts w:ascii="Arial" w:hint="eastAsia"/>
          <w:u w:val="single"/>
        </w:rPr>
        <w:t xml:space="preserve">      </w:t>
      </w:r>
      <w:r>
        <w:rPr>
          <w:rFonts w:hAnsi="宋体" w:hint="eastAsia"/>
        </w:rPr>
        <w:t>日历</w:t>
      </w:r>
      <w:r>
        <w:rPr>
          <w:rFonts w:ascii="Arial" w:hint="eastAsia"/>
        </w:rPr>
        <w:t>天，</w:t>
      </w:r>
      <w:r>
        <w:rPr>
          <w:rFonts w:ascii="Arial"/>
        </w:rPr>
        <w:t>深化设计</w:t>
      </w:r>
      <w:r>
        <w:rPr>
          <w:rFonts w:ascii="Arial" w:hint="eastAsia"/>
        </w:rPr>
        <w:t>：</w:t>
      </w:r>
      <w:r>
        <w:rPr>
          <w:rFonts w:ascii="Arial" w:hint="eastAsia"/>
          <w:u w:val="single"/>
        </w:rPr>
        <w:t xml:space="preserve">      </w:t>
      </w:r>
      <w:r>
        <w:rPr>
          <w:rFonts w:hAnsi="宋体" w:hint="eastAsia"/>
        </w:rPr>
        <w:t>日历</w:t>
      </w:r>
      <w:r>
        <w:rPr>
          <w:rFonts w:ascii="Arial" w:hint="eastAsia"/>
        </w:rPr>
        <w:t>天，</w:t>
      </w:r>
      <w:r>
        <w:rPr>
          <w:rFonts w:ascii="Arial"/>
        </w:rPr>
        <w:t>施工图设计</w:t>
      </w:r>
      <w:r>
        <w:rPr>
          <w:rFonts w:ascii="Arial" w:hint="eastAsia"/>
        </w:rPr>
        <w:t>：</w:t>
      </w:r>
      <w:r>
        <w:rPr>
          <w:rFonts w:ascii="Arial" w:hint="eastAsia"/>
          <w:u w:val="single"/>
        </w:rPr>
        <w:t xml:space="preserve">      </w:t>
      </w:r>
      <w:r>
        <w:rPr>
          <w:rFonts w:hAnsi="宋体" w:hint="eastAsia"/>
        </w:rPr>
        <w:t>日历</w:t>
      </w:r>
      <w:r>
        <w:rPr>
          <w:rFonts w:ascii="Arial" w:hint="eastAsia"/>
        </w:rPr>
        <w:t>天</w:t>
      </w:r>
      <w:r>
        <w:rPr>
          <w:rFonts w:hAnsi="宋体" w:hint="eastAsia"/>
        </w:rPr>
        <w:t>），按合同约定完成设计工作。设计负责人为：</w:t>
      </w:r>
      <w:r>
        <w:rPr>
          <w:rFonts w:hAnsi="宋体" w:hint="eastAsia"/>
          <w:u w:val="single"/>
        </w:rPr>
        <w:t xml:space="preserve">             </w:t>
      </w:r>
      <w:r>
        <w:rPr>
          <w:rFonts w:hAnsi="宋体" w:hint="eastAsia"/>
        </w:rPr>
        <w:t>。</w:t>
      </w:r>
    </w:p>
    <w:p w:rsidR="00A771AC" w:rsidRDefault="00A771AC" w:rsidP="00A771AC">
      <w:pPr>
        <w:spacing w:line="360" w:lineRule="auto"/>
        <w:ind w:firstLineChars="200" w:firstLine="420"/>
        <w:rPr>
          <w:rFonts w:hAnsi="宋体"/>
        </w:rPr>
      </w:pPr>
      <w:r>
        <w:rPr>
          <w:rFonts w:hAnsi="宋体" w:hint="eastAsia"/>
        </w:rPr>
        <w:t>据此函，签字人兹宣布同意如下：</w:t>
      </w:r>
    </w:p>
    <w:p w:rsidR="00A771AC" w:rsidRDefault="00A771AC" w:rsidP="00A771AC">
      <w:pPr>
        <w:spacing w:line="360" w:lineRule="auto"/>
        <w:ind w:firstLineChars="200" w:firstLine="420"/>
        <w:rPr>
          <w:rFonts w:hAnsi="宋体"/>
        </w:rPr>
      </w:pPr>
      <w:r>
        <w:rPr>
          <w:rFonts w:hAnsi="宋体" w:hint="eastAsia"/>
        </w:rPr>
        <w:t>1</w:t>
      </w:r>
      <w:r>
        <w:rPr>
          <w:rFonts w:hAnsi="宋体" w:hint="eastAsia"/>
        </w:rPr>
        <w:t>、我司已详细审核并确认全部招标文件，包括修改文件（如有时）及有关附件。</w:t>
      </w:r>
    </w:p>
    <w:p w:rsidR="00A771AC" w:rsidRDefault="00A771AC" w:rsidP="00A771AC">
      <w:pPr>
        <w:spacing w:line="360" w:lineRule="auto"/>
        <w:ind w:firstLineChars="200" w:firstLine="420"/>
        <w:rPr>
          <w:rFonts w:hAnsi="宋体"/>
        </w:rPr>
      </w:pPr>
      <w:r>
        <w:rPr>
          <w:rFonts w:hAnsi="宋体" w:hint="eastAsia"/>
        </w:rPr>
        <w:t>2</w:t>
      </w:r>
      <w:r>
        <w:rPr>
          <w:rFonts w:hAnsi="宋体" w:hint="eastAsia"/>
        </w:rPr>
        <w:t>、一旦我司中标，我司将按照投标文件中的承诺组建项目前期工程咨询、设计组，由投标文件所承诺的设计人员完成本项目的全部前期咨询工作、设计工作，保证在未征得招标人同意的前提下不变更主要设计人员，保证按投标函中承诺的项目设计服务期完成咨询、设计并提供相应的服务。</w:t>
      </w:r>
    </w:p>
    <w:p w:rsidR="00A771AC" w:rsidRDefault="00A771AC" w:rsidP="00A771AC">
      <w:pPr>
        <w:spacing w:line="360" w:lineRule="auto"/>
        <w:ind w:firstLineChars="200" w:firstLine="420"/>
        <w:rPr>
          <w:rFonts w:hAnsi="宋体"/>
        </w:rPr>
      </w:pPr>
      <w:r>
        <w:rPr>
          <w:rFonts w:hAnsi="宋体" w:hint="eastAsia"/>
        </w:rPr>
        <w:t>3</w:t>
      </w:r>
      <w:r>
        <w:rPr>
          <w:rFonts w:hAnsi="宋体" w:hint="eastAsia"/>
        </w:rPr>
        <w:t>、我司同意所提交的投标文件在招标文件的投标有效期限内有效，在此期间内如果中标，我司将受此约束。</w:t>
      </w:r>
    </w:p>
    <w:p w:rsidR="00A771AC" w:rsidRDefault="00A771AC" w:rsidP="00A771AC">
      <w:pPr>
        <w:spacing w:line="360" w:lineRule="auto"/>
        <w:ind w:firstLineChars="200" w:firstLine="420"/>
        <w:rPr>
          <w:rFonts w:hAnsi="宋体"/>
        </w:rPr>
      </w:pPr>
      <w:r>
        <w:rPr>
          <w:rFonts w:hAnsi="宋体" w:hint="eastAsia"/>
        </w:rPr>
        <w:t>4</w:t>
      </w:r>
      <w:r>
        <w:rPr>
          <w:rFonts w:hAnsi="宋体" w:hint="eastAsia"/>
        </w:rPr>
        <w:t>、除非另外达成协议并生效，贵方的中标通知书和本投标文件将成为约束双方的合同文件的组成部分。</w:t>
      </w:r>
    </w:p>
    <w:p w:rsidR="00A771AC" w:rsidRDefault="00A771AC" w:rsidP="00A771AC">
      <w:pPr>
        <w:spacing w:line="360" w:lineRule="auto"/>
        <w:ind w:firstLineChars="200" w:firstLine="420"/>
        <w:rPr>
          <w:rFonts w:hAnsi="宋体"/>
        </w:rPr>
      </w:pPr>
      <w:r>
        <w:rPr>
          <w:rFonts w:hAnsi="宋体" w:hint="eastAsia"/>
        </w:rPr>
        <w:t>5</w:t>
      </w:r>
      <w:r>
        <w:rPr>
          <w:rFonts w:hAnsi="宋体" w:hint="eastAsia"/>
        </w:rPr>
        <w:t>、</w:t>
      </w:r>
      <w:r>
        <w:rPr>
          <w:rFonts w:hAnsi="宋体"/>
        </w:rPr>
        <w:t>同意将</w:t>
      </w:r>
      <w:r>
        <w:rPr>
          <w:rFonts w:hAnsi="宋体" w:hint="eastAsia"/>
        </w:rPr>
        <w:t>本次投标文件中</w:t>
      </w:r>
      <w:r>
        <w:rPr>
          <w:rFonts w:hAnsi="宋体"/>
        </w:rPr>
        <w:t>的技术方案</w:t>
      </w:r>
      <w:r>
        <w:rPr>
          <w:rFonts w:hAnsi="宋体" w:hint="eastAsia"/>
        </w:rPr>
        <w:t>等设计</w:t>
      </w:r>
      <w:r>
        <w:rPr>
          <w:rFonts w:hAnsi="宋体"/>
        </w:rPr>
        <w:t>成果</w:t>
      </w:r>
      <w:r>
        <w:rPr>
          <w:rFonts w:hAnsi="宋体" w:hint="eastAsia"/>
        </w:rPr>
        <w:t>文件</w:t>
      </w:r>
      <w:r>
        <w:rPr>
          <w:rFonts w:hAnsi="宋体"/>
        </w:rPr>
        <w:t>应用于</w:t>
      </w:r>
      <w:r>
        <w:rPr>
          <w:rFonts w:hAnsi="宋体" w:hint="eastAsia"/>
        </w:rPr>
        <w:t>本工程。</w:t>
      </w:r>
    </w:p>
    <w:p w:rsidR="00A771AC" w:rsidRDefault="00A771AC" w:rsidP="00A771AC">
      <w:pPr>
        <w:spacing w:line="360" w:lineRule="auto"/>
        <w:ind w:firstLineChars="200" w:firstLine="420"/>
        <w:rPr>
          <w:rFonts w:hAnsi="宋体"/>
        </w:rPr>
      </w:pPr>
    </w:p>
    <w:p w:rsidR="00A771AC" w:rsidRDefault="00A771AC" w:rsidP="00A771AC">
      <w:pPr>
        <w:spacing w:line="360" w:lineRule="auto"/>
        <w:ind w:firstLineChars="200" w:firstLine="420"/>
        <w:rPr>
          <w:rFonts w:hAnsi="宋体"/>
        </w:rPr>
      </w:pPr>
      <w:r>
        <w:rPr>
          <w:rFonts w:hAnsi="宋体" w:hint="eastAsia"/>
        </w:rPr>
        <w:t>投标人：</w:t>
      </w:r>
      <w:r>
        <w:rPr>
          <w:rFonts w:hAnsi="宋体" w:hint="eastAsia"/>
          <w:u w:val="single"/>
        </w:rPr>
        <w:t xml:space="preserve">                     </w:t>
      </w:r>
      <w:r>
        <w:rPr>
          <w:rFonts w:hAnsi="宋体" w:hint="eastAsia"/>
          <w:u w:val="single"/>
        </w:rPr>
        <w:t>（盖章）</w:t>
      </w:r>
      <w:r>
        <w:rPr>
          <w:rFonts w:hAnsi="宋体" w:hint="eastAsia"/>
          <w:u w:val="single"/>
        </w:rPr>
        <w:t xml:space="preserve">                      </w:t>
      </w:r>
    </w:p>
    <w:p w:rsidR="00A771AC" w:rsidRDefault="00A771AC" w:rsidP="00A771AC">
      <w:pPr>
        <w:spacing w:line="360" w:lineRule="auto"/>
        <w:ind w:firstLineChars="200" w:firstLine="420"/>
        <w:rPr>
          <w:rFonts w:hAnsi="宋体"/>
          <w:u w:val="single"/>
        </w:rPr>
      </w:pPr>
      <w:r>
        <w:rPr>
          <w:rFonts w:hAnsi="宋体" w:hint="eastAsia"/>
        </w:rPr>
        <w:t>地址：</w:t>
      </w:r>
      <w:r>
        <w:rPr>
          <w:rFonts w:hAnsi="宋体" w:hint="eastAsia"/>
          <w:u w:val="single"/>
        </w:rPr>
        <w:t xml:space="preserve">                                         </w:t>
      </w:r>
      <w:r>
        <w:rPr>
          <w:rFonts w:hAnsi="宋体" w:hint="eastAsia"/>
        </w:rPr>
        <w:t>邮编：</w:t>
      </w:r>
      <w:r>
        <w:rPr>
          <w:rFonts w:hAnsi="宋体" w:hint="eastAsia"/>
          <w:u w:val="single"/>
        </w:rPr>
        <w:t xml:space="preserve">            </w:t>
      </w:r>
    </w:p>
    <w:p w:rsidR="00A771AC" w:rsidRDefault="00A771AC" w:rsidP="00A771AC">
      <w:pPr>
        <w:spacing w:line="360" w:lineRule="auto"/>
        <w:ind w:firstLineChars="200" w:firstLine="420"/>
        <w:rPr>
          <w:rFonts w:hAnsi="宋体"/>
        </w:rPr>
      </w:pPr>
      <w:r>
        <w:rPr>
          <w:rFonts w:hAnsi="宋体" w:hint="eastAsia"/>
        </w:rPr>
        <w:t>电话：</w:t>
      </w:r>
      <w:r>
        <w:rPr>
          <w:rFonts w:hAnsi="宋体" w:hint="eastAsia"/>
          <w:u w:val="single"/>
        </w:rPr>
        <w:t xml:space="preserve">                                         </w:t>
      </w:r>
      <w:r>
        <w:rPr>
          <w:rFonts w:hAnsi="宋体" w:hint="eastAsia"/>
        </w:rPr>
        <w:t>传真：</w:t>
      </w:r>
      <w:r>
        <w:rPr>
          <w:rFonts w:hAnsi="宋体" w:hint="eastAsia"/>
          <w:u w:val="single"/>
        </w:rPr>
        <w:t xml:space="preserve">            </w:t>
      </w:r>
    </w:p>
    <w:p w:rsidR="00A771AC" w:rsidRDefault="00A771AC" w:rsidP="00A771AC">
      <w:pPr>
        <w:spacing w:line="360" w:lineRule="auto"/>
        <w:ind w:firstLineChars="200" w:firstLine="420"/>
        <w:rPr>
          <w:rFonts w:hAnsi="宋体"/>
        </w:rPr>
      </w:pPr>
      <w:r>
        <w:rPr>
          <w:rFonts w:hAnsi="宋体" w:hint="eastAsia"/>
        </w:rPr>
        <w:t>法定代表人或授权代表：</w:t>
      </w:r>
      <w:r>
        <w:rPr>
          <w:rFonts w:hAnsi="宋体" w:hint="eastAsia"/>
          <w:u w:val="single"/>
        </w:rPr>
        <w:t xml:space="preserve">                  </w:t>
      </w:r>
      <w:r>
        <w:rPr>
          <w:rFonts w:hAnsi="宋体" w:hint="eastAsia"/>
          <w:u w:val="single"/>
        </w:rPr>
        <w:t>（签字或盖章）</w:t>
      </w:r>
      <w:r>
        <w:rPr>
          <w:rFonts w:hAnsi="宋体" w:hint="eastAsia"/>
          <w:u w:val="single"/>
        </w:rPr>
        <w:t xml:space="preserve">          </w:t>
      </w:r>
    </w:p>
    <w:p w:rsidR="00A771AC" w:rsidRDefault="00A771AC" w:rsidP="00A771AC">
      <w:pPr>
        <w:spacing w:after="100" w:afterAutospacing="1" w:line="360" w:lineRule="auto"/>
        <w:ind w:firstLineChars="200" w:firstLine="420"/>
        <w:rPr>
          <w:rFonts w:hAnsi="宋体"/>
        </w:rPr>
      </w:pPr>
      <w:r>
        <w:rPr>
          <w:rFonts w:hAnsi="宋体" w:hint="eastAsia"/>
        </w:rPr>
        <w:t>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pStyle w:val="10"/>
      </w:pPr>
    </w:p>
    <w:p w:rsidR="00A771AC" w:rsidRDefault="00A771AC" w:rsidP="00A771AC">
      <w:pPr>
        <w:rPr>
          <w:rFonts w:hAnsi="宋体"/>
        </w:rPr>
      </w:pPr>
      <w:r>
        <w:br w:type="page"/>
      </w:r>
    </w:p>
    <w:p w:rsidR="00A771AC" w:rsidRDefault="00A771AC" w:rsidP="00A771AC">
      <w:pPr>
        <w:jc w:val="center"/>
        <w:rPr>
          <w:rFonts w:hAnsi="宋体"/>
          <w:b/>
        </w:rPr>
      </w:pPr>
      <w:r>
        <w:rPr>
          <w:rFonts w:hAnsi="宋体"/>
          <w:b/>
        </w:rPr>
        <w:lastRenderedPageBreak/>
        <w:t>投标函</w:t>
      </w:r>
      <w:r>
        <w:rPr>
          <w:rFonts w:hAnsi="宋体" w:hint="eastAsia"/>
          <w:b/>
        </w:rPr>
        <w:t>附表</w:t>
      </w:r>
    </w:p>
    <w:p w:rsidR="00A771AC" w:rsidRDefault="00A771AC" w:rsidP="00A771AC">
      <w:pPr>
        <w:jc w:val="center"/>
        <w:rPr>
          <w:rFonts w:hAnsi="宋体"/>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3827"/>
        <w:gridCol w:w="2035"/>
      </w:tblGrid>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各设计阶段</w:t>
            </w:r>
          </w:p>
        </w:tc>
        <w:tc>
          <w:tcPr>
            <w:tcW w:w="3827" w:type="dxa"/>
            <w:vAlign w:val="center"/>
          </w:tcPr>
          <w:p w:rsidR="00A771AC" w:rsidRDefault="00A771AC" w:rsidP="00A771AC">
            <w:pPr>
              <w:jc w:val="center"/>
              <w:rPr>
                <w:rFonts w:hAnsi="宋体"/>
              </w:rPr>
            </w:pPr>
            <w:r>
              <w:rPr>
                <w:rFonts w:hAnsi="宋体" w:hint="eastAsia"/>
              </w:rPr>
              <w:t>所需费用</w:t>
            </w:r>
          </w:p>
        </w:tc>
        <w:tc>
          <w:tcPr>
            <w:tcW w:w="2035" w:type="dxa"/>
            <w:vAlign w:val="center"/>
          </w:tcPr>
          <w:p w:rsidR="00A771AC" w:rsidRDefault="00A771AC" w:rsidP="00A771AC">
            <w:pPr>
              <w:jc w:val="center"/>
              <w:rPr>
                <w:rFonts w:hAnsi="宋体"/>
              </w:rPr>
            </w:pPr>
            <w:r>
              <w:rPr>
                <w:rFonts w:hAnsi="宋体" w:hint="eastAsia"/>
              </w:rPr>
              <w:t>备注</w:t>
            </w: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方案设计</w:t>
            </w:r>
          </w:p>
        </w:tc>
        <w:tc>
          <w:tcPr>
            <w:tcW w:w="3827" w:type="dxa"/>
          </w:tcPr>
          <w:p w:rsidR="00A771AC" w:rsidRDefault="00A771AC" w:rsidP="00A771AC">
            <w:pPr>
              <w:rPr>
                <w:rFonts w:hAnsi="宋体"/>
              </w:rPr>
            </w:pPr>
          </w:p>
        </w:tc>
        <w:tc>
          <w:tcPr>
            <w:tcW w:w="2035" w:type="dxa"/>
          </w:tcPr>
          <w:p w:rsidR="00A771AC" w:rsidRDefault="00A771AC" w:rsidP="00A771AC">
            <w:pPr>
              <w:rPr>
                <w:rFonts w:hAnsi="宋体"/>
              </w:rPr>
            </w:pP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初步设计</w:t>
            </w:r>
          </w:p>
        </w:tc>
        <w:tc>
          <w:tcPr>
            <w:tcW w:w="3827" w:type="dxa"/>
          </w:tcPr>
          <w:p w:rsidR="00A771AC" w:rsidRDefault="00A771AC" w:rsidP="00A771AC">
            <w:pPr>
              <w:rPr>
                <w:rFonts w:hAnsi="宋体"/>
              </w:rPr>
            </w:pPr>
          </w:p>
        </w:tc>
        <w:tc>
          <w:tcPr>
            <w:tcW w:w="2035" w:type="dxa"/>
          </w:tcPr>
          <w:p w:rsidR="00A771AC" w:rsidRDefault="00A771AC" w:rsidP="00A771AC">
            <w:pPr>
              <w:rPr>
                <w:rFonts w:hAnsi="宋体"/>
              </w:rPr>
            </w:pP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施工图设计</w:t>
            </w:r>
          </w:p>
        </w:tc>
        <w:tc>
          <w:tcPr>
            <w:tcW w:w="3827" w:type="dxa"/>
          </w:tcPr>
          <w:p w:rsidR="00A771AC" w:rsidRDefault="00A771AC" w:rsidP="00A771AC">
            <w:pPr>
              <w:rPr>
                <w:rFonts w:hAnsi="宋体"/>
              </w:rPr>
            </w:pPr>
          </w:p>
        </w:tc>
        <w:tc>
          <w:tcPr>
            <w:tcW w:w="2035" w:type="dxa"/>
          </w:tcPr>
          <w:p w:rsidR="00A771AC" w:rsidRDefault="00A771AC" w:rsidP="00A771AC">
            <w:pPr>
              <w:rPr>
                <w:rFonts w:hAnsi="宋体"/>
              </w:rPr>
            </w:pP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施工配合</w:t>
            </w:r>
          </w:p>
        </w:tc>
        <w:tc>
          <w:tcPr>
            <w:tcW w:w="3827" w:type="dxa"/>
          </w:tcPr>
          <w:p w:rsidR="00A771AC" w:rsidRDefault="00A771AC" w:rsidP="00A771AC">
            <w:pPr>
              <w:rPr>
                <w:rFonts w:hAnsi="宋体"/>
              </w:rPr>
            </w:pPr>
          </w:p>
        </w:tc>
        <w:tc>
          <w:tcPr>
            <w:tcW w:w="2035" w:type="dxa"/>
          </w:tcPr>
          <w:p w:rsidR="00A771AC" w:rsidRDefault="00A771AC" w:rsidP="00A771AC">
            <w:pPr>
              <w:rPr>
                <w:rFonts w:hAnsi="宋体"/>
              </w:rPr>
            </w:pP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其他</w:t>
            </w:r>
          </w:p>
        </w:tc>
        <w:tc>
          <w:tcPr>
            <w:tcW w:w="3827" w:type="dxa"/>
          </w:tcPr>
          <w:p w:rsidR="00A771AC" w:rsidRDefault="00A771AC" w:rsidP="00A771AC">
            <w:pPr>
              <w:rPr>
                <w:rFonts w:hAnsi="宋体"/>
              </w:rPr>
            </w:pPr>
          </w:p>
        </w:tc>
        <w:tc>
          <w:tcPr>
            <w:tcW w:w="2035" w:type="dxa"/>
          </w:tcPr>
          <w:p w:rsidR="00A771AC" w:rsidRDefault="00A771AC" w:rsidP="00A771AC">
            <w:pPr>
              <w:rPr>
                <w:rFonts w:hAnsi="宋体"/>
              </w:rPr>
            </w:pP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合计</w:t>
            </w:r>
          </w:p>
        </w:tc>
        <w:tc>
          <w:tcPr>
            <w:tcW w:w="5862" w:type="dxa"/>
            <w:gridSpan w:val="2"/>
            <w:vAlign w:val="center"/>
          </w:tcPr>
          <w:p w:rsidR="00A771AC" w:rsidRDefault="00A771AC" w:rsidP="00A771AC">
            <w:pPr>
              <w:ind w:firstLineChars="50" w:firstLine="105"/>
              <w:rPr>
                <w:rFonts w:hAnsi="宋体"/>
              </w:rPr>
            </w:pPr>
            <w:r>
              <w:rPr>
                <w:rFonts w:hAnsi="宋体" w:hint="eastAsia"/>
              </w:rPr>
              <w:t>￥</w:t>
            </w:r>
            <w:r>
              <w:rPr>
                <w:rFonts w:hAnsi="宋体" w:hint="eastAsia"/>
                <w:u w:val="single"/>
              </w:rPr>
              <w:t xml:space="preserve">                      </w:t>
            </w:r>
            <w:r>
              <w:rPr>
                <w:rFonts w:hAnsi="宋体" w:hint="eastAsia"/>
              </w:rPr>
              <w:t>元（小写）</w:t>
            </w:r>
          </w:p>
        </w:tc>
      </w:tr>
      <w:tr w:rsidR="00A771AC" w:rsidTr="00A771AC">
        <w:trPr>
          <w:trHeight w:val="567"/>
        </w:trPr>
        <w:tc>
          <w:tcPr>
            <w:tcW w:w="2660" w:type="dxa"/>
            <w:vAlign w:val="center"/>
          </w:tcPr>
          <w:p w:rsidR="00A771AC" w:rsidRDefault="00A771AC" w:rsidP="00A771AC">
            <w:pPr>
              <w:jc w:val="center"/>
              <w:rPr>
                <w:rFonts w:hAnsi="宋体"/>
              </w:rPr>
            </w:pPr>
            <w:r>
              <w:rPr>
                <w:rFonts w:hAnsi="宋体" w:hint="eastAsia"/>
              </w:rPr>
              <w:t>投标报价（大写）</w:t>
            </w:r>
          </w:p>
        </w:tc>
        <w:tc>
          <w:tcPr>
            <w:tcW w:w="5862" w:type="dxa"/>
            <w:gridSpan w:val="2"/>
          </w:tcPr>
          <w:p w:rsidR="00A771AC" w:rsidRDefault="00A771AC" w:rsidP="00A771AC">
            <w:pPr>
              <w:rPr>
                <w:rFonts w:hAnsi="宋体"/>
              </w:rPr>
            </w:pPr>
          </w:p>
        </w:tc>
      </w:tr>
    </w:tbl>
    <w:p w:rsidR="00A771AC" w:rsidRDefault="00A771AC" w:rsidP="00A771AC">
      <w:pPr>
        <w:spacing w:line="400" w:lineRule="exact"/>
        <w:rPr>
          <w:rFonts w:hAnsi="宋体"/>
        </w:rPr>
      </w:pPr>
      <w:r>
        <w:rPr>
          <w:rFonts w:hAnsi="宋体" w:hint="eastAsia"/>
        </w:rPr>
        <w:t>注：</w:t>
      </w:r>
      <w:r w:rsidR="00A95A9C">
        <w:rPr>
          <w:rFonts w:hAnsi="宋体"/>
        </w:rPr>
        <w:fldChar w:fldCharType="begin"/>
      </w:r>
      <w:r>
        <w:rPr>
          <w:rFonts w:hAnsi="宋体"/>
        </w:rPr>
        <w:instrText xml:space="preserve"> </w:instrText>
      </w:r>
      <w:r>
        <w:rPr>
          <w:rFonts w:hAnsi="宋体" w:hint="eastAsia"/>
        </w:rPr>
        <w:instrText>= 1 \* GB3</w:instrText>
      </w:r>
      <w:r>
        <w:rPr>
          <w:rFonts w:hAnsi="宋体"/>
        </w:rPr>
        <w:instrText xml:space="preserve"> </w:instrText>
      </w:r>
      <w:r w:rsidR="00A95A9C">
        <w:rPr>
          <w:rFonts w:hAnsi="宋体"/>
        </w:rPr>
        <w:fldChar w:fldCharType="separate"/>
      </w:r>
      <w:r>
        <w:rPr>
          <w:rFonts w:hAnsi="宋体" w:hint="eastAsia"/>
        </w:rPr>
        <w:t>①</w:t>
      </w:r>
      <w:r w:rsidR="00A95A9C">
        <w:rPr>
          <w:rFonts w:hAnsi="宋体"/>
        </w:rPr>
        <w:fldChar w:fldCharType="end"/>
      </w:r>
      <w:r>
        <w:rPr>
          <w:rFonts w:hAnsi="宋体" w:hint="eastAsia"/>
        </w:rPr>
        <w:t>本投标报价表应作为投标函附件之一。</w:t>
      </w:r>
    </w:p>
    <w:p w:rsidR="00A771AC" w:rsidRDefault="00A95A9C" w:rsidP="00A771AC">
      <w:pPr>
        <w:spacing w:line="400" w:lineRule="exact"/>
        <w:ind w:firstLineChars="200" w:firstLine="420"/>
        <w:rPr>
          <w:rFonts w:hAnsi="宋体"/>
        </w:rPr>
      </w:pPr>
      <w:r>
        <w:rPr>
          <w:rFonts w:hAnsi="宋体"/>
        </w:rPr>
        <w:fldChar w:fldCharType="begin"/>
      </w:r>
      <w:r w:rsidR="00A771AC">
        <w:rPr>
          <w:rFonts w:hAnsi="宋体"/>
        </w:rPr>
        <w:instrText xml:space="preserve"> </w:instrText>
      </w:r>
      <w:r w:rsidR="00A771AC">
        <w:rPr>
          <w:rFonts w:hAnsi="宋体" w:hint="eastAsia"/>
        </w:rPr>
        <w:instrText>= 2 \* GB3</w:instrText>
      </w:r>
      <w:r w:rsidR="00A771AC">
        <w:rPr>
          <w:rFonts w:hAnsi="宋体"/>
        </w:rPr>
        <w:instrText xml:space="preserve"> </w:instrText>
      </w:r>
      <w:r>
        <w:rPr>
          <w:rFonts w:hAnsi="宋体"/>
        </w:rPr>
        <w:fldChar w:fldCharType="separate"/>
      </w:r>
      <w:r w:rsidR="00A771AC">
        <w:rPr>
          <w:rFonts w:hAnsi="宋体" w:hint="eastAsia"/>
        </w:rPr>
        <w:t>②</w:t>
      </w:r>
      <w:r>
        <w:rPr>
          <w:rFonts w:hAnsi="宋体"/>
        </w:rPr>
        <w:fldChar w:fldCharType="end"/>
      </w:r>
      <w:r w:rsidR="00A771AC">
        <w:rPr>
          <w:rFonts w:hAnsi="宋体" w:hint="eastAsia"/>
        </w:rPr>
        <w:t>所报费用应包含可能发生的前期现状调查、设计费用、咨询服务费、交通和食宿费用等所有费用。</w:t>
      </w:r>
    </w:p>
    <w:p w:rsidR="00A771AC" w:rsidRDefault="00A95A9C" w:rsidP="00A771AC">
      <w:pPr>
        <w:spacing w:line="400" w:lineRule="exact"/>
        <w:ind w:firstLineChars="200" w:firstLine="420"/>
        <w:rPr>
          <w:rFonts w:hAnsi="宋体"/>
        </w:rPr>
      </w:pPr>
      <w:r>
        <w:rPr>
          <w:rFonts w:hAnsi="宋体"/>
        </w:rPr>
        <w:fldChar w:fldCharType="begin"/>
      </w:r>
      <w:r w:rsidR="00A771AC">
        <w:rPr>
          <w:rFonts w:hAnsi="宋体"/>
        </w:rPr>
        <w:instrText xml:space="preserve"> </w:instrText>
      </w:r>
      <w:r w:rsidR="00A771AC">
        <w:rPr>
          <w:rFonts w:hAnsi="宋体" w:hint="eastAsia"/>
        </w:rPr>
        <w:instrText>= 3 \* GB3</w:instrText>
      </w:r>
      <w:r w:rsidR="00A771AC">
        <w:rPr>
          <w:rFonts w:hAnsi="宋体"/>
        </w:rPr>
        <w:instrText xml:space="preserve"> </w:instrText>
      </w:r>
      <w:r>
        <w:rPr>
          <w:rFonts w:hAnsi="宋体"/>
        </w:rPr>
        <w:fldChar w:fldCharType="separate"/>
      </w:r>
      <w:r w:rsidR="00A771AC">
        <w:rPr>
          <w:rFonts w:hAnsi="宋体" w:hint="eastAsia"/>
        </w:rPr>
        <w:t>③</w:t>
      </w:r>
      <w:r>
        <w:rPr>
          <w:rFonts w:hAnsi="宋体"/>
        </w:rPr>
        <w:fldChar w:fldCharType="end"/>
      </w:r>
      <w:r w:rsidR="00A771AC">
        <w:rPr>
          <w:rFonts w:hAnsi="宋体" w:hint="eastAsia"/>
        </w:rPr>
        <w:t>各投标人可自行分项报价，如有必要可另附报价说明</w:t>
      </w:r>
    </w:p>
    <w:p w:rsidR="00A771AC" w:rsidRDefault="00A771AC" w:rsidP="00A771AC">
      <w:pPr>
        <w:spacing w:line="400" w:lineRule="exact"/>
        <w:ind w:firstLineChars="200" w:firstLine="420"/>
        <w:rPr>
          <w:rFonts w:hAnsi="宋体"/>
        </w:rPr>
      </w:pPr>
    </w:p>
    <w:p w:rsidR="00A771AC" w:rsidRDefault="00A771AC" w:rsidP="00A771AC">
      <w:pPr>
        <w:spacing w:line="400" w:lineRule="exact"/>
        <w:ind w:firstLineChars="200" w:firstLine="420"/>
        <w:rPr>
          <w:rFonts w:hAnsi="宋体"/>
        </w:rPr>
      </w:pPr>
    </w:p>
    <w:p w:rsidR="00A771AC" w:rsidRDefault="00A771AC" w:rsidP="00A771AC">
      <w:pPr>
        <w:spacing w:line="400" w:lineRule="exact"/>
        <w:ind w:firstLineChars="200" w:firstLine="420"/>
        <w:rPr>
          <w:rFonts w:hAnsi="宋体"/>
          <w:u w:val="single"/>
        </w:rPr>
      </w:pPr>
      <w:r>
        <w:rPr>
          <w:rFonts w:hAnsi="宋体" w:hint="eastAsia"/>
        </w:rPr>
        <w:t>投标人：</w:t>
      </w:r>
      <w:r>
        <w:rPr>
          <w:rFonts w:hAnsi="宋体" w:hint="eastAsia"/>
          <w:u w:val="single"/>
        </w:rPr>
        <w:t xml:space="preserve">                </w:t>
      </w:r>
      <w:r>
        <w:rPr>
          <w:rFonts w:hAnsi="宋体" w:hint="eastAsia"/>
          <w:u w:val="single"/>
        </w:rPr>
        <w:t>（</w:t>
      </w:r>
      <w:r>
        <w:rPr>
          <w:rFonts w:hAnsi="宋体" w:hint="eastAsia"/>
          <w:u w:val="single"/>
        </w:rPr>
        <w:t xml:space="preserve"> </w:t>
      </w:r>
      <w:r>
        <w:rPr>
          <w:rFonts w:hAnsi="宋体" w:hint="eastAsia"/>
          <w:u w:val="single"/>
        </w:rPr>
        <w:t>盖章）</w:t>
      </w:r>
      <w:r>
        <w:rPr>
          <w:rFonts w:hAnsi="宋体" w:hint="eastAsia"/>
          <w:u w:val="single"/>
        </w:rPr>
        <w:t xml:space="preserve">                        </w:t>
      </w:r>
    </w:p>
    <w:p w:rsidR="00A771AC" w:rsidRDefault="00A771AC" w:rsidP="00A771AC">
      <w:pPr>
        <w:spacing w:line="400" w:lineRule="exact"/>
        <w:ind w:firstLine="465"/>
        <w:rPr>
          <w:rFonts w:hAnsi="宋体"/>
          <w:u w:val="single"/>
        </w:rPr>
      </w:pPr>
      <w:r>
        <w:rPr>
          <w:rFonts w:hAnsi="宋体" w:hint="eastAsia"/>
        </w:rPr>
        <w:t>地址：</w:t>
      </w:r>
      <w:r>
        <w:rPr>
          <w:rFonts w:hAnsi="宋体" w:hint="eastAsia"/>
          <w:u w:val="single"/>
        </w:rPr>
        <w:t xml:space="preserve">                                         </w:t>
      </w:r>
      <w:r>
        <w:rPr>
          <w:rFonts w:hAnsi="宋体" w:hint="eastAsia"/>
        </w:rPr>
        <w:t>邮编：</w:t>
      </w:r>
      <w:r>
        <w:rPr>
          <w:rFonts w:hAnsi="宋体" w:hint="eastAsia"/>
          <w:u w:val="single"/>
        </w:rPr>
        <w:t xml:space="preserve">         </w:t>
      </w:r>
    </w:p>
    <w:p w:rsidR="00A771AC" w:rsidRDefault="00A771AC" w:rsidP="00A771AC">
      <w:pPr>
        <w:spacing w:line="400" w:lineRule="exact"/>
        <w:ind w:firstLine="465"/>
        <w:rPr>
          <w:rFonts w:hAnsi="宋体"/>
          <w:u w:val="single"/>
        </w:rPr>
      </w:pPr>
      <w:r>
        <w:rPr>
          <w:rFonts w:hAnsi="宋体" w:hint="eastAsia"/>
        </w:rPr>
        <w:t>电话：</w:t>
      </w:r>
      <w:r>
        <w:rPr>
          <w:rFonts w:hAnsi="宋体" w:hint="eastAsia"/>
          <w:u w:val="single"/>
        </w:rPr>
        <w:t xml:space="preserve">                                         </w:t>
      </w:r>
      <w:r>
        <w:rPr>
          <w:rFonts w:hAnsi="宋体" w:hint="eastAsia"/>
        </w:rPr>
        <w:t>传真：</w:t>
      </w:r>
      <w:r>
        <w:rPr>
          <w:rFonts w:hAnsi="宋体" w:hint="eastAsia"/>
          <w:u w:val="single"/>
        </w:rPr>
        <w:t xml:space="preserve">         </w:t>
      </w:r>
    </w:p>
    <w:p w:rsidR="00A771AC" w:rsidRDefault="00A771AC" w:rsidP="00A771AC">
      <w:pPr>
        <w:spacing w:line="400" w:lineRule="exact"/>
        <w:ind w:firstLine="465"/>
        <w:rPr>
          <w:rFonts w:hAnsi="宋体"/>
          <w:u w:val="single"/>
        </w:rPr>
      </w:pPr>
      <w:r>
        <w:rPr>
          <w:rFonts w:hAnsi="宋体" w:hint="eastAsia"/>
        </w:rPr>
        <w:t>法定代表人或授权委托人：</w:t>
      </w:r>
      <w:r>
        <w:rPr>
          <w:rFonts w:hAnsi="宋体" w:hint="eastAsia"/>
          <w:u w:val="single"/>
        </w:rPr>
        <w:t xml:space="preserve">               </w:t>
      </w:r>
      <w:r>
        <w:rPr>
          <w:rFonts w:hAnsi="宋体" w:hint="eastAsia"/>
          <w:u w:val="single"/>
        </w:rPr>
        <w:t>（盖章或签字）</w:t>
      </w:r>
      <w:r>
        <w:rPr>
          <w:rFonts w:hAnsi="宋体" w:hint="eastAsia"/>
          <w:u w:val="single"/>
        </w:rPr>
        <w:t xml:space="preserve">         </w:t>
      </w:r>
    </w:p>
    <w:p w:rsidR="00A771AC" w:rsidRDefault="00A771AC" w:rsidP="00A771AC">
      <w:pPr>
        <w:spacing w:line="400" w:lineRule="exact"/>
        <w:ind w:firstLine="465"/>
        <w:rPr>
          <w:rFonts w:hAnsi="宋体"/>
        </w:rPr>
      </w:pPr>
      <w:r>
        <w:rPr>
          <w:rFonts w:hAnsi="宋体" w:hint="eastAsia"/>
        </w:rPr>
        <w:t>日期：</w:t>
      </w: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A771AC" w:rsidRDefault="00A771AC" w:rsidP="00A771AC">
      <w:pPr>
        <w:rPr>
          <w:color w:val="000000"/>
        </w:rPr>
      </w:pPr>
    </w:p>
    <w:p w:rsidR="00A771AC" w:rsidRDefault="00A771AC" w:rsidP="00A771AC">
      <w:pPr>
        <w:pStyle w:val="10"/>
        <w:rPr>
          <w:color w:val="000000"/>
        </w:rPr>
      </w:pPr>
    </w:p>
    <w:p w:rsidR="00A771AC" w:rsidRDefault="00A771AC" w:rsidP="00A771AC">
      <w:pPr>
        <w:rPr>
          <w:color w:val="000000"/>
        </w:rPr>
      </w:pPr>
    </w:p>
    <w:p w:rsidR="00A771AC" w:rsidRDefault="00A771AC" w:rsidP="00A771AC">
      <w:pPr>
        <w:pStyle w:val="10"/>
        <w:rPr>
          <w:color w:val="000000"/>
        </w:rPr>
      </w:pPr>
    </w:p>
    <w:p w:rsidR="00A771AC" w:rsidRDefault="00A771AC" w:rsidP="009E40A3">
      <w:pPr>
        <w:tabs>
          <w:tab w:val="left" w:pos="567"/>
          <w:tab w:val="left" w:pos="1146"/>
        </w:tabs>
        <w:spacing w:afterLines="150"/>
        <w:jc w:val="center"/>
      </w:pPr>
      <w:r>
        <w:br w:type="page"/>
      </w:r>
      <w:r>
        <w:rPr>
          <w:rFonts w:hAnsi="宋体" w:cs="宋体" w:hint="eastAsia"/>
          <w:b/>
          <w:bCs/>
          <w:szCs w:val="28"/>
        </w:rPr>
        <w:lastRenderedPageBreak/>
        <w:t>投标承诺书</w:t>
      </w:r>
    </w:p>
    <w:p w:rsidR="00A771AC" w:rsidRDefault="00A771AC" w:rsidP="00A771AC">
      <w:pPr>
        <w:pStyle w:val="a4"/>
        <w:spacing w:line="580" w:lineRule="exact"/>
        <w:ind w:firstLineChars="100" w:firstLine="240"/>
        <w:rPr>
          <w:rFonts w:hAnsi="宋体"/>
          <w:color w:val="000000"/>
          <w:sz w:val="24"/>
          <w:szCs w:val="24"/>
        </w:rPr>
      </w:pPr>
      <w:r>
        <w:rPr>
          <w:rFonts w:hAnsi="宋体" w:hint="eastAsia"/>
          <w:color w:val="000000"/>
          <w:sz w:val="24"/>
          <w:szCs w:val="24"/>
          <w:u w:val="single"/>
        </w:rPr>
        <w:t xml:space="preserve">（招标人名称）                    </w:t>
      </w:r>
      <w:r>
        <w:rPr>
          <w:rFonts w:hAnsi="宋体" w:hint="eastAsia"/>
          <w:color w:val="000000"/>
          <w:sz w:val="24"/>
          <w:szCs w:val="24"/>
        </w:rPr>
        <w:t>：</w:t>
      </w:r>
    </w:p>
    <w:p w:rsidR="00A771AC" w:rsidRDefault="00A771AC" w:rsidP="00A771AC">
      <w:pPr>
        <w:pStyle w:val="a4"/>
        <w:spacing w:line="580" w:lineRule="exact"/>
        <w:ind w:firstLineChars="200" w:firstLine="480"/>
        <w:rPr>
          <w:rFonts w:hAnsi="宋体"/>
          <w:color w:val="000000"/>
          <w:sz w:val="24"/>
          <w:szCs w:val="24"/>
        </w:rPr>
      </w:pPr>
      <w:r>
        <w:rPr>
          <w:rFonts w:hAnsi="宋体" w:hint="eastAsia"/>
          <w:color w:val="000000"/>
          <w:sz w:val="24"/>
          <w:szCs w:val="24"/>
        </w:rPr>
        <w:t>本公司已详细阅读</w:t>
      </w:r>
      <w:r>
        <w:rPr>
          <w:rFonts w:hAnsi="宋体" w:hint="eastAsia"/>
          <w:color w:val="000000"/>
          <w:sz w:val="24"/>
          <w:szCs w:val="24"/>
          <w:u w:val="single"/>
        </w:rPr>
        <w:t xml:space="preserve">    （工程名称及招标编号）   </w:t>
      </w:r>
      <w:r>
        <w:rPr>
          <w:rFonts w:hAnsi="宋体" w:hint="eastAsia"/>
          <w:color w:val="000000"/>
          <w:sz w:val="24"/>
          <w:szCs w:val="24"/>
        </w:rPr>
        <w:t>招标文件，自觉遵守中华人民共和国、浙江省、杭州市有关招标投标的法律法规规定，自觉维护建筑市场正常秩序，现自愿就参加该工程投标有关事项郑重承诺如下：</w:t>
      </w:r>
    </w:p>
    <w:p w:rsidR="00A771AC" w:rsidRDefault="00A771AC" w:rsidP="00A771AC">
      <w:pPr>
        <w:pStyle w:val="a4"/>
        <w:spacing w:line="580" w:lineRule="exact"/>
        <w:ind w:firstLineChars="200" w:firstLine="480"/>
        <w:rPr>
          <w:rFonts w:hAnsi="宋体"/>
          <w:color w:val="000000"/>
          <w:sz w:val="24"/>
          <w:szCs w:val="24"/>
        </w:rPr>
      </w:pPr>
      <w:r>
        <w:rPr>
          <w:rFonts w:hAnsi="宋体" w:hint="eastAsia"/>
          <w:color w:val="000000"/>
          <w:sz w:val="24"/>
          <w:szCs w:val="24"/>
        </w:rPr>
        <w:t>1.承诺投标文件无虚假、伪造的内容。若投标文件中存在虚假、伪造的内容，同意作无效投标处理并被没收投标保证金，若中标之后被查实弄虚作假，同意取消中标资格并被没收投标、履约保证金；</w:t>
      </w:r>
    </w:p>
    <w:p w:rsidR="00A771AC" w:rsidRDefault="00A771AC" w:rsidP="00A771AC">
      <w:pPr>
        <w:pStyle w:val="a4"/>
        <w:spacing w:line="580" w:lineRule="exact"/>
        <w:ind w:firstLineChars="200" w:firstLine="480"/>
        <w:rPr>
          <w:rFonts w:hAnsi="宋体"/>
          <w:color w:val="000000"/>
          <w:sz w:val="24"/>
          <w:szCs w:val="24"/>
        </w:rPr>
      </w:pPr>
      <w:r>
        <w:rPr>
          <w:rFonts w:hAnsi="宋体" w:hint="eastAsia"/>
          <w:color w:val="000000"/>
          <w:sz w:val="24"/>
          <w:szCs w:val="24"/>
        </w:rPr>
        <w:t>2. 承诺无串通投标行为，若存在与其他投标人的投标文件存在投标文件两处及以上错误一致、内容多处雷同的情况，同意作无效投标处理，并接受有关行政监督部门的调查和处罚；</w:t>
      </w:r>
    </w:p>
    <w:p w:rsidR="00A771AC" w:rsidRDefault="00A771AC" w:rsidP="00A771AC">
      <w:pPr>
        <w:pStyle w:val="a4"/>
        <w:spacing w:line="580" w:lineRule="exact"/>
        <w:ind w:firstLineChars="200" w:firstLine="480"/>
        <w:rPr>
          <w:rFonts w:hAnsi="宋体"/>
          <w:color w:val="000000"/>
          <w:sz w:val="24"/>
          <w:szCs w:val="24"/>
        </w:rPr>
      </w:pPr>
      <w:r>
        <w:rPr>
          <w:rFonts w:hAnsi="宋体" w:hint="eastAsia"/>
          <w:color w:val="000000"/>
          <w:sz w:val="24"/>
          <w:szCs w:val="24"/>
        </w:rPr>
        <w:t>3.承诺无恶意报价行为，若被认定存在严重哄抬标价或影响合同履行的异常低价竞标行为，同意作无效投标处理，并接受有关行政监督部门的调查和处罚；</w:t>
      </w:r>
    </w:p>
    <w:p w:rsidR="00A771AC" w:rsidRDefault="00A771AC" w:rsidP="00A771AC">
      <w:pPr>
        <w:pStyle w:val="a4"/>
        <w:spacing w:line="580" w:lineRule="exact"/>
        <w:ind w:firstLineChars="200" w:firstLine="480"/>
        <w:rPr>
          <w:rFonts w:hAnsi="宋体"/>
          <w:color w:val="000000"/>
          <w:sz w:val="24"/>
          <w:szCs w:val="24"/>
        </w:rPr>
      </w:pPr>
      <w:r>
        <w:rPr>
          <w:rFonts w:hAnsi="宋体" w:hint="eastAsia"/>
          <w:color w:val="000000"/>
          <w:sz w:val="24"/>
          <w:szCs w:val="24"/>
        </w:rPr>
        <w:t>4、承诺按照投标文件派驻管理人员，若存在不到位的情况，同意接受合同约定的处罚。若严重影响合同履约的，同意接受招标人解除合同的要求。</w:t>
      </w:r>
    </w:p>
    <w:p w:rsidR="00A771AC" w:rsidRDefault="00A771AC" w:rsidP="00A771AC">
      <w:pPr>
        <w:spacing w:line="580" w:lineRule="exact"/>
        <w:ind w:firstLineChars="200" w:firstLine="420"/>
        <w:rPr>
          <w:rFonts w:ascii="宋体" w:hAnsi="宋体" w:cs="Courier New"/>
          <w:color w:val="000000"/>
        </w:rPr>
      </w:pPr>
    </w:p>
    <w:p w:rsidR="00A771AC" w:rsidRDefault="00A771AC" w:rsidP="00A771AC">
      <w:pPr>
        <w:spacing w:line="580" w:lineRule="exact"/>
        <w:rPr>
          <w:rFonts w:ascii="宋体" w:hAnsi="宋体" w:cs="Courier New"/>
          <w:color w:val="000000"/>
        </w:rPr>
      </w:pPr>
      <w:r>
        <w:rPr>
          <w:rFonts w:ascii="宋体" w:hAnsi="宋体" w:cs="Courier New" w:hint="eastAsia"/>
          <w:color w:val="000000"/>
        </w:rPr>
        <w:t xml:space="preserve">法定代表人（签字或盖章）：          </w:t>
      </w:r>
    </w:p>
    <w:p w:rsidR="00A771AC" w:rsidRDefault="00A771AC" w:rsidP="00A771AC">
      <w:pPr>
        <w:spacing w:line="580" w:lineRule="exact"/>
        <w:rPr>
          <w:rFonts w:ascii="宋体" w:hAnsi="宋体" w:cs="Courier New"/>
          <w:color w:val="000000"/>
        </w:rPr>
      </w:pPr>
      <w:r>
        <w:rPr>
          <w:rFonts w:ascii="宋体" w:hAnsi="宋体" w:cs="Courier New" w:hint="eastAsia"/>
          <w:color w:val="000000"/>
        </w:rPr>
        <w:t>投标人（盖章）：</w:t>
      </w:r>
    </w:p>
    <w:p w:rsidR="00A771AC" w:rsidRDefault="00A771AC" w:rsidP="00A771AC">
      <w:pPr>
        <w:spacing w:line="580" w:lineRule="exact"/>
        <w:rPr>
          <w:rFonts w:ascii="宋体" w:hAnsi="宋体" w:cs="Courier New"/>
          <w:color w:val="000000"/>
        </w:rPr>
      </w:pPr>
      <w:r>
        <w:rPr>
          <w:rFonts w:ascii="宋体" w:hAnsi="宋体" w:cs="Courier New" w:hint="eastAsia"/>
          <w:color w:val="000000"/>
        </w:rPr>
        <w:t xml:space="preserve">                                            年    月    日</w:t>
      </w:r>
    </w:p>
    <w:p w:rsidR="00A771AC" w:rsidRDefault="00A771AC" w:rsidP="00A771AC">
      <w:pPr>
        <w:pStyle w:val="10"/>
        <w:rPr>
          <w:rFonts w:ascii="宋体" w:hAnsi="宋体" w:cs="Courier New"/>
          <w:color w:val="000000"/>
        </w:rPr>
      </w:pPr>
    </w:p>
    <w:p w:rsidR="00A771AC" w:rsidRDefault="00A771AC" w:rsidP="00A771AC">
      <w:pPr>
        <w:pStyle w:val="10"/>
      </w:pPr>
    </w:p>
    <w:p w:rsidR="00A771AC" w:rsidRDefault="00A771AC" w:rsidP="00D2697B">
      <w:pPr>
        <w:spacing w:after="100" w:afterAutospacing="1" w:line="360" w:lineRule="auto"/>
        <w:jc w:val="center"/>
      </w:pPr>
    </w:p>
    <w:sectPr w:rsidR="00A771AC" w:rsidSect="00E7004E">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AB1" w:rsidRDefault="00EB5AB1" w:rsidP="001958E3">
      <w:r>
        <w:separator/>
      </w:r>
    </w:p>
  </w:endnote>
  <w:endnote w:type="continuationSeparator" w:id="1">
    <w:p w:rsidR="00EB5AB1" w:rsidRDefault="00EB5AB1" w:rsidP="001958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等线">
    <w:altName w:val="微软雅黑"/>
    <w:charset w:val="86"/>
    <w:family w:val="auto"/>
    <w:pitch w:val="default"/>
    <w:sig w:usb0="00000000" w:usb1="00000000"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新宋体">
    <w:panose1 w:val="02010609030101010101"/>
    <w:charset w:val="86"/>
    <w:family w:val="modern"/>
    <w:pitch w:val="fixed"/>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88" w:rsidRDefault="006D2688">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11990"/>
      <w:docPartObj>
        <w:docPartGallery w:val="Page Numbers (Bottom of Page)"/>
        <w:docPartUnique/>
      </w:docPartObj>
    </w:sdtPr>
    <w:sdtContent>
      <w:p w:rsidR="006D2688" w:rsidRDefault="00A95A9C">
        <w:pPr>
          <w:pStyle w:val="ac"/>
          <w:jc w:val="center"/>
        </w:pPr>
        <w:fldSimple w:instr=" PAGE   \* MERGEFORMAT ">
          <w:r w:rsidR="009E40A3" w:rsidRPr="009E40A3">
            <w:rPr>
              <w:noProof/>
              <w:lang w:val="zh-CN"/>
            </w:rPr>
            <w:t>0</w:t>
          </w:r>
        </w:fldSimple>
      </w:p>
    </w:sdtContent>
  </w:sdt>
  <w:p w:rsidR="006D2688" w:rsidRDefault="006D2688">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88" w:rsidRDefault="006D2688">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B4" w:rsidRDefault="00A95A9C" w:rsidP="00C20618">
    <w:pPr>
      <w:pStyle w:val="ac"/>
      <w:framePr w:wrap="around" w:vAnchor="text" w:hAnchor="margin" w:xAlign="center" w:y="1"/>
      <w:rPr>
        <w:rStyle w:val="ae"/>
      </w:rPr>
    </w:pPr>
    <w:r>
      <w:rPr>
        <w:rStyle w:val="ae"/>
      </w:rPr>
      <w:fldChar w:fldCharType="begin"/>
    </w:r>
    <w:r w:rsidR="007350B4">
      <w:rPr>
        <w:rStyle w:val="ae"/>
      </w:rPr>
      <w:instrText xml:space="preserve">PAGE  </w:instrText>
    </w:r>
    <w:r>
      <w:rPr>
        <w:rStyle w:val="ae"/>
      </w:rPr>
      <w:fldChar w:fldCharType="separate"/>
    </w:r>
    <w:r w:rsidR="007350B4">
      <w:rPr>
        <w:rStyle w:val="ae"/>
        <w:rFonts w:eastAsia="PMingLiU"/>
        <w:noProof/>
      </w:rPr>
      <w:t>1</w:t>
    </w:r>
    <w:r>
      <w:rPr>
        <w:rStyle w:val="ae"/>
      </w:rPr>
      <w:fldChar w:fldCharType="end"/>
    </w:r>
  </w:p>
  <w:p w:rsidR="007350B4" w:rsidRDefault="007350B4">
    <w:pPr>
      <w:pStyle w:val="ac"/>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B4" w:rsidRDefault="00A95A9C" w:rsidP="00C20618">
    <w:pPr>
      <w:pStyle w:val="ac"/>
      <w:framePr w:wrap="around" w:vAnchor="text" w:hAnchor="margin" w:xAlign="center" w:y="1"/>
      <w:rPr>
        <w:rStyle w:val="ae"/>
      </w:rPr>
    </w:pPr>
    <w:r>
      <w:rPr>
        <w:rStyle w:val="ae"/>
      </w:rPr>
      <w:fldChar w:fldCharType="begin"/>
    </w:r>
    <w:r w:rsidR="007350B4">
      <w:rPr>
        <w:rStyle w:val="ae"/>
      </w:rPr>
      <w:instrText xml:space="preserve">PAGE  </w:instrText>
    </w:r>
    <w:r>
      <w:rPr>
        <w:rStyle w:val="ae"/>
      </w:rPr>
      <w:fldChar w:fldCharType="separate"/>
    </w:r>
    <w:r w:rsidR="009E40A3">
      <w:rPr>
        <w:rStyle w:val="ae"/>
        <w:noProof/>
      </w:rPr>
      <w:t>24</w:t>
    </w:r>
    <w:r>
      <w:rPr>
        <w:rStyle w:val="ae"/>
      </w:rPr>
      <w:fldChar w:fldCharType="end"/>
    </w:r>
  </w:p>
  <w:p w:rsidR="007350B4" w:rsidRDefault="007350B4">
    <w:pPr>
      <w:pStyle w:val="ac"/>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B4" w:rsidRDefault="007350B4" w:rsidP="00C20618">
    <w:pPr>
      <w:pStyle w:val="ac"/>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AB1" w:rsidRDefault="00EB5AB1" w:rsidP="001958E3">
      <w:r>
        <w:separator/>
      </w:r>
    </w:p>
  </w:footnote>
  <w:footnote w:type="continuationSeparator" w:id="1">
    <w:p w:rsidR="00EB5AB1" w:rsidRDefault="00EB5AB1" w:rsidP="001958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88" w:rsidRDefault="006D268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88" w:rsidRDefault="006D2688">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88" w:rsidRDefault="006D2688">
    <w:pPr>
      <w:pStyle w:val="ab"/>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B4" w:rsidRDefault="007350B4">
    <w:pPr>
      <w:pStyle w:val="ab"/>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B4" w:rsidRDefault="007350B4">
    <w:pPr>
      <w:pStyle w:val="ab"/>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B4" w:rsidRDefault="007350B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C00C0EC"/>
    <w:multiLevelType w:val="singleLevel"/>
    <w:tmpl w:val="AC00C0EC"/>
    <w:lvl w:ilvl="0">
      <w:start w:val="1"/>
      <w:numFmt w:val="chineseCounting"/>
      <w:suff w:val="nothing"/>
      <w:lvlText w:val="（%1）"/>
      <w:lvlJc w:val="left"/>
      <w:rPr>
        <w:rFonts w:hint="eastAsia"/>
      </w:rPr>
    </w:lvl>
  </w:abstractNum>
  <w:abstractNum w:abstractNumId="1">
    <w:nsid w:val="ACCB8128"/>
    <w:multiLevelType w:val="singleLevel"/>
    <w:tmpl w:val="ACCB8128"/>
    <w:lvl w:ilvl="0">
      <w:start w:val="4"/>
      <w:numFmt w:val="chineseCounting"/>
      <w:suff w:val="nothing"/>
      <w:lvlText w:val="%1、"/>
      <w:lvlJc w:val="left"/>
      <w:rPr>
        <w:rFonts w:hint="eastAsia"/>
      </w:rPr>
    </w:lvl>
  </w:abstractNum>
  <w:abstractNum w:abstractNumId="2">
    <w:nsid w:val="B2576E00"/>
    <w:multiLevelType w:val="singleLevel"/>
    <w:tmpl w:val="B2576E00"/>
    <w:lvl w:ilvl="0">
      <w:start w:val="2"/>
      <w:numFmt w:val="decimal"/>
      <w:lvlText w:val="%1."/>
      <w:lvlJc w:val="left"/>
      <w:pPr>
        <w:tabs>
          <w:tab w:val="left" w:pos="312"/>
        </w:tabs>
      </w:pPr>
    </w:lvl>
  </w:abstractNum>
  <w:abstractNum w:abstractNumId="3">
    <w:nsid w:val="C2F80332"/>
    <w:multiLevelType w:val="singleLevel"/>
    <w:tmpl w:val="C2F80332"/>
    <w:lvl w:ilvl="0">
      <w:start w:val="1"/>
      <w:numFmt w:val="chineseCounting"/>
      <w:suff w:val="nothing"/>
      <w:lvlText w:val="%1、"/>
      <w:lvlJc w:val="left"/>
      <w:rPr>
        <w:rFonts w:hint="eastAsia"/>
      </w:rPr>
    </w:lvl>
  </w:abstractNum>
  <w:abstractNum w:abstractNumId="4">
    <w:nsid w:val="DD7DB79B"/>
    <w:multiLevelType w:val="singleLevel"/>
    <w:tmpl w:val="DD7DB79B"/>
    <w:lvl w:ilvl="0">
      <w:start w:val="1"/>
      <w:numFmt w:val="decimal"/>
      <w:suff w:val="nothing"/>
      <w:lvlText w:val="%1、"/>
      <w:lvlJc w:val="left"/>
    </w:lvl>
  </w:abstractNum>
  <w:abstractNum w:abstractNumId="5">
    <w:nsid w:val="32826C9C"/>
    <w:multiLevelType w:val="multilevel"/>
    <w:tmpl w:val="32826C9C"/>
    <w:lvl w:ilvl="0">
      <w:start w:val="5"/>
      <w:numFmt w:val="bullet"/>
      <w:lvlText w:val="□"/>
      <w:lvlJc w:val="left"/>
      <w:pPr>
        <w:ind w:left="463" w:hanging="360"/>
      </w:pPr>
      <w:rPr>
        <w:rFonts w:ascii="宋体" w:eastAsia="宋体" w:hAnsi="宋体" w:cs="宋体" w:hint="eastAsia"/>
        <w:color w:val="auto"/>
      </w:rPr>
    </w:lvl>
    <w:lvl w:ilvl="1">
      <w:start w:val="1"/>
      <w:numFmt w:val="bullet"/>
      <w:lvlText w:val=""/>
      <w:lvlJc w:val="left"/>
      <w:pPr>
        <w:ind w:left="943" w:hanging="420"/>
      </w:pPr>
      <w:rPr>
        <w:rFonts w:ascii="Wingdings" w:hAnsi="Wingdings" w:hint="default"/>
      </w:rPr>
    </w:lvl>
    <w:lvl w:ilvl="2">
      <w:start w:val="1"/>
      <w:numFmt w:val="bullet"/>
      <w:lvlText w:val=""/>
      <w:lvlJc w:val="left"/>
      <w:pPr>
        <w:ind w:left="1363" w:hanging="420"/>
      </w:pPr>
      <w:rPr>
        <w:rFonts w:ascii="Wingdings" w:hAnsi="Wingdings" w:hint="default"/>
      </w:rPr>
    </w:lvl>
    <w:lvl w:ilvl="3">
      <w:start w:val="1"/>
      <w:numFmt w:val="bullet"/>
      <w:lvlText w:val=""/>
      <w:lvlJc w:val="left"/>
      <w:pPr>
        <w:ind w:left="1783" w:hanging="420"/>
      </w:pPr>
      <w:rPr>
        <w:rFonts w:ascii="Wingdings" w:hAnsi="Wingdings" w:hint="default"/>
      </w:rPr>
    </w:lvl>
    <w:lvl w:ilvl="4">
      <w:start w:val="1"/>
      <w:numFmt w:val="bullet"/>
      <w:lvlText w:val=""/>
      <w:lvlJc w:val="left"/>
      <w:pPr>
        <w:ind w:left="2203" w:hanging="420"/>
      </w:pPr>
      <w:rPr>
        <w:rFonts w:ascii="Wingdings" w:hAnsi="Wingdings" w:hint="default"/>
      </w:rPr>
    </w:lvl>
    <w:lvl w:ilvl="5">
      <w:start w:val="1"/>
      <w:numFmt w:val="bullet"/>
      <w:lvlText w:val=""/>
      <w:lvlJc w:val="left"/>
      <w:pPr>
        <w:ind w:left="2623" w:hanging="420"/>
      </w:pPr>
      <w:rPr>
        <w:rFonts w:ascii="Wingdings" w:hAnsi="Wingdings" w:hint="default"/>
      </w:rPr>
    </w:lvl>
    <w:lvl w:ilvl="6">
      <w:start w:val="1"/>
      <w:numFmt w:val="bullet"/>
      <w:lvlText w:val=""/>
      <w:lvlJc w:val="left"/>
      <w:pPr>
        <w:ind w:left="3043" w:hanging="420"/>
      </w:pPr>
      <w:rPr>
        <w:rFonts w:ascii="Wingdings" w:hAnsi="Wingdings" w:hint="default"/>
      </w:rPr>
    </w:lvl>
    <w:lvl w:ilvl="7">
      <w:start w:val="1"/>
      <w:numFmt w:val="bullet"/>
      <w:lvlText w:val=""/>
      <w:lvlJc w:val="left"/>
      <w:pPr>
        <w:ind w:left="3463" w:hanging="420"/>
      </w:pPr>
      <w:rPr>
        <w:rFonts w:ascii="Wingdings" w:hAnsi="Wingdings" w:hint="default"/>
      </w:rPr>
    </w:lvl>
    <w:lvl w:ilvl="8">
      <w:start w:val="1"/>
      <w:numFmt w:val="bullet"/>
      <w:lvlText w:val=""/>
      <w:lvlJc w:val="left"/>
      <w:pPr>
        <w:ind w:left="3883" w:hanging="420"/>
      </w:pPr>
      <w:rPr>
        <w:rFonts w:ascii="Wingdings" w:hAnsi="Wingdings" w:hint="default"/>
      </w:rPr>
    </w:lvl>
  </w:abstractNum>
  <w:abstractNum w:abstractNumId="6">
    <w:nsid w:val="3F2799D2"/>
    <w:multiLevelType w:val="singleLevel"/>
    <w:tmpl w:val="3F2799D2"/>
    <w:lvl w:ilvl="0">
      <w:start w:val="6"/>
      <w:numFmt w:val="chineseCounting"/>
      <w:suff w:val="space"/>
      <w:lvlText w:val="第%1章"/>
      <w:lvlJc w:val="left"/>
      <w:rPr>
        <w:rFonts w:hint="eastAsia"/>
      </w:rPr>
    </w:lvl>
  </w:abstractNum>
  <w:abstractNum w:abstractNumId="7">
    <w:nsid w:val="48F7253D"/>
    <w:multiLevelType w:val="singleLevel"/>
    <w:tmpl w:val="48F7253D"/>
    <w:lvl w:ilvl="0">
      <w:start w:val="1"/>
      <w:numFmt w:val="decimal"/>
      <w:suff w:val="nothing"/>
      <w:lvlText w:val="%1、"/>
      <w:lvlJc w:val="left"/>
    </w:lvl>
  </w:abstractNum>
  <w:abstractNum w:abstractNumId="8">
    <w:nsid w:val="49615B41"/>
    <w:multiLevelType w:val="multilevel"/>
    <w:tmpl w:val="49615B41"/>
    <w:lvl w:ilvl="0">
      <w:start w:val="1"/>
      <w:numFmt w:val="decimal"/>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4A816B8C"/>
    <w:multiLevelType w:val="multilevel"/>
    <w:tmpl w:val="4A816B8C"/>
    <w:lvl w:ilvl="0">
      <w:start w:val="7"/>
      <w:numFmt w:val="japaneseCounting"/>
      <w:lvlText w:val="%1、"/>
      <w:lvlJc w:val="left"/>
      <w:pPr>
        <w:ind w:left="1556" w:hanging="720"/>
      </w:pPr>
      <w:rPr>
        <w:rFonts w:hint="default"/>
      </w:rPr>
    </w:lvl>
    <w:lvl w:ilvl="1">
      <w:start w:val="1"/>
      <w:numFmt w:val="lowerLetter"/>
      <w:lvlText w:val="%2)"/>
      <w:lvlJc w:val="left"/>
      <w:pPr>
        <w:ind w:left="1676" w:hanging="420"/>
      </w:pPr>
    </w:lvl>
    <w:lvl w:ilvl="2">
      <w:start w:val="1"/>
      <w:numFmt w:val="lowerRoman"/>
      <w:lvlText w:val="%3."/>
      <w:lvlJc w:val="right"/>
      <w:pPr>
        <w:ind w:left="2096" w:hanging="420"/>
      </w:pPr>
    </w:lvl>
    <w:lvl w:ilvl="3">
      <w:start w:val="1"/>
      <w:numFmt w:val="decimal"/>
      <w:lvlText w:val="%4."/>
      <w:lvlJc w:val="left"/>
      <w:pPr>
        <w:ind w:left="2516" w:hanging="420"/>
      </w:pPr>
    </w:lvl>
    <w:lvl w:ilvl="4">
      <w:start w:val="1"/>
      <w:numFmt w:val="lowerLetter"/>
      <w:lvlText w:val="%5)"/>
      <w:lvlJc w:val="left"/>
      <w:pPr>
        <w:ind w:left="2936" w:hanging="420"/>
      </w:pPr>
    </w:lvl>
    <w:lvl w:ilvl="5">
      <w:start w:val="1"/>
      <w:numFmt w:val="lowerRoman"/>
      <w:lvlText w:val="%6."/>
      <w:lvlJc w:val="right"/>
      <w:pPr>
        <w:ind w:left="3356" w:hanging="420"/>
      </w:pPr>
    </w:lvl>
    <w:lvl w:ilvl="6">
      <w:start w:val="1"/>
      <w:numFmt w:val="decimal"/>
      <w:lvlText w:val="%7."/>
      <w:lvlJc w:val="left"/>
      <w:pPr>
        <w:ind w:left="3776" w:hanging="420"/>
      </w:pPr>
    </w:lvl>
    <w:lvl w:ilvl="7">
      <w:start w:val="1"/>
      <w:numFmt w:val="lowerLetter"/>
      <w:lvlText w:val="%8)"/>
      <w:lvlJc w:val="left"/>
      <w:pPr>
        <w:ind w:left="4196" w:hanging="420"/>
      </w:pPr>
    </w:lvl>
    <w:lvl w:ilvl="8">
      <w:start w:val="1"/>
      <w:numFmt w:val="lowerRoman"/>
      <w:lvlText w:val="%9."/>
      <w:lvlJc w:val="right"/>
      <w:pPr>
        <w:ind w:left="4616" w:hanging="420"/>
      </w:pPr>
    </w:lvl>
  </w:abstractNum>
  <w:abstractNum w:abstractNumId="10">
    <w:nsid w:val="578F4FB3"/>
    <w:multiLevelType w:val="multilevel"/>
    <w:tmpl w:val="0000000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val="0"/>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1">
    <w:nsid w:val="5CB64AD8"/>
    <w:multiLevelType w:val="singleLevel"/>
    <w:tmpl w:val="5CB64AD8"/>
    <w:lvl w:ilvl="0">
      <w:start w:val="1"/>
      <w:numFmt w:val="decimal"/>
      <w:suff w:val="nothing"/>
      <w:lvlText w:val="%1、"/>
      <w:lvlJc w:val="left"/>
    </w:lvl>
  </w:abstractNum>
  <w:abstractNum w:abstractNumId="12">
    <w:nsid w:val="65037667"/>
    <w:multiLevelType w:val="hybridMultilevel"/>
    <w:tmpl w:val="631EDF4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5"/>
  </w:num>
  <w:num w:numId="4">
    <w:abstractNumId w:val="11"/>
  </w:num>
  <w:num w:numId="5">
    <w:abstractNumId w:val="0"/>
  </w:num>
  <w:num w:numId="6">
    <w:abstractNumId w:val="7"/>
  </w:num>
  <w:num w:numId="7">
    <w:abstractNumId w:val="9"/>
  </w:num>
  <w:num w:numId="8">
    <w:abstractNumId w:val="1"/>
  </w:num>
  <w:num w:numId="9">
    <w:abstractNumId w:val="6"/>
  </w:num>
  <w:num w:numId="10">
    <w:abstractNumId w:val="8"/>
  </w:num>
  <w:num w:numId="11">
    <w:abstractNumId w:val="3"/>
  </w:num>
  <w:num w:numId="12">
    <w:abstractNumId w:val="1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1099"/>
    <w:rsid w:val="0000212E"/>
    <w:rsid w:val="00056F0A"/>
    <w:rsid w:val="000866C5"/>
    <w:rsid w:val="000A18DF"/>
    <w:rsid w:val="000C7558"/>
    <w:rsid w:val="000D57F2"/>
    <w:rsid w:val="000E2D9A"/>
    <w:rsid w:val="00112784"/>
    <w:rsid w:val="00167F5A"/>
    <w:rsid w:val="00171E5E"/>
    <w:rsid w:val="001958E3"/>
    <w:rsid w:val="001A3B6B"/>
    <w:rsid w:val="001B2C4C"/>
    <w:rsid w:val="001B3109"/>
    <w:rsid w:val="001E033A"/>
    <w:rsid w:val="001F13BE"/>
    <w:rsid w:val="00203752"/>
    <w:rsid w:val="0021687A"/>
    <w:rsid w:val="002419F2"/>
    <w:rsid w:val="00295FBF"/>
    <w:rsid w:val="002B3577"/>
    <w:rsid w:val="002D40C3"/>
    <w:rsid w:val="002D41E4"/>
    <w:rsid w:val="002D6373"/>
    <w:rsid w:val="00345C77"/>
    <w:rsid w:val="00376C15"/>
    <w:rsid w:val="003B4865"/>
    <w:rsid w:val="003D1868"/>
    <w:rsid w:val="003D56FD"/>
    <w:rsid w:val="003E055B"/>
    <w:rsid w:val="0041655F"/>
    <w:rsid w:val="00441F6F"/>
    <w:rsid w:val="00484FC9"/>
    <w:rsid w:val="004A1099"/>
    <w:rsid w:val="004D2D1B"/>
    <w:rsid w:val="004F3742"/>
    <w:rsid w:val="004F6AD8"/>
    <w:rsid w:val="0050130E"/>
    <w:rsid w:val="005150A9"/>
    <w:rsid w:val="0052325C"/>
    <w:rsid w:val="005265BA"/>
    <w:rsid w:val="00530BC2"/>
    <w:rsid w:val="00550D1F"/>
    <w:rsid w:val="005843F5"/>
    <w:rsid w:val="0059200C"/>
    <w:rsid w:val="00595A72"/>
    <w:rsid w:val="005C4CE7"/>
    <w:rsid w:val="00604F39"/>
    <w:rsid w:val="00624828"/>
    <w:rsid w:val="00646B15"/>
    <w:rsid w:val="00646D4B"/>
    <w:rsid w:val="00654F79"/>
    <w:rsid w:val="006D2688"/>
    <w:rsid w:val="006D6206"/>
    <w:rsid w:val="006E72C4"/>
    <w:rsid w:val="00705F3F"/>
    <w:rsid w:val="00726BF0"/>
    <w:rsid w:val="007350B4"/>
    <w:rsid w:val="007351E0"/>
    <w:rsid w:val="007974F9"/>
    <w:rsid w:val="007A7368"/>
    <w:rsid w:val="007C24DF"/>
    <w:rsid w:val="00804727"/>
    <w:rsid w:val="008600A9"/>
    <w:rsid w:val="0092020A"/>
    <w:rsid w:val="00931D22"/>
    <w:rsid w:val="009460EA"/>
    <w:rsid w:val="00970CBE"/>
    <w:rsid w:val="00981C9B"/>
    <w:rsid w:val="009D67DD"/>
    <w:rsid w:val="009E40A3"/>
    <w:rsid w:val="00A244A0"/>
    <w:rsid w:val="00A42F40"/>
    <w:rsid w:val="00A456AB"/>
    <w:rsid w:val="00A517D5"/>
    <w:rsid w:val="00A771AC"/>
    <w:rsid w:val="00A95A9C"/>
    <w:rsid w:val="00AB2743"/>
    <w:rsid w:val="00B1439E"/>
    <w:rsid w:val="00B568DC"/>
    <w:rsid w:val="00B66D5D"/>
    <w:rsid w:val="00BF1D65"/>
    <w:rsid w:val="00C102A5"/>
    <w:rsid w:val="00C46074"/>
    <w:rsid w:val="00C6630C"/>
    <w:rsid w:val="00C76A91"/>
    <w:rsid w:val="00C90C2A"/>
    <w:rsid w:val="00CD2333"/>
    <w:rsid w:val="00CE2DCF"/>
    <w:rsid w:val="00CF65E9"/>
    <w:rsid w:val="00D2697B"/>
    <w:rsid w:val="00D33141"/>
    <w:rsid w:val="00D61DED"/>
    <w:rsid w:val="00D964D7"/>
    <w:rsid w:val="00E26FD2"/>
    <w:rsid w:val="00E431F0"/>
    <w:rsid w:val="00E7004E"/>
    <w:rsid w:val="00E70641"/>
    <w:rsid w:val="00EA32A4"/>
    <w:rsid w:val="00EB33A2"/>
    <w:rsid w:val="00EB5AB1"/>
    <w:rsid w:val="00EF1095"/>
    <w:rsid w:val="00F25BD0"/>
    <w:rsid w:val="00FC1BED"/>
    <w:rsid w:val="00FD2C17"/>
    <w:rsid w:val="00FE16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8DF"/>
    <w:pPr>
      <w:widowControl w:val="0"/>
      <w:jc w:val="both"/>
    </w:pPr>
  </w:style>
  <w:style w:type="paragraph" w:styleId="1">
    <w:name w:val="heading 1"/>
    <w:basedOn w:val="a"/>
    <w:next w:val="a"/>
    <w:link w:val="1Char"/>
    <w:uiPriority w:val="9"/>
    <w:qFormat/>
    <w:rsid w:val="00595A72"/>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0C755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4A1099"/>
    <w:pPr>
      <w:keepNext/>
      <w:keepLines/>
      <w:spacing w:before="260" w:after="260" w:line="416" w:lineRule="auto"/>
      <w:outlineLvl w:val="2"/>
    </w:pPr>
    <w:rPr>
      <w:b/>
      <w:bCs/>
      <w:sz w:val="32"/>
      <w:szCs w:val="32"/>
    </w:rPr>
  </w:style>
  <w:style w:type="paragraph" w:styleId="4">
    <w:name w:val="heading 4"/>
    <w:basedOn w:val="a"/>
    <w:next w:val="a"/>
    <w:link w:val="4Char"/>
    <w:qFormat/>
    <w:rsid w:val="004A1099"/>
    <w:pPr>
      <w:autoSpaceDE w:val="0"/>
      <w:autoSpaceDN w:val="0"/>
      <w:adjustRightInd w:val="0"/>
      <w:ind w:left="237"/>
      <w:jc w:val="left"/>
      <w:outlineLvl w:val="3"/>
    </w:pPr>
    <w:rPr>
      <w:rFonts w:ascii="Cambria" w:eastAsia="宋体" w:hAnsi="Cambria" w:cs="Times New Roman"/>
      <w:b/>
      <w:bCs/>
      <w:kern w:val="0"/>
      <w:sz w:val="28"/>
      <w:szCs w:val="28"/>
    </w:rPr>
  </w:style>
  <w:style w:type="paragraph" w:styleId="5">
    <w:name w:val="heading 5"/>
    <w:basedOn w:val="a"/>
    <w:next w:val="a"/>
    <w:link w:val="5Char"/>
    <w:uiPriority w:val="9"/>
    <w:semiHidden/>
    <w:unhideWhenUsed/>
    <w:qFormat/>
    <w:rsid w:val="00A771AC"/>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4A1099"/>
    <w:rPr>
      <w:rFonts w:ascii="Cambria" w:eastAsia="宋体" w:hAnsi="Cambria" w:cs="Times New Roman"/>
      <w:b/>
      <w:bCs/>
      <w:kern w:val="0"/>
      <w:sz w:val="28"/>
      <w:szCs w:val="28"/>
    </w:rPr>
  </w:style>
  <w:style w:type="character" w:customStyle="1" w:styleId="Char1">
    <w:name w:val="正文文本 Char1"/>
    <w:link w:val="a3"/>
    <w:locked/>
    <w:rsid w:val="004A1099"/>
    <w:rPr>
      <w:sz w:val="24"/>
      <w:szCs w:val="24"/>
    </w:rPr>
  </w:style>
  <w:style w:type="paragraph" w:styleId="a3">
    <w:name w:val="Body Text"/>
    <w:basedOn w:val="a"/>
    <w:link w:val="Char1"/>
    <w:qFormat/>
    <w:rsid w:val="004A1099"/>
    <w:pPr>
      <w:autoSpaceDE w:val="0"/>
      <w:autoSpaceDN w:val="0"/>
      <w:adjustRightInd w:val="0"/>
      <w:ind w:left="520"/>
      <w:jc w:val="left"/>
    </w:pPr>
    <w:rPr>
      <w:sz w:val="24"/>
      <w:szCs w:val="24"/>
    </w:rPr>
  </w:style>
  <w:style w:type="character" w:customStyle="1" w:styleId="Char">
    <w:name w:val="正文文本 Char"/>
    <w:basedOn w:val="a0"/>
    <w:link w:val="a3"/>
    <w:qFormat/>
    <w:rsid w:val="004A1099"/>
  </w:style>
  <w:style w:type="character" w:customStyle="1" w:styleId="3Char">
    <w:name w:val="标题 3 Char"/>
    <w:basedOn w:val="a0"/>
    <w:link w:val="3"/>
    <w:uiPriority w:val="9"/>
    <w:rsid w:val="004A1099"/>
    <w:rPr>
      <w:b/>
      <w:bCs/>
      <w:sz w:val="32"/>
      <w:szCs w:val="32"/>
    </w:rPr>
  </w:style>
  <w:style w:type="paragraph" w:customStyle="1" w:styleId="Default">
    <w:name w:val="Default"/>
    <w:qFormat/>
    <w:rsid w:val="004A1099"/>
    <w:pPr>
      <w:widowControl w:val="0"/>
      <w:autoSpaceDE w:val="0"/>
      <w:autoSpaceDN w:val="0"/>
      <w:adjustRightInd w:val="0"/>
    </w:pPr>
    <w:rPr>
      <w:rFonts w:ascii="宋体" w:eastAsia="宋体" w:hAnsi="Times New Roman" w:cs="宋体"/>
      <w:color w:val="000000"/>
      <w:kern w:val="0"/>
      <w:sz w:val="24"/>
      <w:szCs w:val="24"/>
    </w:rPr>
  </w:style>
  <w:style w:type="paragraph" w:styleId="a4">
    <w:name w:val="Plain Text"/>
    <w:basedOn w:val="a"/>
    <w:link w:val="Char0"/>
    <w:qFormat/>
    <w:rsid w:val="007351E0"/>
    <w:rPr>
      <w:rFonts w:ascii="宋体" w:eastAsia="宋体" w:hAnsi="Courier New" w:cs="Courier New"/>
      <w:szCs w:val="21"/>
    </w:rPr>
  </w:style>
  <w:style w:type="character" w:customStyle="1" w:styleId="Char0">
    <w:name w:val="纯文本 Char"/>
    <w:basedOn w:val="a0"/>
    <w:link w:val="a4"/>
    <w:uiPriority w:val="99"/>
    <w:rsid w:val="007351E0"/>
    <w:rPr>
      <w:rFonts w:ascii="宋体" w:eastAsia="宋体" w:hAnsi="Courier New" w:cs="Courier New"/>
      <w:szCs w:val="21"/>
    </w:rPr>
  </w:style>
  <w:style w:type="paragraph" w:styleId="10">
    <w:name w:val="toc 1"/>
    <w:basedOn w:val="a"/>
    <w:next w:val="a"/>
    <w:autoRedefine/>
    <w:uiPriority w:val="39"/>
    <w:unhideWhenUsed/>
    <w:qFormat/>
    <w:rsid w:val="00595A72"/>
    <w:pPr>
      <w:autoSpaceDE w:val="0"/>
      <w:autoSpaceDN w:val="0"/>
      <w:adjustRightInd w:val="0"/>
      <w:jc w:val="left"/>
    </w:pPr>
    <w:rPr>
      <w:rFonts w:ascii="Times New Roman" w:eastAsia="宋体" w:hAnsi="Times New Roman" w:cs="Times New Roman"/>
      <w:kern w:val="0"/>
      <w:sz w:val="24"/>
      <w:szCs w:val="24"/>
    </w:rPr>
  </w:style>
  <w:style w:type="paragraph" w:styleId="30">
    <w:name w:val="toc 3"/>
    <w:basedOn w:val="a"/>
    <w:next w:val="a"/>
    <w:uiPriority w:val="39"/>
    <w:unhideWhenUsed/>
    <w:rsid w:val="00595A72"/>
    <w:pPr>
      <w:widowControl/>
      <w:spacing w:after="100" w:line="259" w:lineRule="auto"/>
      <w:ind w:left="440"/>
      <w:jc w:val="left"/>
    </w:pPr>
    <w:rPr>
      <w:rFonts w:ascii="等线" w:eastAsia="等线" w:hAnsi="等线" w:cs="Times New Roman"/>
      <w:kern w:val="0"/>
      <w:sz w:val="22"/>
    </w:rPr>
  </w:style>
  <w:style w:type="character" w:styleId="a5">
    <w:name w:val="Hyperlink"/>
    <w:basedOn w:val="a0"/>
    <w:uiPriority w:val="99"/>
    <w:unhideWhenUsed/>
    <w:rsid w:val="00595A72"/>
    <w:rPr>
      <w:color w:val="0000FF" w:themeColor="hyperlink"/>
      <w:u w:val="single"/>
    </w:rPr>
  </w:style>
  <w:style w:type="character" w:customStyle="1" w:styleId="1Char">
    <w:name w:val="标题 1 Char"/>
    <w:basedOn w:val="a0"/>
    <w:link w:val="1"/>
    <w:uiPriority w:val="9"/>
    <w:rsid w:val="00595A72"/>
    <w:rPr>
      <w:b/>
      <w:bCs/>
      <w:kern w:val="44"/>
      <w:sz w:val="44"/>
      <w:szCs w:val="44"/>
    </w:rPr>
  </w:style>
  <w:style w:type="character" w:styleId="a6">
    <w:name w:val="annotation reference"/>
    <w:rsid w:val="00595A72"/>
    <w:rPr>
      <w:sz w:val="21"/>
      <w:szCs w:val="21"/>
    </w:rPr>
  </w:style>
  <w:style w:type="character" w:customStyle="1" w:styleId="3Char0">
    <w:name w:val="正文文本 3 Char"/>
    <w:link w:val="31"/>
    <w:uiPriority w:val="99"/>
    <w:locked/>
    <w:rsid w:val="00595A72"/>
    <w:rPr>
      <w:sz w:val="16"/>
      <w:szCs w:val="16"/>
    </w:rPr>
  </w:style>
  <w:style w:type="paragraph" w:customStyle="1" w:styleId="Normal">
    <w:name w:val="[Normal]"/>
    <w:qFormat/>
    <w:rsid w:val="00595A72"/>
    <w:rPr>
      <w:rFonts w:ascii="宋体" w:eastAsia="宋体" w:hAnsi="宋体" w:cs="Times New Roman"/>
      <w:kern w:val="0"/>
      <w:sz w:val="24"/>
      <w:lang w:val="zh-CN"/>
    </w:rPr>
  </w:style>
  <w:style w:type="paragraph" w:styleId="31">
    <w:name w:val="Body Text 3"/>
    <w:basedOn w:val="a"/>
    <w:link w:val="3Char0"/>
    <w:uiPriority w:val="99"/>
    <w:rsid w:val="00595A72"/>
    <w:pPr>
      <w:autoSpaceDE w:val="0"/>
      <w:autoSpaceDN w:val="0"/>
      <w:adjustRightInd w:val="0"/>
      <w:spacing w:after="120"/>
      <w:jc w:val="left"/>
    </w:pPr>
    <w:rPr>
      <w:sz w:val="16"/>
      <w:szCs w:val="16"/>
    </w:rPr>
  </w:style>
  <w:style w:type="character" w:customStyle="1" w:styleId="3Char1">
    <w:name w:val="正文文本 3 Char1"/>
    <w:basedOn w:val="a0"/>
    <w:link w:val="31"/>
    <w:uiPriority w:val="99"/>
    <w:semiHidden/>
    <w:rsid w:val="00595A72"/>
    <w:rPr>
      <w:sz w:val="16"/>
      <w:szCs w:val="16"/>
    </w:rPr>
  </w:style>
  <w:style w:type="paragraph" w:customStyle="1" w:styleId="Style70">
    <w:name w:val="_Style 70"/>
    <w:basedOn w:val="a"/>
    <w:next w:val="a"/>
    <w:uiPriority w:val="39"/>
    <w:unhideWhenUsed/>
    <w:rsid w:val="00595A72"/>
    <w:pPr>
      <w:widowControl/>
      <w:spacing w:after="100" w:line="259" w:lineRule="auto"/>
      <w:jc w:val="left"/>
    </w:pPr>
    <w:rPr>
      <w:rFonts w:ascii="等线" w:eastAsia="等线" w:hAnsi="等线" w:cs="Times New Roman"/>
      <w:kern w:val="0"/>
      <w:sz w:val="22"/>
    </w:rPr>
  </w:style>
  <w:style w:type="paragraph" w:customStyle="1" w:styleId="TableParagraph">
    <w:name w:val="Table Paragraph"/>
    <w:basedOn w:val="a"/>
    <w:uiPriority w:val="1"/>
    <w:qFormat/>
    <w:rsid w:val="00595A72"/>
    <w:pPr>
      <w:autoSpaceDE w:val="0"/>
      <w:autoSpaceDN w:val="0"/>
      <w:adjustRightInd w:val="0"/>
      <w:jc w:val="left"/>
    </w:pPr>
    <w:rPr>
      <w:rFonts w:ascii="Times New Roman" w:eastAsia="宋体" w:hAnsi="Times New Roman" w:cs="Times New Roman"/>
      <w:kern w:val="0"/>
      <w:sz w:val="24"/>
      <w:szCs w:val="24"/>
    </w:rPr>
  </w:style>
  <w:style w:type="character" w:customStyle="1" w:styleId="Char2">
    <w:name w:val="样式 正文文本 Char"/>
    <w:link w:val="a7"/>
    <w:qFormat/>
    <w:rsid w:val="001E033A"/>
    <w:rPr>
      <w:rFonts w:ascii="Arial" w:hAnsi="Arial"/>
      <w:color w:val="000000"/>
    </w:rPr>
  </w:style>
  <w:style w:type="paragraph" w:customStyle="1" w:styleId="a7">
    <w:name w:val="样式 正文文本"/>
    <w:basedOn w:val="a"/>
    <w:link w:val="Char2"/>
    <w:qFormat/>
    <w:rsid w:val="001E033A"/>
    <w:pPr>
      <w:adjustRightInd w:val="0"/>
      <w:snapToGrid w:val="0"/>
      <w:spacing w:line="400" w:lineRule="exact"/>
    </w:pPr>
    <w:rPr>
      <w:rFonts w:ascii="Arial" w:hAnsi="Arial"/>
      <w:color w:val="000000"/>
    </w:rPr>
  </w:style>
  <w:style w:type="paragraph" w:styleId="a8">
    <w:name w:val="Normal (Web)"/>
    <w:basedOn w:val="a"/>
    <w:uiPriority w:val="99"/>
    <w:rsid w:val="001E033A"/>
    <w:pPr>
      <w:widowControl/>
      <w:spacing w:before="100" w:beforeAutospacing="1" w:after="100" w:afterAutospacing="1"/>
      <w:jc w:val="left"/>
    </w:pPr>
    <w:rPr>
      <w:rFonts w:ascii="宋体" w:eastAsia="宋体" w:hAnsi="宋体" w:cs="Times New Roman" w:hint="eastAsia"/>
      <w:kern w:val="0"/>
      <w:sz w:val="24"/>
      <w:szCs w:val="24"/>
    </w:rPr>
  </w:style>
  <w:style w:type="paragraph" w:styleId="a9">
    <w:name w:val="Body Text Indent"/>
    <w:basedOn w:val="a"/>
    <w:link w:val="Char3"/>
    <w:uiPriority w:val="99"/>
    <w:semiHidden/>
    <w:unhideWhenUsed/>
    <w:rsid w:val="001E033A"/>
    <w:pPr>
      <w:spacing w:after="120"/>
      <w:ind w:leftChars="200" w:left="420"/>
    </w:pPr>
  </w:style>
  <w:style w:type="character" w:customStyle="1" w:styleId="Char3">
    <w:name w:val="正文文本缩进 Char"/>
    <w:basedOn w:val="a0"/>
    <w:link w:val="a9"/>
    <w:uiPriority w:val="99"/>
    <w:semiHidden/>
    <w:rsid w:val="001E033A"/>
  </w:style>
  <w:style w:type="paragraph" w:styleId="20">
    <w:name w:val="Body Text First Indent 2"/>
    <w:basedOn w:val="a9"/>
    <w:link w:val="2Char0"/>
    <w:uiPriority w:val="99"/>
    <w:semiHidden/>
    <w:unhideWhenUsed/>
    <w:rsid w:val="001E033A"/>
    <w:pPr>
      <w:ind w:firstLineChars="200" w:firstLine="420"/>
    </w:pPr>
  </w:style>
  <w:style w:type="character" w:customStyle="1" w:styleId="2Char0">
    <w:name w:val="正文首行缩进 2 Char"/>
    <w:basedOn w:val="Char3"/>
    <w:link w:val="20"/>
    <w:uiPriority w:val="99"/>
    <w:semiHidden/>
    <w:rsid w:val="001E033A"/>
  </w:style>
  <w:style w:type="paragraph" w:customStyle="1" w:styleId="CM25">
    <w:name w:val="CM25"/>
    <w:basedOn w:val="Default"/>
    <w:next w:val="Default"/>
    <w:qFormat/>
    <w:rsid w:val="00A771AC"/>
    <w:pPr>
      <w:spacing w:line="440" w:lineRule="atLeast"/>
    </w:pPr>
    <w:rPr>
      <w:color w:val="auto"/>
    </w:rPr>
  </w:style>
  <w:style w:type="paragraph" w:customStyle="1" w:styleId="CM44">
    <w:name w:val="CM44"/>
    <w:basedOn w:val="Default"/>
    <w:next w:val="Default"/>
    <w:qFormat/>
    <w:rsid w:val="00A771AC"/>
    <w:pPr>
      <w:spacing w:line="440" w:lineRule="atLeast"/>
    </w:pPr>
    <w:rPr>
      <w:color w:val="auto"/>
    </w:rPr>
  </w:style>
  <w:style w:type="paragraph" w:customStyle="1" w:styleId="CM24">
    <w:name w:val="CM24"/>
    <w:basedOn w:val="Default"/>
    <w:next w:val="Default"/>
    <w:qFormat/>
    <w:rsid w:val="00A771AC"/>
    <w:pPr>
      <w:spacing w:line="440" w:lineRule="atLeast"/>
    </w:pPr>
    <w:rPr>
      <w:color w:val="auto"/>
    </w:rPr>
  </w:style>
  <w:style w:type="paragraph" w:customStyle="1" w:styleId="CM99">
    <w:name w:val="CM99"/>
    <w:basedOn w:val="Default"/>
    <w:next w:val="Default"/>
    <w:qFormat/>
    <w:rsid w:val="00A771AC"/>
    <w:rPr>
      <w:color w:val="auto"/>
    </w:rPr>
  </w:style>
  <w:style w:type="paragraph" w:styleId="aa">
    <w:name w:val="Balloon Text"/>
    <w:basedOn w:val="a"/>
    <w:link w:val="Char4"/>
    <w:uiPriority w:val="99"/>
    <w:semiHidden/>
    <w:unhideWhenUsed/>
    <w:rsid w:val="00A771AC"/>
    <w:rPr>
      <w:sz w:val="18"/>
      <w:szCs w:val="18"/>
    </w:rPr>
  </w:style>
  <w:style w:type="character" w:customStyle="1" w:styleId="Char4">
    <w:name w:val="批注框文本 Char"/>
    <w:basedOn w:val="a0"/>
    <w:link w:val="aa"/>
    <w:uiPriority w:val="99"/>
    <w:semiHidden/>
    <w:rsid w:val="00A771AC"/>
    <w:rPr>
      <w:sz w:val="18"/>
      <w:szCs w:val="18"/>
    </w:rPr>
  </w:style>
  <w:style w:type="character" w:customStyle="1" w:styleId="5Char">
    <w:name w:val="标题 5 Char"/>
    <w:basedOn w:val="a0"/>
    <w:link w:val="5"/>
    <w:uiPriority w:val="9"/>
    <w:semiHidden/>
    <w:rsid w:val="00A771AC"/>
    <w:rPr>
      <w:b/>
      <w:bCs/>
      <w:sz w:val="28"/>
      <w:szCs w:val="28"/>
    </w:rPr>
  </w:style>
  <w:style w:type="paragraph" w:styleId="ab">
    <w:name w:val="header"/>
    <w:basedOn w:val="a"/>
    <w:link w:val="Char5"/>
    <w:unhideWhenUsed/>
    <w:rsid w:val="001958E3"/>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0"/>
    <w:link w:val="ab"/>
    <w:uiPriority w:val="99"/>
    <w:semiHidden/>
    <w:rsid w:val="001958E3"/>
    <w:rPr>
      <w:sz w:val="18"/>
      <w:szCs w:val="18"/>
    </w:rPr>
  </w:style>
  <w:style w:type="paragraph" w:styleId="ac">
    <w:name w:val="footer"/>
    <w:basedOn w:val="a"/>
    <w:link w:val="Char6"/>
    <w:unhideWhenUsed/>
    <w:rsid w:val="001958E3"/>
    <w:pPr>
      <w:tabs>
        <w:tab w:val="center" w:pos="4153"/>
        <w:tab w:val="right" w:pos="8306"/>
      </w:tabs>
      <w:snapToGrid w:val="0"/>
      <w:jc w:val="left"/>
    </w:pPr>
    <w:rPr>
      <w:sz w:val="18"/>
      <w:szCs w:val="18"/>
    </w:rPr>
  </w:style>
  <w:style w:type="character" w:customStyle="1" w:styleId="Char6">
    <w:name w:val="页脚 Char"/>
    <w:basedOn w:val="a0"/>
    <w:link w:val="ac"/>
    <w:uiPriority w:val="99"/>
    <w:rsid w:val="001958E3"/>
    <w:rPr>
      <w:sz w:val="18"/>
      <w:szCs w:val="18"/>
    </w:rPr>
  </w:style>
  <w:style w:type="character" w:customStyle="1" w:styleId="2Char">
    <w:name w:val="标题 2 Char"/>
    <w:basedOn w:val="a0"/>
    <w:link w:val="2"/>
    <w:uiPriority w:val="9"/>
    <w:semiHidden/>
    <w:rsid w:val="000C7558"/>
    <w:rPr>
      <w:rFonts w:asciiTheme="majorHAnsi" w:eastAsiaTheme="majorEastAsia" w:hAnsiTheme="majorHAnsi" w:cstheme="majorBidi"/>
      <w:b/>
      <w:bCs/>
      <w:sz w:val="32"/>
      <w:szCs w:val="32"/>
    </w:rPr>
  </w:style>
  <w:style w:type="table" w:styleId="ad">
    <w:name w:val="Table Grid"/>
    <w:basedOn w:val="a1"/>
    <w:uiPriority w:val="59"/>
    <w:rsid w:val="00C460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page number"/>
    <w:basedOn w:val="a0"/>
    <w:rsid w:val="007350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qjxcxnjc@163.com" TargetMode="Externa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638</TotalTime>
  <Pages>52</Pages>
  <Words>4584</Words>
  <Characters>26133</Characters>
  <Application>Microsoft Office Word</Application>
  <DocSecurity>0</DocSecurity>
  <Lines>217</Lines>
  <Paragraphs>61</Paragraphs>
  <ScaleCrop>false</ScaleCrop>
  <Company>Microsoft</Company>
  <LinksUpToDate>false</LinksUpToDate>
  <CharactersWithSpaces>30656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浙江华夏工程管理有限</dc:creator>
  <cp:lastModifiedBy>浙江华夏工程管理有限</cp:lastModifiedBy>
  <cp:revision>33</cp:revision>
  <cp:lastPrinted>2020-11-26T06:37:00Z</cp:lastPrinted>
  <dcterms:created xsi:type="dcterms:W3CDTF">2020-11-14T12:16:00Z</dcterms:created>
  <dcterms:modified xsi:type="dcterms:W3CDTF">2020-11-27T03:00:00Z</dcterms:modified>
</cp:coreProperties>
</file>